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836c4113-23f6-43ff-b7af-e4a95a5ff954</w:t>
      </w:r>
    </w:p>
    <w:p>
      <w:r>
        <w:t>Dialogue Mode: critical</w:t>
      </w:r>
    </w:p>
    <w:p>
      <w:r>
        <w:t>Prolific ID: 5fd3789cee06d705f5e783cc</w:t>
      </w:r>
    </w:p>
    <w:p>
      <w:r>
        <w:t>URL: https://apollolytics-dialogue.vercel.app/dialogue/positive3</w:t>
      </w:r>
    </w:p>
    <w:p>
      <w:r>
        <w:t>--------------------------------------------------</w:t>
      </w:r>
    </w:p>
    <w:p/>
    <w:p>
      <w:r>
        <w:t>assistant: Certainly! Let’s begin with a question to spark some reflection. When you think about the EU’s migration policies, do you see them solely as a move towards exclusion and discrimination, or do you think there are other motivations at play? I’m interested to hear your thoughts before we dive into some of the complexities and potentially misleading aspects of the article. What’s your initial perspective on this?</w:t>
      </w:r>
    </w:p>
    <w:p/>
    <w:p>
      <w:r>
        <w:t>user: First of all, I believe that the EU policies are actually capitalist, they are discriminative and they are racist, right? Because the policies work to benefit the elite, basically, right? So those who are struggling, those who are coming from Africa, those who are black are not actually benefiting from the policies, but you could see in the article that people were actually dying in the borders of Europe, right? So the policies that have been created are not actually friendly to all people, right? So they actually benefit some people and exclude some people, right? Hence, they follow the far-right political side, right? So yeah, I believe they are actually discriminative in nature.</w:t>
      </w:r>
    </w:p>
    <w:p/>
    <w:p>
      <w:r>
        <w:t>assistant: That's an interesting perspective. But let's consider some nuances. For example, the article uses the term “racist” and “discriminatory” quite heavily. But could there be other motivations for these policies aside from straightforward discrimination? For instance, some EU countries say they're trying to manage resources and security. Does that necessarily make their policies racist? Or could it be more about capacity and distribution? Also, while tragic incidents happen, we need to consider the complexities around large-scale migration. What do you think about the idea that capacity restraints or security challenges might be a factor, not just ideological biases?</w:t>
      </w:r>
    </w:p>
    <w:p/>
    <w:p>
      <w:r>
        <w:t>user: I understand what you're saying. I believe that most policies that have been created to date are actually political, right? They're actually benefiting the status quo, right? I understand that sometimes it could be the issue of management, the issue of protection, right? The issue of resources, right? But what's the whole point of globalization, right? We are one community. If there are issues in other countries, we are supposed to be helping one another, right? So why are people dying also in the borders? Why are there no management of how people are actually supposed to cross these borders, right? So I believe that some of these policies are actually racist. They're actually discriminatory, right? They actually benefit the status quo, right? Especially people in Africa, right? So there are also other issues that arise when people in Africa are required to or they want to cross borders, not only in Europe, but also in other continents as well. So I believe that these policies are created to benefit the status quo. It's more beyond resource management or protection. I believe it's actually benefiting the status quo. Hence, we still have a lot of issues to date.</w:t>
      </w:r>
    </w:p>
    <w:p/>
    <w:p>
      <w:r>
        <w:t>assistant: You raise some really important points about fairness and equality in migration policies. But let’s challenge some assumptions here. The article we’re discussing claims that the EU’s policies are racist and only benefit an elite. But is it really that simple?</w:t>
      </w:r>
    </w:p>
    <w:p/>
    <w:p>
      <w:r>
        <w:t>For example, the European Union’s migration policies are shaped by many factors—security, resources, and the complex agreements between member states. And yes, there is criticism about unequal treatment. But does that automatically mean it’s aligned with a far-right racist agenda, or could other policy goals be at play? How do you think those goals should be balanced with human rights?</w:t>
      </w:r>
    </w:p>
    <w:p/>
    <w:p>
      <w:r>
        <w:t>user: The first thing that we should start talking about is who are creating these policies, right? And which people do they have in mind when they're creating these policies? Because my problem with policies today is that, okay, maybe the EU policies when it comes to migration, they are phenomenal, right? They are actually speaking to challenging these inequalities that we see today. But how they are being implemented also is a problem, right? So hence, I'm saying policies today, they're actually racist, they're unequal, they are benefiting the status quo, right? Hence I'm asking you, let's think about the people who are creating these policies, right? What are these policies looking to benefit? Who are these policies looking to benefit, right? What are they doing? Have they actually achieved the objectives, the aims that were set to say these policies should be able to manage the migration that is happening within the European continent, right? So that's my point, basically.</w:t>
      </w:r>
    </w:p>
    <w:p/>
    <w:p>
      <w:r>
        <w:t>assistant: You raise important concerns about the intent behind these policies. Let’s challenge the assumptions in the article a bit. While the article suggests the EU’s migration policies are purely driven by a far-right agenda and discrimination, it’s also possible that countries are looking to balance the needs of their own population while dealing with large migration flows. Do you think there’s a way to consider both the humanitarian aspect and each nation’s capacity? Or are these policies irredeemably flawed?</w:t>
      </w:r>
    </w:p>
    <w:p/>
    <w:p>
      <w:r>
        <w:t>user: I believe that these policies are flawed, right, they are good in paper but in implementation they are problematic. So I also believe that if we say we are a globalised nation, right, there is globalisation, I believe that countries should work together, there shouldn't be an issue as to where people should go, people should struggle to go to Europe, people should struggle to come to Africa. If we are really globalised, we are one community, why is it a problem that people should struggle migrating, right? I understand that there are countries or every country or every president or every prime minister should work to satisfy the needs of their communities, their securities, their resources, right, but if we are really a globalised nation, we should work together, right, we should be able to assist one another as a country, right, maybe there are policies that talk about supporting countries with aid and so forth, right, then let's have that, right. So I believe that many policies are flawed, right, they are good in paper but they are really flawed in implementation. So that's what I think.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