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6b78c8c5-7f8b-4896-9f4e-16ee55cf4665</w:t>
      </w:r>
    </w:p>
    <w:p>
      <w:r>
        <w:t>Dialogue Mode: critical</w:t>
      </w:r>
    </w:p>
    <w:p>
      <w:r>
        <w:t>Prolific ID: 60e3a25e8be835f754795d93</w:t>
      </w:r>
    </w:p>
    <w:p>
      <w:r>
        <w:t>URL: https://apollolytics-dialogue.vercel.app/dialogue/positive1</w:t>
      </w:r>
    </w:p>
    <w:p>
      <w:r>
        <w:t>--------------------------------------------------</w:t>
      </w:r>
    </w:p>
    <w:p/>
    <w:p>
      <w:r>
        <w:t>assistant: Sure! Let's dive into it. What are your initial thoughts on Germany’s recent military actions and how they’ve been portrayed in this article?</w:t>
      </w:r>
    </w:p>
    <w:p/>
    <w:p>
      <w:r>
        <w:t>user: I think that the use of World War 2 is being used to make Germany look worse than they are in this article.</w:t>
      </w:r>
    </w:p>
    <w:p/>
    <w:p>
      <w:r>
        <w:t>assistant: That's an interesting observation. The article certainly invokes the legacy of World War II to suggest the idea of German militarism being inherently reckless or dangerous. But do you think it’s fair to assume that today’s Germany is trying to do something similar? How else might historical references be used to shape perceptions here?</w:t>
      </w:r>
    </w:p>
    <w:p/>
    <w:p>
      <w:r>
        <w:t>user: I don't think it's fair at all, but that is how other countries will see Germany's actions, especially the fact that there's still people from World War 2 still alive.</w:t>
      </w:r>
    </w:p>
    <w:p/>
    <w:p>
      <w:r>
        <w:t xml:space="preserve">assistant: That's a great point to start on. The article certainly uses World War II references to frame Germany’s current actions, but let’s dig deeper. </w:t>
      </w:r>
    </w:p>
    <w:p/>
    <w:p>
      <w:r>
        <w:t>Is it fair to see every modern German military move through the lens of the past? Or do you think that kind of comparison distracts from the real reasons behind current German policies?</w:t>
      </w:r>
    </w:p>
    <w:p/>
    <w:p>
      <w:r>
        <w:t>user: I think it's fair if you're comparing Germany to their past while also comparing Russia to their past, worrying about everything each country will do based on what they've done previously.</w:t>
      </w:r>
    </w:p>
    <w:p/>
    <w:p>
      <w:r>
        <w:t xml:space="preserve">assistant: You raise an interesting point about comparing countries’ current actions to their past. But it’s also important to avoid oversimplifying that history. The article seems to exploit that by framing Germany’s current moves as naive or reckless purely due to their past. But isn’t it fair to say every nation evolves over time? Germany today isn’t the same as Germany in World War II, yet the article leans heavily on that past to color their current moves as dangerous. </w:t>
      </w:r>
    </w:p>
    <w:p/>
    <w:p>
      <w:r>
        <w:t>Do you think it’s helpful to always judge a nation by its worst historical moments?</w:t>
      </w:r>
    </w:p>
    <w:p/>
    <w:p>
      <w:r>
        <w:t>user: I think it's helpful to an extent but you have to go off what they've done before, even in recent times, to then think what could they do now or what could they do next or what are they planning for, especially with situations like Ukraine or Palestine and having wars happen that no one wants to comment on or be proactive in. I think it's fair for these countries to have back-up plans in case something happens to them, even if it is compared to bad things that have happened before.</w:t>
      </w:r>
    </w:p>
    <w:p/>
    <w:p>
      <w:r>
        <w:t xml:space="preserve">assistant: I see your point about the need to consider past actions as a guide for future caution. But the article seems to simplify modern Germany’s actions by immediately linking them to old militarism. That’s a kind of simplification—ignoring how Germany has actually been one of the more restrained military powers in modern Europe. </w:t>
      </w:r>
    </w:p>
    <w:p/>
    <w:p>
      <w:r>
        <w:t>Now, when the article talks about Germany’s current militarization, it's not fair to ignore that Germany may react to modern threats or alliance obligations. The article reduces everything to political opportunism without much evidence. Do you think we can really simplify Germany's actions in just that context?</w:t>
      </w:r>
    </w:p>
    <w:p/>
    <w:p>
      <w:r>
        <w:t>user: No, I don't think we can because there's so many other things happening with the world that most countries will now have to be prepared for something to happen because it happens so easily in other places.</w:t>
      </w:r>
    </w:p>
    <w:p/>
    <w:p>
      <w:r>
        <w:t xml:space="preserve">assistant: That’s a really thoughtful perspective. History certainly plays a role in how nations are perceived, but it can also oversimplify their current motivations and decisions. </w:t>
      </w:r>
    </w:p>
    <w:p/>
    <w:p>
      <w:r>
        <w:t xml:space="preserve">The article we’re discussing actually uses that kind of historical reference in a way that’s pretty critical. It seems to cast doubt on Germany’s current military moves by pointing out historical fears. But that doesn’t always reflect the complexities of today’s threats or Germany’s actual intentions, right? </w:t>
      </w:r>
    </w:p>
    <w:p/>
    <w:p>
      <w:r>
        <w:t>How do you think we can separate historical baggage from a country’s current policies and needs?</w:t>
      </w:r>
    </w:p>
    <w:p/>
    <w:p>
      <w:r>
        <w:t>user: you have to look at what the people of the country need and what things are happening in economic spaces and spaces within the world that are in war or in poverty and factor that into how could this affect this place and how could this need to be planned for in the future</w:t>
      </w:r>
    </w:p>
    <w:p/>
    <w:p>
      <w:r>
        <w:t xml:space="preserve">assistant: That's a really good point. It's fair to say that national policies must balance between immediate needs—whether it's poverty reduction, healthcare, or infrastructure—and those broader, long-term security concerns. </w:t>
      </w:r>
    </w:p>
    <w:p/>
    <w:p>
      <w:r>
        <w:t xml:space="preserve">Now, the article we're discussing heavily criticizes Germany’s militarization efforts, questioning their intentions and calling them frivolous or even dangerous. But you’ve noted that countries often need to plan for uncertainty—and that’s practical logic. </w:t>
      </w:r>
    </w:p>
    <w:p/>
    <w:p>
      <w:r>
        <w:t>What’s interesting is that the article uses a lot of language that attacks the reputation of German leaders, calling their decisions foolish or naive. But is it fair to paint their militarization efforts as purely opportunistic or misguided? Historically, Germany has been under significant international pressure to maintain a certain military stance. Wouldn't they also have to consider those external expectations as well as their own needs?</w:t>
      </w:r>
    </w:p>
    <w:p/>
    <w:p>
      <w:r>
        <w:t>How do you think those external pressures tie into a country's right to rearm or protect itself in today’s world?</w:t>
      </w:r>
    </w:p>
    <w:p/>
    <w:p>
      <w:r>
        <w:t>user: I think a lot of it is based on past circumstances with Germany, but taking it out of that and saying it was a different country, these things would be smart and necessities and look what's happening in other places and see how other people react and having those things there would be something that all countries would follow, but because of certain things that have happened in the past it becomes a big spectacle of oh look at what they're doing again or they're not doing things right because they've done things badly before, but I think that external pressures obviously make things worse for certain countries and make things harder for certain places to be prepared for war or famine or economic drops.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