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92bfe096-0a38-40d1-9805-7d65c3f0a753</w:t>
      </w:r>
    </w:p>
    <w:p>
      <w:r>
        <w:t>Dialogue Mode: critical</w:t>
      </w:r>
    </w:p>
    <w:p>
      <w:r>
        <w:t>Prolific ID: 65b846f966e3363bc88694e4</w:t>
      </w:r>
    </w:p>
    <w:p>
      <w:r>
        <w:t>URL: https://apollolytics-dialogue.vercel.app/dialogue/positive2</w:t>
      </w:r>
    </w:p>
    <w:p>
      <w:r>
        <w:t>--------------------------------------------------</w:t>
      </w:r>
    </w:p>
    <w:p/>
    <w:p>
      <w:r>
        <w:t>assistant: Sure! Let’s dive right in. The article mentions the Trump administration pushing to cancel federal contracts with Harvard, blaming discriminatory practices. What do you think about that initial claim? Do you think the accusations may be overly simplified or possibly reflect a broader political motivation rather than solid facts? I'd love to hear your thoughts!</w:t>
      </w:r>
    </w:p>
    <w:p/>
    <w:p>
      <w:r>
        <w:t>user: Um. All right.</w:t>
      </w:r>
    </w:p>
    <w:p/>
    <w:p>
      <w:r>
        <w:t>assistant: Let’s dive into this topic about the Trump administration asking federal agencies to cancel Harvard contracts. At first glance, it seems like the administration is taking a strong stance. What stands out to you most about this approach? Do you think there might be more to the reasoning behind it, or does it feel overly aggressive?</w:t>
      </w:r>
    </w:p>
    <w:p/>
    <w:p>
      <w:r>
        <w:t>user: So I think the main issue with this article is that it uses deliberately inflammatory language, like throwing around words like race discrimination and anti-Semitic, which have pretty negative connotations in order to try and push a viewpoint that doesn't necessarily align with those words. And I think it's, in general, a pretty one-sided argument that they're making. And yeah, they're sort of taking the words and twisting it.</w:t>
      </w:r>
    </w:p>
    <w:p/>
    <w:p>
      <w:r>
        <w:t>assistant: That's a really sharp observation. Using powerful words like "race discrimination" or "anti-Semitism" does push readers to form strong feelings quickly. That’s a technique we often see in propaganda to attack the reputation of an institution or person.</w:t>
      </w:r>
    </w:p>
    <w:p/>
    <w:p>
      <w:r>
        <w:t>We also have to be cautious about whether these claims reflect the full picture. For example, accusations of racial bias in admissions are part of a much larger debate about affirmative action, where there are many different views and legal nuances. Focusing only on one aspect can distort the reality of the situation.</w:t>
      </w:r>
    </w:p>
    <w:p/>
    <w:p>
      <w:r>
        <w:t>Do you think the piece should have included some other perspectives or more context to balance out its claims?</w:t>
      </w:r>
    </w:p>
    <w:p/>
    <w:p>
      <w:r>
        <w:t xml:space="preserve">user: Bye.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