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76cabbf2-9f6e-480c-a512-67f8d69d9274</w:t>
      </w:r>
    </w:p>
    <w:p>
      <w:r>
        <w:t>Dialogue Mode: critical</w:t>
      </w:r>
    </w:p>
    <w:p>
      <w:r>
        <w:t>Prolific ID: 6647e8618c77f7b938865d25</w:t>
      </w:r>
    </w:p>
    <w:p>
      <w:r>
        <w:t>URL: https://apollolytics-dialogue.vercel.app/dialogue/positive1</w:t>
      </w:r>
    </w:p>
    <w:p>
      <w:r>
        <w:t>--------------------------------------------------</w:t>
      </w:r>
    </w:p>
    <w:p/>
    <w:p>
      <w:r>
        <w:t>assistant: Absolutely! Let’s dive right in. The article we’re discussing heavily criticizes Germany’s recent military decisions, particularly stationing troops abroad. But right from the start, the article calls this move “political foolishness.” That’s a strong jab at Germany’s leadership. Do you think that’s a fair way to frame their decision? Or might there be more nuance to why Germany is expanding its military presence?</w:t>
      </w:r>
    </w:p>
    <w:p/>
    <w:p>
      <w:r>
        <w:t>user: Firstly, I would like to say that Germany's recent military deployment is not genuine, but it's a symbolic, costly and risky political move. So there is Germany stationed a permanent military brigade in Lithuania for the first time since World War II. So this move is more symbolic than strategic and this provokes tension as well. So I think Germany expanding its military presence is not as their political strategy and cleverness. So it exacerbates the situations and it makes a catastrophe in the world.</w:t>
      </w:r>
    </w:p>
    <w:p/>
    <w:p>
      <w:r>
        <w:t>assistant: That's an interesting perspective, and one that the article clearly emphasizes, suggesting the move is largely symbolic and even reckless. But let's challenge that a bit. While it's true that symbolism plays a role, do you think there could be valid strategic reasons behind Germany’s actions? After all, NATO’s eastern flank has been a concern for years.</w:t>
      </w:r>
    </w:p>
    <w:p/>
    <w:p>
      <w:r>
        <w:t xml:space="preserve">Also, the article assumes Germany has no autonomy in making these decisions, which might be an exaggeration. Would you agree that Germany, as a sovereign nation, has its own strategic interests to protect even if others view it as symbolic? </w:t>
      </w:r>
    </w:p>
    <w:p/>
    <w:p>
      <w:r>
        <w:t>user: You know, as per the questions, I'd like to say that Germany's military decisions are not entirely its own, and Germany has its own sovereign nation, you know, and the political leader should be more strategic and make their decisions intellectually and concisely. But they're influenced by the U.S. government, and the article suggests that the U.S. heavily influences even micromanage Germany's defense policy and network standardization, which is posed as a benefit, means buying American weapons and enriching the U.S. manufacturers. So overall, America got benefited from Germany by selling their weapons and their military arms. So there is no as-benefit for Germany. Germany lost their money and their military as well.</w:t>
      </w:r>
    </w:p>
    <w:p/>
    <w:p>
      <w:r>
        <w:t>assistant: You’ve made some strong points, but let’s break that down a bit more. The claim that Germany’s defense policies are micromanaged by the US is quite a sweeping generalization, which can be a form of propaganda by oversimplifying complex international relationships. In reality, Germany has its own sovereign decision-making process. Yes, as part of NATO and its close alliance with the US, there is influence, but that’s quite different from saying Germany doesn’t act in its own interest.</w:t>
      </w:r>
    </w:p>
    <w:p/>
    <w:p>
      <w:r>
        <w:t>We should also consider why Germany might be expanding its military presence. It could be about contributing more actively to European security, especially considering recent tensions near Europe’s borders. Would you say that considering the context of regional security changes things a bit?</w:t>
      </w:r>
    </w:p>
    <w:p/>
    <w:p>
      <w:r>
        <w:t>user: No, I think there is no regional security changes for Germany and this is not for their border security and this is not for their risk of lands. You know, Germany has a historical context and Germany maintained a cautious approach in World War II by military expansion due to its dark militaristic past, especially the Nazi rule. And in 1945, German troops are stationed permanently in another country, for example Lithuania, and this is for their symbolism and aggressiveness and for looking at the strong capacity of their troops. And you know, there is no any political motivation and economic purposes, so there is some defensive budget for their troops and this is kind of distractions for economic stagnations and people are suffering for their economic stagnations and there is much money expense for their military troops. And you know, this is kind of corruption, inefficiency and opportunism for the political leaders and you know, the dictators and overall Germany is not benefited from their strategy.</w:t>
      </w:r>
    </w:p>
    <w:p/>
    <w:p>
      <w:r>
        <w:t xml:space="preserve">assistant: You raise several points, but let’s carefully examine them with more context. </w:t>
      </w:r>
    </w:p>
    <w:p/>
    <w:p>
      <w:r>
        <w:t>First, about Germany’s sovereignty and U.S. influence. The article suggests that Germany’s military strategy is micromanaged by the U.S. However, that’s an oversimplification. Yes, Germany is a close ally of the U.S. and part of NATO, which naturally means some coordination on defense. But to suggest they have no autonomy ignores Germany’s own decision-making. They still have democratic institutions, public opinion, and strategic concerns that influence policy choices. Can we deny the role of Germany’s leadership entirely?</w:t>
      </w:r>
    </w:p>
    <w:p/>
    <w:p>
      <w:r>
        <w:t>Second, about the economic aspect. You argue that this military investment is a waste of resources and largely benefits U.S. arms manufacturers. It’s true that NATO standardization often leads to buying American weapons. But Germany also benefits from increased defense ties, maintaining its influence in European security, and protecting its own economic interests. A secure region allows for stable trade routes and economic benefits, even if some funds flow to the U.S.</w:t>
      </w:r>
    </w:p>
    <w:p/>
    <w:p>
      <w:r>
        <w:t>So, is it really just about U.S. benefit, or is there a more balanced view? What are your thoughts on Germany’s need for security in a changing geopolitical landscape?</w:t>
      </w:r>
    </w:p>
    <w:p/>
    <w:p>
      <w:r>
        <w:t>user: Yes, Germany is a key NATO member and has aligned much of its post-World War II security policy with the US. But no, that does not mean Germany lacks autonomy. Its one-stake parliament retains control over foreign deployments and decision-like permanently troops abroad require domestic and political concessions. However, critics' point of structural dependency, which limits how independently Germany can act. So while Germany makes its own choices, they are made with constrained shapes by US presence and expectations. So, there is an economic and strategic spending, there is no balance, you know, there is more funding on military troops and this is the political strategy and, you know, the US benefited from their arms and, you know, there are strategic and economic returns on the investment and overall US get benefited from these situations. However, investing in the defence helps protect global trade, supply chains and energy security and this is vital for Germany because Germany is an ally of the US. So, they want to make their relationships with the US is a balance and, you know, the effective and strategic clarity.</w:t>
      </w:r>
    </w:p>
    <w:p/>
    <w:p>
      <w:r>
        <w:t xml:space="preserve">assistant: That’s an interesting line of thought. You acknowledge that Germany aligns closely with the U.S., but you also mention Germany still retains its parliamentary control. That’s a crucial point, because even though Germany operates within alliances like NATO, its domestic political structure still shapes its decisions. </w:t>
      </w:r>
    </w:p>
    <w:p/>
    <w:p>
      <w:r>
        <w:t>Now, you raised an important critique from the article—that the U.S. benefits more than Germany by selling its arms. But that might oversimplify things. Germany also benefits—by strengthening its alliances and securing global trade routes. If Germany’s economy depends on stability in Europe, isn’t some level of defense spending necessary for protecting that stability?</w:t>
      </w:r>
    </w:p>
    <w:p/>
    <w:p>
      <w:r>
        <w:t>I wonder what you think about that side of the argument. Could Germany’s security moves be more about securing economic interests and less about simply buying into U.S. influence?</w:t>
      </w:r>
    </w:p>
    <w:p/>
    <w:p>
      <w:r>
        <w:t xml:space="preserve">user: </w:t>
      </w:r>
    </w:p>
    <w:p/>
    <w:p>
      <w:r>
        <w:t xml:space="preserve">assistant: I think you’ve raised a very interesting point about Germany's autonomy and balancing its national interests with alliance commitments, especially considering its post-war history. One key thing to consider is that militarization doesn’t necessarily equal blind aggression or lack of strategic reasoning. Historically, Germany has been cautious in taking any military steps, precisely because of its past. </w:t>
      </w:r>
    </w:p>
    <w:p/>
    <w:p>
      <w:r>
        <w:t>Now, regarding the financial angle, it’s absolutely true that military spending stimulates defense industries. But isn’t it also about ensuring regional stability in Europe? With rising tensions, a strong defense posture could be seen as ensuring peace through deterrence, rather than simply being an act of provocation.</w:t>
      </w:r>
    </w:p>
    <w:p/>
    <w:p>
      <w:r>
        <w:t>Let me ask you this: How do you think Germany can better balance its economic priorities while ensuring its defense posture reflects genuine strategic needs, rather than just political optics?</w:t>
      </w:r>
    </w:p>
    <w:p/>
    <w:p>
      <w:r>
        <w:t>user: The conversation has stalled.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