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1a6fd17a-37e8-4bcf-bd16-69e0d3ff5295</w:t>
      </w:r>
    </w:p>
    <w:p>
      <w:r>
        <w:t>Dialogue Mode: critical</w:t>
      </w:r>
    </w:p>
    <w:p>
      <w:r>
        <w:t>Prolific ID: 671787f3637cc9e223817070</w:t>
      </w:r>
    </w:p>
    <w:p>
      <w:r>
        <w:t>URL: https://apollolytics-dialogue.vercel.app/dialogue/positive3</w:t>
      </w:r>
    </w:p>
    <w:p>
      <w:r>
        <w:t>--------------------------------------------------</w:t>
      </w:r>
    </w:p>
    <w:p/>
    <w:p>
      <w:r>
        <w:t>assistant: Certainly! Let's dive into a thoughtful discussion. The article raises some strong criticisms about the EU’s migration policies, claiming they signal the end of human rights in Europe. But let’s examine this more critically. How do you feel about the balance between managing migration and protecting human rights?</w:t>
      </w:r>
    </w:p>
    <w:p/>
    <w:p>
      <w:r>
        <w:t>user: I think it's important to manage immigration, but not at the cost of basic human rights. I mean, if you look at the situation that happened, a lot of innocent people got lost. Their lives got obviously taken away, but those are the people who had the rights as well. So people escaping danger deserve safety and dignity, no matter from where. I mean, end of the day, there needs to be a balance. The balance between the right to migration and the right to human rights as well.</w:t>
      </w:r>
    </w:p>
    <w:p/>
    <w:p>
      <w:r>
        <w:t xml:space="preserve">assistant: You’ve raised a really important point about the need for balance. On one hand, countries have a right to manage their borders and uphold security, but on the other, human rights must remain central. </w:t>
      </w:r>
    </w:p>
    <w:p/>
    <w:p>
      <w:r>
        <w:t>Now, the article we’re discussing heavily criticizes the EU’s migration policies by framing them as purely driven by far-right ideology. That’s one form of simplification—it’s painting a very complex problem in black-and-white terms. Do you think there’s a danger in oversimplifying how migration policies are formed? Could there be other factors that are also at play besides ideology?</w:t>
      </w:r>
    </w:p>
    <w:p/>
    <w:p>
      <w:r>
        <w:t>user: I think yes, there's definitely a danger in oversimplifying how the immigration policies are formed. Ideology would play a massive role, as well as, you know, there's also the economic pressure that would take place, the safety concerns as well, as well as what people or the public would view or have their opinions in, you know, the political survival of play. So I think it plays a massive role. I think from the complexity, it is a big issue. However, I don't think, yes, there's a fair part for them to obviously do what they did, but not at a excuse or not at a level where human rights were affected, as well as people's life were affected. It was not just, you know, those people lost their lives, but it's also their own families, it's the generations to come. How would this decision and how would this issue or this incident would have taken or been viewed 10 years later after the incident took place?</w:t>
      </w:r>
    </w:p>
    <w:p/>
    <w:p>
      <w:r>
        <w:t>assistant: That’s a very important point—these decisions have long-term impacts, not just for the people who lost their lives and their families, but also in how we reflect on Europe’s values. I think it’s interesting how the article strongly criticizes those in power, suggesting they’re essentially moving Europe in a harsh direction. But don’t you think that labeling all these policies as purely right-wing or racist might oversimplify the motivations behind them? How do we differentiate between genuine security or economic concerns and policies that truly violate human rights?</w:t>
      </w:r>
    </w:p>
    <w:p/>
    <w:p>
      <w:r>
        <w:t>user: I think you, you make a valid point. It's not, it's, you have a fair point in it. It's important not to lump everything together. I feel like some policies may come from a genuine concern. For example, like, you know, managing your resources, ensuring the security. But I feel the, the, the line that gets crossed when these concerns are used to justify discrimination or ignoring international laws, I think that's where the main concern would come. I think the key is to have a transparency and accountability, meaning that if the prioritization is made on human dignity while addressing the real issue, that's one thing. But when they, when you treat a certain lives as less valuable, I feel like that's when it becomes that the human rights issue has been violated and it's not just a policy. So I still feel this slightness, like, you know, of how much advantage you can take based on certain, certain ways of what is your benefit in it.</w:t>
      </w:r>
    </w:p>
    <w:p/>
    <w:p>
      <w:r>
        <w:t>assistant: You’re absolutely right that the core lies in balancing legitimate state concerns with the unshakable value of human rights. And I think this is where certain criticisms of policies become more complex. For example, the article we’re discussing uses very strong language to characterize the policies as “racist” and even as “legal apartheid,” which provokes an emotional reaction. But perhaps it oversimplifies the reality, cutting out the factors you mentioned—like economic limits and safety concerns—that aren’t always founded in discriminatory intent but rather practicality.</w:t>
      </w:r>
    </w:p>
    <w:p/>
    <w:p>
      <w:r>
        <w:t>Where do you think we should draw the line between ensuring border security and upholding dignity across all migrant groups? Do you believe the current policies reflect that balance, even if they sometimes fail in specific circumstances?</w:t>
      </w:r>
    </w:p>
    <w:p/>
    <w:p>
      <w:r>
        <w:t>user: You make a fair point there. I do feel that the languages like racist and legal party definitely grabs attention, but it can also sometimes blur the more complex reality. If countries do have the right, they also have the responsibilities to protect their borders and manage the migration in a way that they are safe as well as sustainable. So it's very important to have that balance, but I think the line should always be drawn at basic human dignity where the policy results in a, or when the policy kind of results in preventable deaths or prolonged detention of family or discrimination based on all religion, I think that's where it kind of goes very far because we don't know what intentions there are. There could be purely good intentions for humans or people to come over to your country and everything like that, but if you are biased or discriminated based on religion, then it kind of means that, you know, you're kind of already biased about it. Right now, it feels like the balance has tipped where in the situation of the article, the security was prioritized, but it was at a level where a lot of lives were lost. I feel like we do need politicals that can do both. It should protect the borders as well as protect the people.</w:t>
      </w:r>
    </w:p>
    <w:p/>
    <w:p>
      <w:r>
        <w:t>assistant: You're making a critical point about balance. Yes, states do have a right—and a responsibility—to manage their borders and resources. The challenge, though, lies exactly where you're pointing: when those policies cross into discriminatory territory or violate human rights.</w:t>
      </w:r>
    </w:p>
    <w:p/>
    <w:p>
      <w:r>
        <w:t>The article uses strong language, like "legal apartheid." That definitely catches attention, but it risks oversimplifying the issue. Why? Because not all restrictive migration policies stem from outright racism; sometimes they're born out of economic pressures, or complex security concerns.</w:t>
      </w:r>
    </w:p>
    <w:p/>
    <w:p>
      <w:r>
        <w:t>However, even if some intentions are not malicious, the outcome can still be harmful. As you said, if policies result in preventable deaths or discrimination based on origin or religion, that's a clear violation of human dignity.</w:t>
      </w:r>
    </w:p>
    <w:p/>
    <w:p>
      <w:r>
        <w:t>So the question becomes: how do policymakers ensure they manage migration responsibly yet keep human rights at the core? Would you say that transparent oversight and international law could play a stronger role?</w:t>
      </w:r>
    </w:p>
    <w:p/>
    <w:p>
      <w:r>
        <w:t>user: Yes, I agree and I think that transparent oversight and a strong commitment to international laws are very essential. I feel that policies can be driven by political concerns, but they must be designed and implemented with accountability and passion. I do feel that independent monitoring, clearer legal pathways for asylum and the real consequence for violation could help ensure that rights are not sacrificed in the name of control.</w:t>
      </w:r>
    </w:p>
    <w:p/>
    <w:p>
      <w:r>
        <w:t>assistant: You’ve raised a crucial point: there must be accountability in how policies are implemented. The challenge is to ensure that security concerns or political pressures don't overshadow fundamental human rights. Where I think the article leans into oversimplification is by framing recent EU policies as purely driven by a "far-right racist" agenda, when in reality, the motivations can be more complex. Economic considerations, public pressures, and yes, humanitarian concerns all intertwine.</w:t>
      </w:r>
    </w:p>
    <w:p/>
    <w:p>
      <w:r>
        <w:t>Wouldn’t you agree that the real goal is to find policies that respect international laws without dismissing the very real concerns of individual EU states or their citizens? I’m curious—how do you view the balance between national responsibility and international accountability?</w:t>
      </w:r>
    </w:p>
    <w:p/>
    <w:p>
      <w:r>
        <w:t>user: I think that the international accountability mechanism should work more closely with the international governments. It's not more to override them, but more to guide and support more human lawful solutions. I think the real challenge is designing policies that respect national interests while also upholding the core values of human rights and international laws.</w:t>
      </w:r>
    </w:p>
    <w:p/>
    <w:p>
      <w:r>
        <w:t>assistant: Absolutely, the challenge is balancing national interests with fundamental human rights. One thing to consider though, is that the article’s tone is quite strong in emphasizing discrimination and even using terms like 'legal apartheid'. That kind of language can simplify a multifaceted issue into a moral absolutism. For example, some of the EU policies that aim to control borders are also built on legitimate concerns of security and resource management, even if some implementations go too far.</w:t>
      </w:r>
    </w:p>
    <w:p/>
    <w:p>
      <w:r>
        <w:t>The question then becomes: how do we identify the tipping point where legitimate control becomes unethical? How can we make sure policies stay within the bounds of dignity but also consider realistic national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