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A74E" w14:textId="77777777" w:rsidR="00D4657E" w:rsidRDefault="00D4657E" w:rsidP="00D4657E">
      <w:pPr>
        <w:jc w:val="center"/>
      </w:pPr>
      <w:r>
        <w:t>Gourmet Growth Case Study Documentation &amp; Guide</w:t>
      </w:r>
    </w:p>
    <w:p w14:paraId="24F5CB5F" w14:textId="77777777" w:rsidR="00D4657E" w:rsidRDefault="00D4657E" w:rsidP="00D4657E">
      <w:r>
        <w:t xml:space="preserve">1. Please use the data to build out a dashboard that can be used for all companies with the </w:t>
      </w:r>
    </w:p>
    <w:p w14:paraId="0487C099" w14:textId="7F13C9B8" w:rsidR="00D4657E" w:rsidRDefault="00D4657E" w:rsidP="00D4657E">
      <w:r>
        <w:t>same data structures.</w:t>
      </w:r>
    </w:p>
    <w:p w14:paraId="352E9978" w14:textId="3603F95F" w:rsidR="00661049" w:rsidRDefault="00E01D98" w:rsidP="00D4657E">
      <w:r>
        <w:rPr>
          <w:noProof/>
        </w:rPr>
        <w:drawing>
          <wp:inline distT="0" distB="0" distL="0" distR="0" wp14:anchorId="518278C5" wp14:editId="4E68A5AA">
            <wp:extent cx="59436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50F" w14:textId="2AA570F1" w:rsidR="00D4657E" w:rsidRDefault="00D4657E" w:rsidP="00D4657E">
      <w:r>
        <w:tab/>
        <w:t>See Power BI dashboard. To standardize the data structures and visualizations for all companies, a filter for one company will apply to all visualizations. A filter is required for one company for all visuals.</w:t>
      </w:r>
      <w:r w:rsidR="00661049">
        <w:t xml:space="preserve"> Also, there is an option to filter by year to dial down to more detail.</w:t>
      </w:r>
    </w:p>
    <w:p w14:paraId="3094A814" w14:textId="77777777" w:rsidR="00D4657E" w:rsidRDefault="00D4657E" w:rsidP="00D4657E">
      <w:r>
        <w:t>By visual:</w:t>
      </w:r>
    </w:p>
    <w:p w14:paraId="52963CB1" w14:textId="77C57DAD" w:rsidR="00D4657E" w:rsidRDefault="00D4657E" w:rsidP="00D4657E">
      <w:r>
        <w:tab/>
        <w:t xml:space="preserve">1. </w:t>
      </w:r>
      <w:r w:rsidR="00661049">
        <w:t>Summary of total sales by all customers</w:t>
      </w:r>
    </w:p>
    <w:p w14:paraId="16EB4DFC" w14:textId="43FE79F4" w:rsidR="00D4657E" w:rsidRDefault="00D4657E" w:rsidP="00D4657E">
      <w:r>
        <w:tab/>
        <w:t>2.</w:t>
      </w:r>
      <w:r w:rsidR="00661049">
        <w:t xml:space="preserve"> Summary of total refunds, total price (net of refunds) and total order count</w:t>
      </w:r>
    </w:p>
    <w:p w14:paraId="40F8DCD4" w14:textId="380363F1" w:rsidR="00D4657E" w:rsidRDefault="00D4657E" w:rsidP="00D4657E">
      <w:r>
        <w:tab/>
        <w:t>3.</w:t>
      </w:r>
      <w:r w:rsidR="00661049">
        <w:t xml:space="preserve"> Pie chart displaying percentage of order statuses</w:t>
      </w:r>
    </w:p>
    <w:p w14:paraId="0AAFD476" w14:textId="5DFD27F0" w:rsidR="00D4657E" w:rsidRDefault="00D4657E" w:rsidP="00D4657E">
      <w:r>
        <w:tab/>
        <w:t>4.</w:t>
      </w:r>
      <w:r w:rsidR="00661049">
        <w:t xml:space="preserve"> Line graph displaying trend of total customer sales over the periods of time</w:t>
      </w:r>
    </w:p>
    <w:p w14:paraId="2ED8A2AA" w14:textId="5FDD2852" w:rsidR="00D4657E" w:rsidRDefault="00D4657E" w:rsidP="00D4657E">
      <w:r>
        <w:tab/>
        <w:t>5.</w:t>
      </w:r>
      <w:r w:rsidR="00661049">
        <w:t xml:space="preserve"> Bar graph displaying newly onboarded customers over the periods of time</w:t>
      </w:r>
    </w:p>
    <w:p w14:paraId="37C1C888" w14:textId="65F23922" w:rsidR="00661049" w:rsidRDefault="00D4657E" w:rsidP="00D4657E">
      <w:r>
        <w:tab/>
        <w:t>6.</w:t>
      </w:r>
      <w:r w:rsidR="00661049">
        <w:t xml:space="preserve"> Stack chart displaying proportion of sales and refunds over the periods of time</w:t>
      </w:r>
      <w:r>
        <w:br/>
      </w:r>
    </w:p>
    <w:p w14:paraId="66F47330" w14:textId="173DC52B" w:rsidR="00D4657E" w:rsidRDefault="00D4657E" w:rsidP="00D4657E">
      <w:r>
        <w:t xml:space="preserve">2. Once the dashboard is complete, please put together a brief summary of your findings </w:t>
      </w:r>
    </w:p>
    <w:p w14:paraId="4AF3EED3" w14:textId="7D17514D" w:rsidR="00D4657E" w:rsidRDefault="00D4657E" w:rsidP="00D4657E">
      <w:r>
        <w:t>and observations on these three companies. Please be succinct in your response.</w:t>
      </w:r>
    </w:p>
    <w:p w14:paraId="0296E952" w14:textId="2036CEF1" w:rsidR="00661049" w:rsidRDefault="00661049" w:rsidP="00D4657E">
      <w:r>
        <w:tab/>
        <w:t>Jim’s Gym Supplies:</w:t>
      </w:r>
    </w:p>
    <w:p w14:paraId="71ADBC9A" w14:textId="3155B830" w:rsidR="00661049" w:rsidRDefault="00B40091" w:rsidP="00661049">
      <w:pPr>
        <w:pStyle w:val="ListParagraph"/>
        <w:numPr>
          <w:ilvl w:val="0"/>
          <w:numId w:val="1"/>
        </w:numPr>
      </w:pPr>
      <w:r>
        <w:lastRenderedPageBreak/>
        <w:t>Best year for sales was 2020, with a sharp</w:t>
      </w:r>
      <w:r w:rsidR="00C22CD3">
        <w:t xml:space="preserve"> -</w:t>
      </w:r>
      <w:r w:rsidR="00C22CD3" w:rsidRPr="00C22CD3">
        <w:t>98.5367%</w:t>
      </w:r>
      <w:r>
        <w:t xml:space="preserve"> decline just one year after in 2021</w:t>
      </w:r>
    </w:p>
    <w:p w14:paraId="6F934D56" w14:textId="62C9228D" w:rsidR="001009F5" w:rsidRDefault="001009F5" w:rsidP="00661049">
      <w:pPr>
        <w:pStyle w:val="ListParagraph"/>
        <w:numPr>
          <w:ilvl w:val="0"/>
          <w:numId w:val="1"/>
        </w:numPr>
      </w:pPr>
      <w:r>
        <w:t xml:space="preserve">Sharp </w:t>
      </w:r>
      <w:r w:rsidR="00C22CD3">
        <w:t xml:space="preserve">166% </w:t>
      </w:r>
      <w:r>
        <w:t>growth from 2018 to 2019 in revenue and customer onboarding</w:t>
      </w:r>
    </w:p>
    <w:p w14:paraId="19C98109" w14:textId="16F03F71" w:rsidR="00B40091" w:rsidRDefault="00B40091" w:rsidP="00661049">
      <w:pPr>
        <w:pStyle w:val="ListParagraph"/>
        <w:numPr>
          <w:ilvl w:val="0"/>
          <w:numId w:val="1"/>
        </w:numPr>
      </w:pPr>
      <w:r>
        <w:t>Best year for newly onboarded customers was 2019 and 2019 was the second best performing year in regards to sales</w:t>
      </w:r>
    </w:p>
    <w:p w14:paraId="6D86DA75" w14:textId="400D6ACD" w:rsidR="00B40091" w:rsidRDefault="00B40091" w:rsidP="00661049">
      <w:pPr>
        <w:pStyle w:val="ListParagraph"/>
        <w:numPr>
          <w:ilvl w:val="0"/>
          <w:numId w:val="1"/>
        </w:numPr>
      </w:pPr>
      <w:r>
        <w:t>Most refunds in 2019</w:t>
      </w:r>
    </w:p>
    <w:p w14:paraId="7DF0A014" w14:textId="19BE84EE" w:rsidR="00661049" w:rsidRDefault="00661049" w:rsidP="00D4657E">
      <w:r>
        <w:tab/>
        <w:t>John’s Boardgame Shop:</w:t>
      </w:r>
    </w:p>
    <w:p w14:paraId="3CFE5EC0" w14:textId="2142146D" w:rsidR="00B40091" w:rsidRDefault="006706DB" w:rsidP="00B40091">
      <w:pPr>
        <w:pStyle w:val="ListParagraph"/>
        <w:numPr>
          <w:ilvl w:val="0"/>
          <w:numId w:val="2"/>
        </w:numPr>
      </w:pPr>
      <w:r>
        <w:t>Second best p</w:t>
      </w:r>
      <w:r w:rsidR="00B40091">
        <w:t>erforming year in sales</w:t>
      </w:r>
      <w:r>
        <w:t xml:space="preserve"> count (2020) is the top </w:t>
      </w:r>
      <w:r w:rsidR="00B40091">
        <w:t>year in new customer onboarding</w:t>
      </w:r>
      <w:r>
        <w:t>. Top year in sales revenue</w:t>
      </w:r>
    </w:p>
    <w:p w14:paraId="597978D5" w14:textId="04D0819C" w:rsidR="00B40091" w:rsidRDefault="006706DB" w:rsidP="00B40091">
      <w:pPr>
        <w:pStyle w:val="ListParagraph"/>
        <w:numPr>
          <w:ilvl w:val="0"/>
          <w:numId w:val="2"/>
        </w:numPr>
      </w:pPr>
      <w:r>
        <w:t>Top performing year 2021 in sales count is the second best year in new customer onboarding. Second best year in sales revenue</w:t>
      </w:r>
    </w:p>
    <w:p w14:paraId="4E08EFCC" w14:textId="710FA17E" w:rsidR="001009F5" w:rsidRDefault="001009F5" w:rsidP="00B40091">
      <w:pPr>
        <w:pStyle w:val="ListParagraph"/>
        <w:numPr>
          <w:ilvl w:val="0"/>
          <w:numId w:val="2"/>
        </w:numPr>
      </w:pPr>
      <w:r>
        <w:t xml:space="preserve">Sharp </w:t>
      </w:r>
      <w:r w:rsidR="00E01D98" w:rsidRPr="00E01D98">
        <w:t xml:space="preserve">502.827% </w:t>
      </w:r>
      <w:r>
        <w:t>growth from 2019 to 2020</w:t>
      </w:r>
    </w:p>
    <w:p w14:paraId="7FB3572E" w14:textId="70E98F54" w:rsidR="00E01D98" w:rsidRDefault="00E01D98" w:rsidP="00B40091">
      <w:pPr>
        <w:pStyle w:val="ListParagraph"/>
        <w:numPr>
          <w:ilvl w:val="0"/>
          <w:numId w:val="2"/>
        </w:numPr>
      </w:pPr>
      <w:r w:rsidRPr="00E01D98">
        <w:t>9.04188% decrease</w:t>
      </w:r>
      <w:r>
        <w:t xml:space="preserve"> 2020 to 2021</w:t>
      </w:r>
    </w:p>
    <w:p w14:paraId="20841A46" w14:textId="280D6641" w:rsidR="006706DB" w:rsidRDefault="006706DB" w:rsidP="00B40091">
      <w:pPr>
        <w:pStyle w:val="ListParagraph"/>
        <w:numPr>
          <w:ilvl w:val="0"/>
          <w:numId w:val="2"/>
        </w:numPr>
      </w:pPr>
      <w:r>
        <w:t xml:space="preserve">Second highest status is partially refunded, </w:t>
      </w:r>
      <w:r w:rsidR="001009F5">
        <w:t>what is the nature of a partial refund? Does this impact earnings?</w:t>
      </w:r>
    </w:p>
    <w:p w14:paraId="2A65E4D0" w14:textId="526DB48D" w:rsidR="006706DB" w:rsidRDefault="006706DB" w:rsidP="00B40091">
      <w:pPr>
        <w:pStyle w:val="ListParagraph"/>
        <w:numPr>
          <w:ilvl w:val="0"/>
          <w:numId w:val="2"/>
        </w:numPr>
      </w:pPr>
      <w:r>
        <w:t>Most refunds in 2020</w:t>
      </w:r>
    </w:p>
    <w:p w14:paraId="72778DD6" w14:textId="326D60F9" w:rsidR="00661049" w:rsidRDefault="00661049" w:rsidP="00D4657E">
      <w:r>
        <w:tab/>
        <w:t>Mary’s Christmas Store:</w:t>
      </w:r>
    </w:p>
    <w:p w14:paraId="2DC918C3" w14:textId="77777777" w:rsidR="003D07E0" w:rsidRDefault="000371A7" w:rsidP="003D07E0">
      <w:pPr>
        <w:pStyle w:val="ListParagraph"/>
        <w:numPr>
          <w:ilvl w:val="0"/>
          <w:numId w:val="3"/>
        </w:numPr>
      </w:pPr>
      <w:r>
        <w:t>Most customers onboarded and most refunds in 2020</w:t>
      </w:r>
    </w:p>
    <w:p w14:paraId="7A4047B9" w14:textId="29C9F907" w:rsidR="000371A7" w:rsidRDefault="001009F5" w:rsidP="003D07E0">
      <w:pPr>
        <w:pStyle w:val="ListParagraph"/>
        <w:numPr>
          <w:ilvl w:val="0"/>
          <w:numId w:val="3"/>
        </w:numPr>
      </w:pPr>
      <w:r>
        <w:t>Sharp</w:t>
      </w:r>
      <w:r w:rsidR="00E01D98">
        <w:t xml:space="preserve"> </w:t>
      </w:r>
      <w:r w:rsidR="00E01D98" w:rsidRPr="00E01D98">
        <w:t>859.073</w:t>
      </w:r>
      <w:r w:rsidR="00E01D98">
        <w:t>%</w:t>
      </w:r>
      <w:r>
        <w:t xml:space="preserve"> growth from 2019 to 2020</w:t>
      </w:r>
    </w:p>
    <w:p w14:paraId="08448E93" w14:textId="13EB3CD6" w:rsidR="003D07E0" w:rsidRDefault="003D07E0" w:rsidP="003D07E0">
      <w:pPr>
        <w:pStyle w:val="ListParagraph"/>
        <w:numPr>
          <w:ilvl w:val="0"/>
          <w:numId w:val="3"/>
        </w:numPr>
      </w:pPr>
      <w:r>
        <w:t>Top performing year in customer count correlates with sharp growth (from 2019 to 2020)</w:t>
      </w:r>
    </w:p>
    <w:p w14:paraId="0DA59204" w14:textId="714D1193" w:rsidR="000371A7" w:rsidRDefault="000371A7" w:rsidP="006706DB">
      <w:pPr>
        <w:pStyle w:val="ListParagraph"/>
        <w:numPr>
          <w:ilvl w:val="0"/>
          <w:numId w:val="3"/>
        </w:numPr>
      </w:pPr>
      <w:r>
        <w:t>Top performing year in revenue and sales count was 2021</w:t>
      </w:r>
    </w:p>
    <w:p w14:paraId="34A81EF4" w14:textId="4BBCE3B0" w:rsidR="000371A7" w:rsidRDefault="000371A7" w:rsidP="006706DB">
      <w:pPr>
        <w:pStyle w:val="ListParagraph"/>
        <w:numPr>
          <w:ilvl w:val="0"/>
          <w:numId w:val="3"/>
        </w:numPr>
      </w:pPr>
      <w:r>
        <w:t>98% of orders were paid for</w:t>
      </w:r>
    </w:p>
    <w:p w14:paraId="23B72CA2" w14:textId="69D15AC9" w:rsidR="0043050A" w:rsidRDefault="00FC442A" w:rsidP="00D4657E">
      <w:r>
        <w:t>Instructions for using Power BI Dashboard:</w:t>
      </w:r>
    </w:p>
    <w:p w14:paraId="185F6356" w14:textId="77777777" w:rsidR="00FC442A" w:rsidRDefault="00FC442A">
      <w:r>
        <w:t>Must select a single company to use dashboard, can select company on filter panel:</w:t>
      </w:r>
    </w:p>
    <w:p w14:paraId="64CA2786" w14:textId="77777777" w:rsidR="002F7E8F" w:rsidRDefault="00FC442A">
      <w:r>
        <w:rPr>
          <w:noProof/>
        </w:rPr>
        <w:drawing>
          <wp:inline distT="0" distB="0" distL="0" distR="0" wp14:anchorId="73F116DA" wp14:editId="23BF5403">
            <wp:extent cx="5943600" cy="2708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7C6" w14:textId="77777777" w:rsidR="002F7E8F" w:rsidRDefault="002F7E8F">
      <w:r>
        <w:lastRenderedPageBreak/>
        <w:t>See from all years or filter by year:</w:t>
      </w:r>
    </w:p>
    <w:p w14:paraId="1F94CA41" w14:textId="280A101A" w:rsidR="00FC442A" w:rsidRDefault="00E01D98">
      <w:r>
        <w:rPr>
          <w:noProof/>
        </w:rPr>
        <w:drawing>
          <wp:inline distT="0" distB="0" distL="0" distR="0" wp14:anchorId="25187835" wp14:editId="37248AA5">
            <wp:extent cx="5943600" cy="3392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42A">
        <w:br w:type="page"/>
      </w:r>
    </w:p>
    <w:p w14:paraId="11647580" w14:textId="431F82B5" w:rsidR="0043050A" w:rsidRDefault="0043050A" w:rsidP="0043050A">
      <w:pPr>
        <w:pStyle w:val="NormalWeb"/>
        <w:spacing w:before="0" w:beforeAutospacing="0" w:after="0" w:afterAutospacing="0"/>
        <w:jc w:val="center"/>
      </w:pPr>
      <w:r>
        <w:lastRenderedPageBreak/>
        <w:t>Appendix</w:t>
      </w:r>
    </w:p>
    <w:p w14:paraId="2AE62103" w14:textId="77777777" w:rsidR="0043050A" w:rsidRDefault="0043050A" w:rsidP="00CF2D10">
      <w:pPr>
        <w:pStyle w:val="NormalWeb"/>
        <w:spacing w:before="0" w:beforeAutospacing="0" w:after="0" w:afterAutospacing="0"/>
      </w:pPr>
    </w:p>
    <w:p w14:paraId="4749D4DC" w14:textId="453806AA" w:rsidR="00CF2D10" w:rsidRDefault="00CF2D10" w:rsidP="00CF2D10">
      <w:pPr>
        <w:pStyle w:val="NormalWeb"/>
        <w:spacing w:before="0" w:beforeAutospacing="0" w:after="0" w:afterAutospacing="0"/>
      </w:pPr>
      <w:r>
        <w:t>CREATE TABLE gg(</w:t>
      </w:r>
    </w:p>
    <w:p w14:paraId="7677E27F" w14:textId="77777777" w:rsidR="00CF2D10" w:rsidRDefault="00CF2D10" w:rsidP="00CF2D10">
      <w:pPr>
        <w:pStyle w:val="NormalWeb"/>
        <w:spacing w:before="0" w:beforeAutospacing="0" w:after="0" w:afterAutospacing="0"/>
      </w:pPr>
      <w:r>
        <w:t>"order_id" int,</w:t>
      </w:r>
    </w:p>
    <w:p w14:paraId="70391586" w14:textId="77777777" w:rsidR="00CF2D10" w:rsidRDefault="00CF2D10" w:rsidP="00CF2D10">
      <w:pPr>
        <w:pStyle w:val="NormalWeb"/>
        <w:spacing w:before="0" w:beforeAutospacing="0" w:after="0" w:afterAutospacing="0"/>
      </w:pPr>
      <w:r>
        <w:t>"company_id" TEXT,</w:t>
      </w:r>
    </w:p>
    <w:p w14:paraId="58FBAB64" w14:textId="77777777" w:rsidR="00CF2D10" w:rsidRDefault="00CF2D10" w:rsidP="00CF2D10">
      <w:pPr>
        <w:pStyle w:val="NormalWeb"/>
        <w:spacing w:before="0" w:beforeAutospacing="0" w:after="0" w:afterAutospacing="0"/>
      </w:pPr>
      <w:r>
        <w:t>"created_at" date,</w:t>
      </w:r>
    </w:p>
    <w:p w14:paraId="49EB02F4" w14:textId="77777777" w:rsidR="00CF2D10" w:rsidRDefault="00CF2D10" w:rsidP="00CF2D10">
      <w:pPr>
        <w:pStyle w:val="NormalWeb"/>
        <w:spacing w:before="0" w:beforeAutospacing="0" w:after="0" w:afterAutospacing="0"/>
      </w:pPr>
      <w:r>
        <w:t>"status" text,</w:t>
      </w:r>
    </w:p>
    <w:p w14:paraId="57DD2C7F" w14:textId="77777777" w:rsidR="00CF2D10" w:rsidRDefault="00CF2D10" w:rsidP="00CF2D10">
      <w:pPr>
        <w:pStyle w:val="NormalWeb"/>
        <w:spacing w:before="0" w:beforeAutospacing="0" w:after="0" w:afterAutospacing="0"/>
      </w:pPr>
      <w:r>
        <w:t>"total_price" float,</w:t>
      </w:r>
    </w:p>
    <w:p w14:paraId="5B00E684" w14:textId="77777777" w:rsidR="00CF2D10" w:rsidRDefault="00CF2D10" w:rsidP="00CF2D10">
      <w:pPr>
        <w:pStyle w:val="NormalWeb"/>
        <w:spacing w:before="0" w:beforeAutospacing="0" w:after="0" w:afterAutospacing="0"/>
      </w:pPr>
      <w:r>
        <w:t>"order_refunds" float,</w:t>
      </w:r>
    </w:p>
    <w:p w14:paraId="4C9842C0" w14:textId="77777777" w:rsidR="00CF2D10" w:rsidRDefault="00CF2D10" w:rsidP="00CF2D10">
      <w:pPr>
        <w:pStyle w:val="NormalWeb"/>
        <w:spacing w:before="0" w:beforeAutospacing="0" w:after="0" w:afterAutospacing="0"/>
      </w:pPr>
      <w:r>
        <w:t>"customer_id" int,</w:t>
      </w:r>
    </w:p>
    <w:p w14:paraId="08458FB4" w14:textId="77777777" w:rsidR="00CF2D10" w:rsidRDefault="00CF2D10" w:rsidP="00CF2D10">
      <w:pPr>
        <w:pStyle w:val="NormalWeb"/>
        <w:spacing w:before="0" w:beforeAutospacing="0" w:after="0" w:afterAutospacing="0"/>
      </w:pPr>
      <w:r>
        <w:t>"customer_order_count" int,</w:t>
      </w:r>
    </w:p>
    <w:p w14:paraId="6FA69899" w14:textId="77777777" w:rsidR="00CF2D10" w:rsidRDefault="00CF2D10" w:rsidP="00CF2D10">
      <w:pPr>
        <w:pStyle w:val="NormalWeb"/>
        <w:spacing w:before="0" w:beforeAutospacing="0" w:after="0" w:afterAutospacing="0"/>
      </w:pPr>
      <w:r>
        <w:t>"customer_total_spent" float,</w:t>
      </w:r>
    </w:p>
    <w:p w14:paraId="653905DD" w14:textId="77777777" w:rsidR="00CF2D10" w:rsidRDefault="00CF2D10" w:rsidP="00CF2D10">
      <w:pPr>
        <w:pStyle w:val="NormalWeb"/>
        <w:spacing w:before="0" w:beforeAutospacing="0" w:after="0" w:afterAutospacing="0"/>
      </w:pPr>
      <w:r>
        <w:t>"customer_created_at" date)</w:t>
      </w:r>
    </w:p>
    <w:p w14:paraId="07ABE221" w14:textId="0BE737BC" w:rsidR="000A2A47" w:rsidRDefault="00CF2D10">
      <w:r>
        <w:rPr>
          <w:noProof/>
        </w:rPr>
        <w:drawing>
          <wp:inline distT="0" distB="0" distL="0" distR="0" wp14:anchorId="6E34576B" wp14:editId="5D4A713E">
            <wp:extent cx="5943600" cy="548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E377" w14:textId="77777777" w:rsidR="00CF2D10" w:rsidRDefault="00CF2D10"/>
    <w:sectPr w:rsidR="00CF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C692D"/>
    <w:multiLevelType w:val="hybridMultilevel"/>
    <w:tmpl w:val="797AA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A4DED"/>
    <w:multiLevelType w:val="hybridMultilevel"/>
    <w:tmpl w:val="9B827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1833F1"/>
    <w:multiLevelType w:val="hybridMultilevel"/>
    <w:tmpl w:val="C4B62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10"/>
    <w:rsid w:val="000371A7"/>
    <w:rsid w:val="001009F5"/>
    <w:rsid w:val="002F7E8F"/>
    <w:rsid w:val="003D07E0"/>
    <w:rsid w:val="0043050A"/>
    <w:rsid w:val="00564EB5"/>
    <w:rsid w:val="00661049"/>
    <w:rsid w:val="006706DB"/>
    <w:rsid w:val="0075543E"/>
    <w:rsid w:val="008E3D43"/>
    <w:rsid w:val="00B40091"/>
    <w:rsid w:val="00B62BD6"/>
    <w:rsid w:val="00C22CD3"/>
    <w:rsid w:val="00CF2D10"/>
    <w:rsid w:val="00D4657E"/>
    <w:rsid w:val="00E01D98"/>
    <w:rsid w:val="00F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800"/>
  <w15:chartTrackingRefBased/>
  <w15:docId w15:val="{AA9111B7-7F35-4A39-8D7D-2E83B51A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Prianka Sharma</dc:creator>
  <cp:keywords/>
  <dc:description/>
  <cp:lastModifiedBy>Prianka Sharma</cp:lastModifiedBy>
  <cp:revision>8</cp:revision>
  <dcterms:created xsi:type="dcterms:W3CDTF">2021-09-29T19:56:00Z</dcterms:created>
  <dcterms:modified xsi:type="dcterms:W3CDTF">2021-10-05T23:34:00Z</dcterms:modified>
</cp:coreProperties>
</file>