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webextensions/taskpanes.xml" ContentType="application/vnd.ms-office.webextensiontaskpanes+xml"/>
  <Override PartName="/word/webextensions/webextension.xml" ContentType="application/vnd.ms-office.webextension+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11/relationships/webextensiontaskpanes" Target="word/webextensions/taskpanes.xml" Id="Rfe64b1d13074430b"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0ED345C3" w:rsidP="6AADD40D" w:rsidRDefault="0ED345C3" w14:paraId="5662BEAD" w14:textId="51593D8D">
      <w:pPr>
        <w:pStyle w:val="Normal"/>
        <w:rPr>
          <w:rFonts w:ascii="Times New Roman" w:hAnsi="Times New Roman" w:eastAsia="Times New Roman" w:cs="Times New Roman"/>
        </w:rPr>
      </w:pPr>
      <w:r w:rsidR="0ED345C3">
        <w:drawing>
          <wp:inline wp14:editId="23416D98" wp14:anchorId="019C41A0">
            <wp:extent cx="3333750" cy="1524000"/>
            <wp:effectExtent l="0" t="0" r="0" b="0"/>
            <wp:docPr id="1677411498" name="" title=""/>
            <wp:cNvGraphicFramePr>
              <a:graphicFrameLocks noChangeAspect="1"/>
            </wp:cNvGraphicFramePr>
            <a:graphic>
              <a:graphicData uri="http://schemas.openxmlformats.org/drawingml/2006/picture">
                <pic:pic>
                  <pic:nvPicPr>
                    <pic:cNvPr id="0" name=""/>
                    <pic:cNvPicPr/>
                  </pic:nvPicPr>
                  <pic:blipFill>
                    <a:blip r:embed="R574ac67b489342fb">
                      <a:extLst>
                        <a:ext xmlns:a="http://schemas.openxmlformats.org/drawingml/2006/main" uri="{28A0092B-C50C-407E-A947-70E740481C1C}">
                          <a14:useLocalDpi val="0"/>
                        </a:ext>
                      </a:extLst>
                    </a:blip>
                    <a:stretch>
                      <a:fillRect/>
                    </a:stretch>
                  </pic:blipFill>
                  <pic:spPr>
                    <a:xfrm>
                      <a:off x="0" y="0"/>
                      <a:ext cx="3333750" cy="1524000"/>
                    </a:xfrm>
                    <a:prstGeom prst="rect">
                      <a:avLst/>
                    </a:prstGeom>
                  </pic:spPr>
                </pic:pic>
              </a:graphicData>
            </a:graphic>
          </wp:inline>
        </w:drawing>
      </w:r>
    </w:p>
    <w:p w:rsidR="1D615DF6" w:rsidP="6AADD40D" w:rsidRDefault="1D615DF6" w14:paraId="2F6BA50B" w14:textId="651BA5D7">
      <w:pPr>
        <w:pStyle w:val="Title"/>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56"/>
          <w:szCs w:val="56"/>
          <w:lang w:val="en-US"/>
        </w:rPr>
      </w:pPr>
      <w:r w:rsidRPr="6AADD40D" w:rsidR="1D615DF6">
        <w:rPr>
          <w:rFonts w:ascii="Times New Roman" w:hAnsi="Times New Roman" w:eastAsia="Times New Roman" w:cs="Times New Roman"/>
          <w:b w:val="1"/>
          <w:bCs w:val="1"/>
          <w:i w:val="0"/>
          <w:iCs w:val="0"/>
          <w:caps w:val="0"/>
          <w:smallCaps w:val="0"/>
          <w:noProof w:val="0"/>
          <w:color w:val="000000" w:themeColor="text1" w:themeTint="FF" w:themeShade="FF"/>
          <w:sz w:val="56"/>
          <w:szCs w:val="56"/>
          <w:lang w:val="en-GB"/>
        </w:rPr>
        <w:t>MSc in Artificial Intelligence and Machine Learning</w:t>
      </w:r>
    </w:p>
    <w:p w:rsidR="1D615DF6" w:rsidP="6AADD40D" w:rsidRDefault="1D615DF6" w14:paraId="2B6434C3" w14:textId="652E980E">
      <w:pPr>
        <w:pStyle w:val="Subtitle"/>
        <w:spacing w:before="0" w:beforeAutospacing="off" w:after="160" w:afterAutospacing="off" w:line="259" w:lineRule="auto"/>
        <w:ind w:left="0" w:right="0"/>
        <w:jc w:val="left"/>
        <w:rPr>
          <w:rFonts w:ascii="Times New Roman" w:hAnsi="Times New Roman" w:eastAsia="Times New Roman" w:cs="Times New Roman"/>
          <w:b w:val="1"/>
          <w:bCs w:val="1"/>
          <w:i w:val="0"/>
          <w:iCs w:val="0"/>
          <w:caps w:val="0"/>
          <w:smallCaps w:val="0"/>
          <w:noProof w:val="0"/>
          <w:color w:val="5A5A5A"/>
          <w:sz w:val="32"/>
          <w:szCs w:val="32"/>
          <w:lang w:val="en-GB"/>
        </w:rPr>
      </w:pPr>
      <w:r w:rsidRPr="6AADD40D" w:rsidR="1D615DF6">
        <w:rPr>
          <w:rFonts w:ascii="Times New Roman" w:hAnsi="Times New Roman" w:eastAsia="Times New Roman" w:cs="Times New Roman"/>
          <w:b w:val="1"/>
          <w:bCs w:val="1"/>
          <w:i w:val="0"/>
          <w:iCs w:val="0"/>
          <w:caps w:val="0"/>
          <w:smallCaps w:val="0"/>
          <w:noProof w:val="0"/>
          <w:color w:val="5A5A5A"/>
          <w:sz w:val="32"/>
          <w:szCs w:val="32"/>
          <w:lang w:val="en-GB"/>
        </w:rPr>
        <w:t>CS6472 – Research Methods and Specification</w:t>
      </w:r>
    </w:p>
    <w:p w:rsidR="6AADD40D" w:rsidP="6AADD40D" w:rsidRDefault="6AADD40D" w14:paraId="58F00C8F" w14:textId="777A99B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1D615DF6" w:rsidP="6AADD40D" w:rsidRDefault="1D615DF6" w14:paraId="3BEF6B12" w14:textId="3C6DDB28">
      <w:pPr>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6AADD40D" w:rsidR="1D615DF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Assignment 1: Sem</w:t>
      </w:r>
      <w:r w:rsidRPr="6AADD40D" w:rsidR="208D8C9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 xml:space="preserve">ester </w:t>
      </w:r>
      <w:r w:rsidRPr="6AADD40D" w:rsidR="1D615DF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2 AY 23/24 - Literature Review (Essay)</w:t>
      </w:r>
    </w:p>
    <w:p w:rsidR="6AADD40D" w:rsidP="6AADD40D" w:rsidRDefault="6AADD40D" w14:paraId="72D9973F" w14:textId="00BD36BE">
      <w:pPr>
        <w:pStyle w:val="Normal"/>
        <w:jc w:val="both"/>
        <w:rPr>
          <w:rFonts w:ascii="Times New Roman" w:hAnsi="Times New Roman" w:eastAsia="Times New Roman" w:cs="Times New Roman"/>
          <w:b w:val="1"/>
          <w:bCs w:val="1"/>
        </w:rPr>
      </w:pPr>
    </w:p>
    <w:p w:rsidR="04F98244" w:rsidP="6AADD40D" w:rsidRDefault="04F98244" w14:paraId="3B349248" w14:textId="59958453">
      <w:pPr>
        <w:pStyle w:val="Normal"/>
        <w:jc w:val="both"/>
        <w:rPr>
          <w:rFonts w:ascii="Times New Roman" w:hAnsi="Times New Roman" w:eastAsia="Times New Roman" w:cs="Times New Roman"/>
          <w:b w:val="1"/>
          <w:bCs w:val="1"/>
        </w:rPr>
      </w:pPr>
      <w:r w:rsidRPr="6AADD40D" w:rsidR="04F98244">
        <w:rPr>
          <w:rFonts w:ascii="Times New Roman" w:hAnsi="Times New Roman" w:eastAsia="Times New Roman" w:cs="Times New Roman"/>
          <w:b w:val="1"/>
          <w:bCs w:val="1"/>
          <w:sz w:val="28"/>
          <w:szCs w:val="28"/>
        </w:rPr>
        <w:t>Research Topic:</w:t>
      </w:r>
      <w:r w:rsidRPr="6AADD40D" w:rsidR="04F98244">
        <w:rPr>
          <w:rFonts w:ascii="Times New Roman" w:hAnsi="Times New Roman" w:eastAsia="Times New Roman" w:cs="Times New Roman"/>
          <w:b w:val="1"/>
          <w:bCs w:val="1"/>
          <w:sz w:val="28"/>
          <w:szCs w:val="28"/>
        </w:rPr>
        <w:t xml:space="preserve"> </w:t>
      </w:r>
      <w:r w:rsidRPr="6AADD40D" w:rsidR="04F98244">
        <w:rPr>
          <w:rFonts w:ascii="Times New Roman" w:hAnsi="Times New Roman" w:eastAsia="Times New Roman" w:cs="Times New Roman"/>
          <w:b w:val="0"/>
          <w:bCs w:val="0"/>
          <w:sz w:val="28"/>
          <w:szCs w:val="28"/>
        </w:rPr>
        <w:t>L</w:t>
      </w:r>
      <w:r w:rsidRPr="6AADD40D" w:rsidR="04F98244">
        <w:rPr>
          <w:rFonts w:ascii="Times New Roman" w:hAnsi="Times New Roman" w:eastAsia="Times New Roman" w:cs="Times New Roman"/>
          <w:b w:val="0"/>
          <w:bCs w:val="0"/>
          <w:i w:val="0"/>
          <w:iCs w:val="0"/>
          <w:caps w:val="0"/>
          <w:smallCaps w:val="0"/>
          <w:noProof w:val="0"/>
          <w:sz w:val="28"/>
          <w:szCs w:val="28"/>
          <w:lang w:val="en-US"/>
        </w:rPr>
        <w:t>everaging</w:t>
      </w:r>
      <w:r w:rsidRPr="6AADD40D" w:rsidR="04F98244">
        <w:rPr>
          <w:rFonts w:ascii="Times New Roman" w:hAnsi="Times New Roman" w:eastAsia="Times New Roman" w:cs="Times New Roman"/>
          <w:b w:val="0"/>
          <w:bCs w:val="0"/>
          <w:i w:val="0"/>
          <w:iCs w:val="0"/>
          <w:caps w:val="0"/>
          <w:smallCaps w:val="0"/>
          <w:noProof w:val="0"/>
          <w:sz w:val="28"/>
          <w:szCs w:val="28"/>
          <w:lang w:val="en-US"/>
        </w:rPr>
        <w:t xml:space="preserve"> Machine Learning for Automated HER2 Scoring in Breast Cancer Pathology.</w:t>
      </w:r>
    </w:p>
    <w:p w:rsidR="6AADD40D" w:rsidP="6AADD40D" w:rsidRDefault="6AADD40D" w14:paraId="4EF65812" w14:textId="29243F97">
      <w:pPr>
        <w:pStyle w:val="Normal"/>
        <w:spacing w:after="160" w:line="279" w:lineRule="auto"/>
        <w:rPr>
          <w:rFonts w:ascii="Times New Roman" w:hAnsi="Times New Roman" w:eastAsia="Times New Roman" w:cs="Times New Roman"/>
          <w:b w:val="1"/>
          <w:bCs w:val="1"/>
        </w:rPr>
      </w:pPr>
    </w:p>
    <w:p w:rsidR="6AADD40D" w:rsidP="6AADD40D" w:rsidRDefault="6AADD40D" w14:paraId="78003965" w14:textId="0F77D8EC">
      <w:pPr>
        <w:pStyle w:val="Normal"/>
        <w:spacing w:after="160" w:line="279" w:lineRule="auto"/>
        <w:rPr>
          <w:rFonts w:ascii="Times New Roman" w:hAnsi="Times New Roman" w:eastAsia="Times New Roman" w:cs="Times New Roman"/>
          <w:b w:val="1"/>
          <w:bCs w:val="1"/>
        </w:rPr>
      </w:pPr>
    </w:p>
    <w:p w:rsidR="6AADD40D" w:rsidP="6AADD40D" w:rsidRDefault="6AADD40D" w14:paraId="546164B8" w14:textId="0C6F2F30">
      <w:pPr>
        <w:pStyle w:val="Normal"/>
        <w:spacing w:after="160" w:line="279" w:lineRule="auto"/>
        <w:rPr>
          <w:rFonts w:ascii="Times New Roman" w:hAnsi="Times New Roman" w:eastAsia="Times New Roman" w:cs="Times New Roman"/>
          <w:b w:val="1"/>
          <w:bCs w:val="1"/>
        </w:rPr>
      </w:pPr>
    </w:p>
    <w:p w:rsidR="6AADD40D" w:rsidP="6AADD40D" w:rsidRDefault="6AADD40D" w14:paraId="3785C9CB" w14:textId="6788EADB">
      <w:pPr>
        <w:pStyle w:val="Normal"/>
        <w:spacing w:after="160" w:line="279" w:lineRule="auto"/>
        <w:rPr>
          <w:rFonts w:ascii="Times New Roman" w:hAnsi="Times New Roman" w:eastAsia="Times New Roman" w:cs="Times New Roman"/>
          <w:b w:val="1"/>
          <w:bCs w:val="1"/>
        </w:rPr>
      </w:pPr>
    </w:p>
    <w:p w:rsidR="6AADD40D" w:rsidP="6AADD40D" w:rsidRDefault="6AADD40D" w14:paraId="18F2A79A" w14:textId="20976D1B">
      <w:pPr>
        <w:pStyle w:val="Normal"/>
        <w:spacing w:after="160" w:line="279" w:lineRule="auto"/>
        <w:rPr>
          <w:rFonts w:ascii="Times New Roman" w:hAnsi="Times New Roman" w:eastAsia="Times New Roman" w:cs="Times New Roman"/>
          <w:b w:val="1"/>
          <w:bCs w:val="1"/>
        </w:rPr>
      </w:pPr>
    </w:p>
    <w:p w:rsidR="6AADD40D" w:rsidP="6AADD40D" w:rsidRDefault="6AADD40D" w14:paraId="357BC09E" w14:textId="2552B528">
      <w:pPr>
        <w:pStyle w:val="Normal"/>
        <w:spacing w:after="160" w:line="279" w:lineRule="auto"/>
        <w:rPr>
          <w:rFonts w:ascii="Times New Roman" w:hAnsi="Times New Roman" w:eastAsia="Times New Roman" w:cs="Times New Roman"/>
          <w:b w:val="1"/>
          <w:bCs w:val="1"/>
        </w:rPr>
      </w:pPr>
    </w:p>
    <w:p w:rsidR="6AADD40D" w:rsidP="6AADD40D" w:rsidRDefault="6AADD40D" w14:paraId="261332AD" w14:textId="68CA5E2D">
      <w:pPr>
        <w:pStyle w:val="Normal"/>
        <w:spacing w:after="160" w:line="279" w:lineRule="auto"/>
        <w:rPr>
          <w:rFonts w:ascii="Times New Roman" w:hAnsi="Times New Roman" w:eastAsia="Times New Roman" w:cs="Times New Roman"/>
          <w:b w:val="1"/>
          <w:bCs w:val="1"/>
        </w:rPr>
      </w:pPr>
    </w:p>
    <w:p w:rsidR="6AADD40D" w:rsidP="6AADD40D" w:rsidRDefault="6AADD40D" w14:paraId="544D196F" w14:textId="73863AA3">
      <w:pPr>
        <w:pStyle w:val="Normal"/>
        <w:spacing w:after="160" w:line="279" w:lineRule="auto"/>
        <w:rPr>
          <w:rFonts w:ascii="Times New Roman" w:hAnsi="Times New Roman" w:eastAsia="Times New Roman" w:cs="Times New Roman"/>
          <w:b w:val="1"/>
          <w:bCs w:val="1"/>
        </w:rPr>
      </w:pPr>
    </w:p>
    <w:p w:rsidR="6AADD40D" w:rsidP="6AADD40D" w:rsidRDefault="6AADD40D" w14:paraId="032F90C9" w14:textId="563E91C2">
      <w:pPr>
        <w:pStyle w:val="Normal"/>
        <w:spacing w:after="160" w:line="279" w:lineRule="auto"/>
        <w:rPr>
          <w:rFonts w:ascii="Times New Roman" w:hAnsi="Times New Roman" w:eastAsia="Times New Roman" w:cs="Times New Roman"/>
          <w:b w:val="1"/>
          <w:bCs w:val="1"/>
        </w:rPr>
      </w:pPr>
    </w:p>
    <w:p w:rsidR="6AADD40D" w:rsidP="6AADD40D" w:rsidRDefault="6AADD40D" w14:paraId="42297373" w14:textId="676ADC70">
      <w:pPr>
        <w:pStyle w:val="Normal"/>
        <w:spacing w:after="160" w:line="279" w:lineRule="auto"/>
        <w:rPr>
          <w:rFonts w:ascii="Times New Roman" w:hAnsi="Times New Roman" w:eastAsia="Times New Roman" w:cs="Times New Roman"/>
          <w:b w:val="0"/>
          <w:bCs w:val="0"/>
          <w:i w:val="0"/>
          <w:iCs w:val="0"/>
          <w:caps w:val="0"/>
          <w:smallCaps w:val="0"/>
          <w:noProof w:val="0"/>
          <w:sz w:val="24"/>
          <w:szCs w:val="24"/>
          <w:lang w:val="en-US"/>
        </w:rPr>
      </w:pPr>
    </w:p>
    <w:p w:rsidR="51266ACA" w:rsidP="6AADD40D" w:rsidRDefault="51266ACA" w14:paraId="06A303D3" w14:textId="6A580EAF">
      <w:pPr>
        <w:pStyle w:val="Normal"/>
        <w:spacing w:after="160" w:line="279" w:lineRule="auto"/>
        <w:rPr>
          <w:rFonts w:ascii="Times New Roman" w:hAnsi="Times New Roman" w:eastAsia="Times New Roman" w:cs="Times New Roman"/>
          <w:b w:val="0"/>
          <w:bCs w:val="0"/>
          <w:i w:val="0"/>
          <w:iCs w:val="0"/>
          <w:caps w:val="0"/>
          <w:smallCaps w:val="0"/>
          <w:noProof w:val="0"/>
          <w:sz w:val="24"/>
          <w:szCs w:val="24"/>
          <w:lang w:val="en-US"/>
        </w:rPr>
      </w:pPr>
      <w:r w:rsidRPr="6AADD40D" w:rsidR="51266ACA">
        <w:rPr>
          <w:rFonts w:ascii="Times New Roman" w:hAnsi="Times New Roman" w:eastAsia="Times New Roman" w:cs="Times New Roman"/>
          <w:b w:val="1"/>
          <w:bCs w:val="1"/>
          <w:i w:val="0"/>
          <w:iCs w:val="0"/>
          <w:caps w:val="0"/>
          <w:smallCaps w:val="0"/>
          <w:noProof w:val="0"/>
          <w:sz w:val="24"/>
          <w:szCs w:val="24"/>
          <w:lang w:val="en-US"/>
        </w:rPr>
        <w:t xml:space="preserve">Student Name: </w:t>
      </w:r>
      <w:r w:rsidRPr="6AADD40D" w:rsidR="51266ACA">
        <w:rPr>
          <w:rFonts w:ascii="Times New Roman" w:hAnsi="Times New Roman" w:eastAsia="Times New Roman" w:cs="Times New Roman"/>
          <w:b w:val="0"/>
          <w:bCs w:val="0"/>
          <w:i w:val="0"/>
          <w:iCs w:val="0"/>
          <w:caps w:val="0"/>
          <w:smallCaps w:val="0"/>
          <w:noProof w:val="0"/>
          <w:sz w:val="24"/>
          <w:szCs w:val="24"/>
          <w:lang w:val="en-US"/>
        </w:rPr>
        <w:t>Siddharth Prince</w:t>
      </w:r>
    </w:p>
    <w:p w:rsidR="51266ACA" w:rsidP="6AADD40D" w:rsidRDefault="51266ACA" w14:paraId="64FBC14B" w14:textId="49FEA4B6">
      <w:pPr>
        <w:pStyle w:val="Normal"/>
        <w:spacing w:after="160" w:line="279" w:lineRule="auto"/>
        <w:rPr>
          <w:rFonts w:ascii="Times New Roman" w:hAnsi="Times New Roman" w:eastAsia="Times New Roman" w:cs="Times New Roman"/>
          <w:b w:val="0"/>
          <w:bCs w:val="0"/>
          <w:i w:val="0"/>
          <w:iCs w:val="0"/>
          <w:caps w:val="0"/>
          <w:smallCaps w:val="0"/>
          <w:noProof w:val="0"/>
          <w:sz w:val="24"/>
          <w:szCs w:val="24"/>
          <w:lang w:val="en-US"/>
        </w:rPr>
      </w:pPr>
      <w:r w:rsidRPr="6AADD40D" w:rsidR="51266ACA">
        <w:rPr>
          <w:rFonts w:ascii="Times New Roman" w:hAnsi="Times New Roman" w:eastAsia="Times New Roman" w:cs="Times New Roman"/>
          <w:b w:val="1"/>
          <w:bCs w:val="1"/>
          <w:i w:val="0"/>
          <w:iCs w:val="0"/>
          <w:caps w:val="0"/>
          <w:smallCaps w:val="0"/>
          <w:noProof w:val="0"/>
          <w:sz w:val="24"/>
          <w:szCs w:val="24"/>
          <w:lang w:val="en-US"/>
        </w:rPr>
        <w:t xml:space="preserve">Student Id: </w:t>
      </w:r>
      <w:r w:rsidRPr="6AADD40D" w:rsidR="51266ACA">
        <w:rPr>
          <w:rFonts w:ascii="Times New Roman" w:hAnsi="Times New Roman" w:eastAsia="Times New Roman" w:cs="Times New Roman"/>
          <w:b w:val="0"/>
          <w:bCs w:val="0"/>
          <w:i w:val="0"/>
          <w:iCs w:val="0"/>
          <w:caps w:val="0"/>
          <w:smallCaps w:val="0"/>
          <w:noProof w:val="0"/>
          <w:sz w:val="24"/>
          <w:szCs w:val="24"/>
          <w:lang w:val="en-US"/>
        </w:rPr>
        <w:t>23052058</w:t>
      </w:r>
    </w:p>
    <w:p w:rsidR="01CD539F" w:rsidP="6AADD40D" w:rsidRDefault="01CD539F" w14:paraId="4E795D35" w14:textId="71E2D18B">
      <w:pPr>
        <w:pStyle w:val="Normal"/>
        <w:spacing w:after="160" w:line="279" w:lineRule="auto"/>
        <w:rPr>
          <w:rFonts w:ascii="Times New Roman" w:hAnsi="Times New Roman" w:eastAsia="Times New Roman" w:cs="Times New Roman"/>
          <w:b w:val="0"/>
          <w:bCs w:val="0"/>
          <w:i w:val="0"/>
          <w:iCs w:val="0"/>
          <w:caps w:val="0"/>
          <w:smallCaps w:val="0"/>
          <w:noProof w:val="0"/>
          <w:sz w:val="24"/>
          <w:szCs w:val="24"/>
          <w:lang w:val="en-US"/>
        </w:rPr>
      </w:pPr>
      <w:r w:rsidRPr="6AADD40D" w:rsidR="01CD539F">
        <w:rPr>
          <w:rFonts w:ascii="Times New Roman" w:hAnsi="Times New Roman" w:eastAsia="Times New Roman" w:cs="Times New Roman"/>
          <w:b w:val="1"/>
          <w:bCs w:val="1"/>
          <w:i w:val="0"/>
          <w:iCs w:val="0"/>
          <w:caps w:val="0"/>
          <w:smallCaps w:val="0"/>
          <w:noProof w:val="0"/>
          <w:sz w:val="24"/>
          <w:szCs w:val="24"/>
          <w:lang w:val="en-US"/>
        </w:rPr>
        <w:t xml:space="preserve">Date of submission: </w:t>
      </w:r>
      <w:r w:rsidRPr="6AADD40D" w:rsidR="01CD539F">
        <w:rPr>
          <w:rFonts w:ascii="Times New Roman" w:hAnsi="Times New Roman" w:eastAsia="Times New Roman" w:cs="Times New Roman"/>
          <w:b w:val="0"/>
          <w:bCs w:val="0"/>
          <w:i w:val="0"/>
          <w:iCs w:val="0"/>
          <w:caps w:val="0"/>
          <w:smallCaps w:val="0"/>
          <w:noProof w:val="0"/>
          <w:sz w:val="24"/>
          <w:szCs w:val="24"/>
          <w:lang w:val="en-US"/>
        </w:rPr>
        <w:t>14/04/2024</w:t>
      </w:r>
    </w:p>
    <w:p w:rsidR="6AADD40D" w:rsidP="6AADD40D" w:rsidRDefault="6AADD40D" w14:paraId="0E73C333" w14:textId="4E948A64">
      <w:pPr>
        <w:rPr>
          <w:rFonts w:ascii="Times New Roman" w:hAnsi="Times New Roman" w:eastAsia="Times New Roman" w:cs="Times New Roman"/>
        </w:rPr>
      </w:pPr>
      <w:r w:rsidRPr="6AADD40D">
        <w:rPr>
          <w:rFonts w:ascii="Times New Roman" w:hAnsi="Times New Roman" w:eastAsia="Times New Roman" w:cs="Times New Roman"/>
        </w:rPr>
        <w:br w:type="page"/>
      </w:r>
    </w:p>
    <w:p w:rsidR="35754211" w:rsidP="6AADD40D" w:rsidRDefault="35754211" w14:paraId="3F66F5D1" w14:textId="1D2DD9BE">
      <w:pPr>
        <w:pStyle w:val="Normal"/>
        <w:spacing w:after="160" w:line="279" w:lineRule="auto"/>
        <w:rPr>
          <w:rFonts w:ascii="Times New Roman" w:hAnsi="Times New Roman" w:eastAsia="Times New Roman" w:cs="Times New Roman"/>
          <w:b w:val="0"/>
          <w:bCs w:val="0"/>
          <w:i w:val="0"/>
          <w:iCs w:val="0"/>
          <w:caps w:val="0"/>
          <w:smallCaps w:val="0"/>
          <w:noProof w:val="0"/>
          <w:sz w:val="24"/>
          <w:szCs w:val="24"/>
          <w:lang w:val="en-US"/>
        </w:rPr>
      </w:pPr>
      <w:r w:rsidRPr="6AADD40D" w:rsidR="35754211">
        <w:rPr>
          <w:rFonts w:ascii="Times New Roman" w:hAnsi="Times New Roman" w:eastAsia="Times New Roman" w:cs="Times New Roman"/>
          <w:b w:val="1"/>
          <w:bCs w:val="1"/>
          <w:i w:val="0"/>
          <w:iCs w:val="0"/>
          <w:caps w:val="0"/>
          <w:smallCaps w:val="0"/>
          <w:noProof w:val="0"/>
          <w:sz w:val="40"/>
          <w:szCs w:val="40"/>
          <w:lang w:val="en-US"/>
        </w:rPr>
        <w:t>Literature Review</w:t>
      </w:r>
    </w:p>
    <w:p w:rsidR="35754211" w:rsidP="6AADD40D" w:rsidRDefault="35754211" w14:paraId="0DC5DDF3" w14:textId="11672A42">
      <w:pPr>
        <w:pStyle w:val="Normal"/>
        <w:spacing w:after="160" w:line="279" w:lineRule="auto"/>
        <w:rPr>
          <w:rFonts w:ascii="Times New Roman" w:hAnsi="Times New Roman" w:eastAsia="Times New Roman" w:cs="Times New Roman"/>
          <w:b w:val="1"/>
          <w:bCs w:val="1"/>
          <w:i w:val="0"/>
          <w:iCs w:val="0"/>
          <w:caps w:val="0"/>
          <w:smallCaps w:val="0"/>
          <w:noProof w:val="0"/>
          <w:sz w:val="40"/>
          <w:szCs w:val="40"/>
          <w:lang w:val="en-US"/>
        </w:rPr>
      </w:pPr>
      <w:r w:rsidRPr="6AADD40D" w:rsidR="35754211">
        <w:rPr>
          <w:rFonts w:ascii="Times New Roman" w:hAnsi="Times New Roman" w:eastAsia="Times New Roman" w:cs="Times New Roman"/>
          <w:b w:val="1"/>
          <w:bCs w:val="1"/>
          <w:i w:val="0"/>
          <w:iCs w:val="0"/>
          <w:caps w:val="0"/>
          <w:smallCaps w:val="0"/>
          <w:noProof w:val="0"/>
          <w:sz w:val="36"/>
          <w:szCs w:val="36"/>
          <w:lang w:val="en-US"/>
        </w:rPr>
        <w:t>State of the Art</w:t>
      </w:r>
    </w:p>
    <w:p w:rsidR="07413E7B" w:rsidP="6AADD40D" w:rsidRDefault="07413E7B" w14:paraId="4F601B48" w14:textId="3DACA9F2">
      <w:pPr>
        <w:pStyle w:val="Normal"/>
        <w:rPr>
          <w:rFonts w:ascii="Times New Roman" w:hAnsi="Times New Roman" w:eastAsia="Times New Roman" w:cs="Times New Roman"/>
          <w:b w:val="0"/>
          <w:bCs w:val="0"/>
          <w:i w:val="0"/>
          <w:iCs w:val="0"/>
          <w:caps w:val="0"/>
          <w:smallCaps w:val="0"/>
          <w:noProof w:val="0"/>
          <w:sz w:val="24"/>
          <w:szCs w:val="24"/>
          <w:lang w:val="en-US"/>
        </w:rPr>
      </w:pPr>
      <w:r w:rsidRPr="6AADD40D" w:rsidR="07413E7B">
        <w:rPr>
          <w:rFonts w:ascii="Times New Roman" w:hAnsi="Times New Roman" w:eastAsia="Times New Roman" w:cs="Times New Roman"/>
          <w:b w:val="0"/>
          <w:bCs w:val="0"/>
          <w:i w:val="0"/>
          <w:iCs w:val="0"/>
          <w:caps w:val="0"/>
          <w:smallCaps w:val="0"/>
          <w:noProof w:val="0"/>
          <w:sz w:val="24"/>
          <w:szCs w:val="24"/>
          <w:lang w:val="en-US"/>
        </w:rPr>
        <w:t xml:space="preserve">Breast cancer is </w:t>
      </w:r>
      <w:r w:rsidRPr="6AADD40D" w:rsidR="2A18EBFE">
        <w:rPr>
          <w:rFonts w:ascii="Times New Roman" w:hAnsi="Times New Roman" w:eastAsia="Times New Roman" w:cs="Times New Roman"/>
          <w:b w:val="0"/>
          <w:bCs w:val="0"/>
          <w:i w:val="0"/>
          <w:iCs w:val="0"/>
          <w:caps w:val="0"/>
          <w:smallCaps w:val="0"/>
          <w:noProof w:val="0"/>
          <w:sz w:val="24"/>
          <w:szCs w:val="24"/>
          <w:lang w:val="en-US"/>
        </w:rPr>
        <w:t xml:space="preserve">one of </w:t>
      </w:r>
      <w:r w:rsidRPr="6AADD40D" w:rsidR="07413E7B">
        <w:rPr>
          <w:rFonts w:ascii="Times New Roman" w:hAnsi="Times New Roman" w:eastAsia="Times New Roman" w:cs="Times New Roman"/>
          <w:b w:val="0"/>
          <w:bCs w:val="0"/>
          <w:i w:val="0"/>
          <w:iCs w:val="0"/>
          <w:caps w:val="0"/>
          <w:smallCaps w:val="0"/>
          <w:noProof w:val="0"/>
          <w:sz w:val="24"/>
          <w:szCs w:val="24"/>
          <w:lang w:val="en-US"/>
        </w:rPr>
        <w:t xml:space="preserve">the most prevalent cancer </w:t>
      </w:r>
      <w:r w:rsidRPr="6AADD40D" w:rsidR="4BA62993">
        <w:rPr>
          <w:rFonts w:ascii="Times New Roman" w:hAnsi="Times New Roman" w:eastAsia="Times New Roman" w:cs="Times New Roman"/>
          <w:b w:val="0"/>
          <w:bCs w:val="0"/>
          <w:i w:val="0"/>
          <w:iCs w:val="0"/>
          <w:caps w:val="0"/>
          <w:smallCaps w:val="0"/>
          <w:noProof w:val="0"/>
          <w:sz w:val="24"/>
          <w:szCs w:val="24"/>
          <w:lang w:val="en-US"/>
        </w:rPr>
        <w:t xml:space="preserve">types </w:t>
      </w:r>
      <w:r w:rsidRPr="6AADD40D" w:rsidR="07413E7B">
        <w:rPr>
          <w:rFonts w:ascii="Times New Roman" w:hAnsi="Times New Roman" w:eastAsia="Times New Roman" w:cs="Times New Roman"/>
          <w:b w:val="0"/>
          <w:bCs w:val="0"/>
          <w:i w:val="0"/>
          <w:iCs w:val="0"/>
          <w:caps w:val="0"/>
          <w:smallCaps w:val="0"/>
          <w:noProof w:val="0"/>
          <w:sz w:val="24"/>
          <w:szCs w:val="24"/>
          <w:lang w:val="en-US"/>
        </w:rPr>
        <w:t>among women globally</w:t>
      </w:r>
      <w:r w:rsidRPr="6AADD40D" w:rsidR="07413E7B">
        <w:rPr>
          <w:rFonts w:ascii="Times New Roman" w:hAnsi="Times New Roman" w:eastAsia="Times New Roman" w:cs="Times New Roman"/>
          <w:b w:val="0"/>
          <w:bCs w:val="0"/>
          <w:i w:val="0"/>
          <w:iCs w:val="0"/>
          <w:caps w:val="0"/>
          <w:smallCaps w:val="0"/>
          <w:noProof w:val="0"/>
          <w:sz w:val="24"/>
          <w:szCs w:val="24"/>
          <w:lang w:val="en-US"/>
        </w:rPr>
        <w:t xml:space="preserve"> </w:t>
      </w:r>
      <w:sdt>
        <w:sdtPr>
          <w:id w:val="1679782410"/>
          <w:tag w:val="MENDELEY_CITATION_v3_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"/>
          <w:placeholder>
            <w:docPart w:val="DefaultPlaceholder_1081868574"/>
          </w:placeholder>
        </w:sdtPr>
        <w:sdtContent>
          <w:r w:rsidRPr="6AADD40D" w:rsidR="6A9D9830">
            <w:rPr>
              <w:rFonts w:ascii="Times New Roman" w:hAnsi="Times New Roman" w:eastAsia="Times New Roman" w:cs="Times New Roman"/>
              <w:noProof w:val="0"/>
              <w:sz w:val="24"/>
              <w:szCs w:val="24"/>
              <w:lang w:val="en-US"/>
            </w:rPr>
            <w:t xml:space="preserve">(Sung </w:t>
          </w:r>
          <w:r w:rsidRPr="6AADD40D" w:rsidR="6A9D9830">
            <w:rPr>
              <w:rFonts w:ascii="Times New Roman" w:hAnsi="Times New Roman" w:eastAsia="Times New Roman" w:cs="Times New Roman"/>
              <w:i w:val="1"/>
              <w:iCs w:val="1"/>
              <w:noProof w:val="0"/>
              <w:sz w:val="24"/>
              <w:szCs w:val="24"/>
              <w:lang w:val="en-US"/>
            </w:rPr>
            <w:t>et al.</w:t>
          </w:r>
          <w:r w:rsidRPr="6AADD40D" w:rsidR="6A9D9830">
            <w:rPr>
              <w:rFonts w:ascii="Times New Roman" w:hAnsi="Times New Roman" w:eastAsia="Times New Roman" w:cs="Times New Roman"/>
              <w:noProof w:val="0"/>
              <w:sz w:val="24"/>
              <w:szCs w:val="24"/>
              <w:lang w:val="en-US"/>
            </w:rPr>
            <w:t>, 2021)</w:t>
          </w:r>
        </w:sdtContent>
      </w:sdt>
      <w:r w:rsidR="07413E7B">
        <w:rPr/>
        <w:t>.</w:t>
      </w:r>
      <w:r w:rsidRPr="6AADD40D" w:rsidR="07413E7B">
        <w:rPr>
          <w:rFonts w:ascii="Times New Roman" w:hAnsi="Times New Roman" w:eastAsia="Times New Roman" w:cs="Times New Roman"/>
          <w:b w:val="0"/>
          <w:bCs w:val="0"/>
          <w:i w:val="0"/>
          <w:iCs w:val="0"/>
          <w:caps w:val="0"/>
          <w:smallCaps w:val="0"/>
          <w:noProof w:val="0"/>
          <w:sz w:val="24"/>
          <w:szCs w:val="24"/>
          <w:lang w:val="en-US"/>
        </w:rPr>
        <w:t xml:space="preserve"> </w:t>
      </w:r>
      <w:r w:rsidRPr="6AADD40D" w:rsidR="64BD68A0">
        <w:rPr>
          <w:rFonts w:ascii="Times New Roman" w:hAnsi="Times New Roman" w:eastAsia="Times New Roman" w:cs="Times New Roman"/>
          <w:b w:val="0"/>
          <w:bCs w:val="0"/>
          <w:i w:val="0"/>
          <w:iCs w:val="0"/>
          <w:caps w:val="0"/>
          <w:smallCaps w:val="0"/>
          <w:noProof w:val="0"/>
          <w:sz w:val="24"/>
          <w:szCs w:val="24"/>
          <w:lang w:val="en-US"/>
        </w:rPr>
        <w:t>As with any cancer type, e</w:t>
      </w:r>
      <w:r w:rsidRPr="6AADD40D" w:rsidR="07413E7B">
        <w:rPr>
          <w:rFonts w:ascii="Times New Roman" w:hAnsi="Times New Roman" w:eastAsia="Times New Roman" w:cs="Times New Roman"/>
          <w:b w:val="0"/>
          <w:bCs w:val="0"/>
          <w:i w:val="0"/>
          <w:iCs w:val="0"/>
          <w:caps w:val="0"/>
          <w:smallCaps w:val="0"/>
          <w:noProof w:val="0"/>
          <w:sz w:val="24"/>
          <w:szCs w:val="24"/>
          <w:lang w:val="en-US"/>
        </w:rPr>
        <w:t>arly a</w:t>
      </w:r>
      <w:r w:rsidRPr="6AADD40D" w:rsidR="07413E7B">
        <w:rPr>
          <w:rFonts w:ascii="Times New Roman" w:hAnsi="Times New Roman" w:eastAsia="Times New Roman" w:cs="Times New Roman"/>
          <w:b w:val="0"/>
          <w:bCs w:val="0"/>
          <w:i w:val="0"/>
          <w:iCs w:val="0"/>
          <w:caps w:val="0"/>
          <w:smallCaps w:val="0"/>
          <w:noProof w:val="0"/>
          <w:sz w:val="24"/>
          <w:szCs w:val="24"/>
          <w:lang w:val="en-US"/>
        </w:rPr>
        <w:t xml:space="preserve">nd </w:t>
      </w:r>
      <w:r w:rsidRPr="6AADD40D" w:rsidR="07413E7B">
        <w:rPr>
          <w:rFonts w:ascii="Times New Roman" w:hAnsi="Times New Roman" w:eastAsia="Times New Roman" w:cs="Times New Roman"/>
          <w:b w:val="0"/>
          <w:bCs w:val="0"/>
          <w:i w:val="0"/>
          <w:iCs w:val="0"/>
          <w:caps w:val="0"/>
          <w:smallCaps w:val="0"/>
          <w:noProof w:val="0"/>
          <w:sz w:val="24"/>
          <w:szCs w:val="24"/>
          <w:lang w:val="en-US"/>
        </w:rPr>
        <w:t>accurate</w:t>
      </w:r>
      <w:r w:rsidRPr="6AADD40D" w:rsidR="07413E7B">
        <w:rPr>
          <w:rFonts w:ascii="Times New Roman" w:hAnsi="Times New Roman" w:eastAsia="Times New Roman" w:cs="Times New Roman"/>
          <w:b w:val="0"/>
          <w:bCs w:val="0"/>
          <w:i w:val="0"/>
          <w:iCs w:val="0"/>
          <w:caps w:val="0"/>
          <w:smallCaps w:val="0"/>
          <w:noProof w:val="0"/>
          <w:sz w:val="24"/>
          <w:szCs w:val="24"/>
          <w:lang w:val="en-US"/>
        </w:rPr>
        <w:t xml:space="preserve"> diagnosis is cr</w:t>
      </w:r>
      <w:r w:rsidRPr="6AADD40D" w:rsidR="374196D2">
        <w:rPr>
          <w:rFonts w:ascii="Times New Roman" w:hAnsi="Times New Roman" w:eastAsia="Times New Roman" w:cs="Times New Roman"/>
          <w:b w:val="0"/>
          <w:bCs w:val="0"/>
          <w:i w:val="0"/>
          <w:iCs w:val="0"/>
          <w:caps w:val="0"/>
          <w:smallCaps w:val="0"/>
          <w:noProof w:val="0"/>
          <w:sz w:val="24"/>
          <w:szCs w:val="24"/>
          <w:lang w:val="en-US"/>
        </w:rPr>
        <w:t xml:space="preserve">itical </w:t>
      </w:r>
      <w:r w:rsidRPr="6AADD40D" w:rsidR="07413E7B">
        <w:rPr>
          <w:rFonts w:ascii="Times New Roman" w:hAnsi="Times New Roman" w:eastAsia="Times New Roman" w:cs="Times New Roman"/>
          <w:b w:val="0"/>
          <w:bCs w:val="0"/>
          <w:i w:val="0"/>
          <w:iCs w:val="0"/>
          <w:caps w:val="0"/>
          <w:smallCaps w:val="0"/>
          <w:noProof w:val="0"/>
          <w:sz w:val="24"/>
          <w:szCs w:val="24"/>
          <w:lang w:val="en-US"/>
        </w:rPr>
        <w:t>for improving patient outcomes.</w:t>
      </w:r>
      <w:r w:rsidRPr="6AADD40D" w:rsidR="0A4B0EC5">
        <w:rPr>
          <w:rFonts w:ascii="Times New Roman" w:hAnsi="Times New Roman" w:eastAsia="Times New Roman" w:cs="Times New Roman"/>
          <w:b w:val="0"/>
          <w:bCs w:val="0"/>
          <w:i w:val="0"/>
          <w:iCs w:val="0"/>
          <w:caps w:val="0"/>
          <w:smallCaps w:val="0"/>
          <w:noProof w:val="0"/>
          <w:sz w:val="24"/>
          <w:szCs w:val="24"/>
          <w:lang w:val="en-US"/>
        </w:rPr>
        <w:t xml:space="preserve"> Given that cancer pathology is a manual and </w:t>
      </w:r>
      <w:r w:rsidRPr="6AADD40D" w:rsidR="699D815D">
        <w:rPr>
          <w:rFonts w:ascii="Times New Roman" w:hAnsi="Times New Roman" w:eastAsia="Times New Roman" w:cs="Times New Roman"/>
          <w:b w:val="0"/>
          <w:bCs w:val="0"/>
          <w:i w:val="0"/>
          <w:iCs w:val="0"/>
          <w:caps w:val="0"/>
          <w:smallCaps w:val="0"/>
          <w:noProof w:val="0"/>
          <w:sz w:val="24"/>
          <w:szCs w:val="24"/>
          <w:lang w:val="en-US"/>
        </w:rPr>
        <w:t>time-consuming</w:t>
      </w:r>
      <w:r w:rsidRPr="6AADD40D" w:rsidR="0A4B0EC5">
        <w:rPr>
          <w:rFonts w:ascii="Times New Roman" w:hAnsi="Times New Roman" w:eastAsia="Times New Roman" w:cs="Times New Roman"/>
          <w:b w:val="0"/>
          <w:bCs w:val="0"/>
          <w:i w:val="0"/>
          <w:iCs w:val="0"/>
          <w:caps w:val="0"/>
          <w:smallCaps w:val="0"/>
          <w:noProof w:val="0"/>
          <w:sz w:val="24"/>
          <w:szCs w:val="24"/>
          <w:lang w:val="en-US"/>
        </w:rPr>
        <w:t xml:space="preserve"> </w:t>
      </w:r>
      <w:r w:rsidRPr="6AADD40D" w:rsidR="2C460B87">
        <w:rPr>
          <w:rFonts w:ascii="Times New Roman" w:hAnsi="Times New Roman" w:eastAsia="Times New Roman" w:cs="Times New Roman"/>
          <w:b w:val="0"/>
          <w:bCs w:val="0"/>
          <w:i w:val="0"/>
          <w:iCs w:val="0"/>
          <w:caps w:val="0"/>
          <w:smallCaps w:val="0"/>
          <w:noProof w:val="0"/>
          <w:sz w:val="24"/>
          <w:szCs w:val="24"/>
          <w:lang w:val="en-US"/>
        </w:rPr>
        <w:t>process, machine</w:t>
      </w:r>
      <w:r w:rsidRPr="6AADD40D" w:rsidR="07413E7B">
        <w:rPr>
          <w:rFonts w:ascii="Times New Roman" w:hAnsi="Times New Roman" w:eastAsia="Times New Roman" w:cs="Times New Roman"/>
          <w:b w:val="0"/>
          <w:bCs w:val="0"/>
          <w:i w:val="0"/>
          <w:iCs w:val="0"/>
          <w:caps w:val="0"/>
          <w:smallCaps w:val="0"/>
          <w:noProof w:val="0"/>
          <w:sz w:val="24"/>
          <w:szCs w:val="24"/>
          <w:lang w:val="en-US"/>
        </w:rPr>
        <w:t xml:space="preserve"> learning (ML) techniques are making significant strides in the field of breast cancer diagnosis, offering promising avenues to complement traditional methods.</w:t>
      </w:r>
      <w:r w:rsidRPr="6AADD40D" w:rsidR="3A53D807">
        <w:rPr>
          <w:rFonts w:ascii="Times New Roman" w:hAnsi="Times New Roman" w:eastAsia="Times New Roman" w:cs="Times New Roman"/>
          <w:b w:val="0"/>
          <w:bCs w:val="0"/>
          <w:i w:val="0"/>
          <w:iCs w:val="0"/>
          <w:caps w:val="0"/>
          <w:smallCaps w:val="0"/>
          <w:noProof w:val="0"/>
          <w:sz w:val="24"/>
          <w:szCs w:val="24"/>
          <w:lang w:val="en-US"/>
        </w:rPr>
        <w:t xml:space="preserve"> ML is being explored for various aspects of breast cancer diagnosis. A recent systematic review by </w:t>
      </w:r>
      <w:sdt>
        <w:sdtPr>
          <w:id w:val="817499693"/>
          <w:tag w:val="MENDELEY_CITATION_v3_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"/>
          <w:placeholder>
            <w:docPart w:val="DefaultPlaceholder_1081868574"/>
          </w:placeholder>
        </w:sdtPr>
        <w:sdtContent>
          <w:r w:rsidRPr="6AADD40D" w:rsidR="6AADD40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vertAlign w:val="baseline"/>
              <w:lang w:val="en-US"/>
            </w:rPr>
            <w:t>Nemade, Pathak and Dubey, (2022)</w:t>
          </w:r>
        </w:sdtContent>
      </w:sdt>
      <w:r w:rsidR="3A53D807">
        <w:rPr/>
        <w:t xml:space="preserve"> </w:t>
      </w:r>
      <w:r w:rsidR="7CD6B8FE">
        <w:rPr/>
        <w:t>considered 162</w:t>
      </w:r>
      <w:r w:rsidRPr="6AADD40D" w:rsidR="3A53D807">
        <w:rPr>
          <w:rFonts w:ascii="Times New Roman" w:hAnsi="Times New Roman" w:eastAsia="Times New Roman" w:cs="Times New Roman"/>
          <w:b w:val="0"/>
          <w:bCs w:val="0"/>
          <w:i w:val="0"/>
          <w:iCs w:val="0"/>
          <w:caps w:val="0"/>
          <w:smallCaps w:val="0"/>
          <w:noProof w:val="0"/>
          <w:sz w:val="24"/>
          <w:szCs w:val="24"/>
          <w:lang w:val="en-US"/>
        </w:rPr>
        <w:t xml:space="preserve"> </w:t>
      </w:r>
      <w:r w:rsidRPr="6AADD40D" w:rsidR="489B5280">
        <w:rPr>
          <w:rFonts w:ascii="Times New Roman" w:hAnsi="Times New Roman" w:eastAsia="Times New Roman" w:cs="Times New Roman"/>
          <w:b w:val="0"/>
          <w:bCs w:val="0"/>
          <w:i w:val="0"/>
          <w:iCs w:val="0"/>
          <w:caps w:val="0"/>
          <w:smallCaps w:val="0"/>
          <w:noProof w:val="0"/>
          <w:sz w:val="24"/>
          <w:szCs w:val="24"/>
          <w:lang w:val="en-US"/>
        </w:rPr>
        <w:t>research publications for the time period of 2015-2021</w:t>
      </w:r>
      <w:r w:rsidRPr="6AADD40D" w:rsidR="3A53D807">
        <w:rPr>
          <w:rFonts w:ascii="Times New Roman" w:hAnsi="Times New Roman" w:eastAsia="Times New Roman" w:cs="Times New Roman"/>
          <w:b w:val="0"/>
          <w:bCs w:val="0"/>
          <w:i w:val="0"/>
          <w:iCs w:val="0"/>
          <w:caps w:val="0"/>
          <w:smallCaps w:val="0"/>
          <w:noProof w:val="0"/>
          <w:sz w:val="24"/>
          <w:szCs w:val="24"/>
          <w:lang w:val="en-US"/>
        </w:rPr>
        <w:t xml:space="preserve"> </w:t>
      </w:r>
      <w:r w:rsidRPr="6AADD40D" w:rsidR="2FA913C6">
        <w:rPr>
          <w:rFonts w:ascii="Times New Roman" w:hAnsi="Times New Roman" w:eastAsia="Times New Roman" w:cs="Times New Roman"/>
          <w:b w:val="0"/>
          <w:bCs w:val="0"/>
          <w:i w:val="0"/>
          <w:iCs w:val="0"/>
          <w:caps w:val="0"/>
          <w:smallCaps w:val="0"/>
          <w:noProof w:val="0"/>
          <w:sz w:val="24"/>
          <w:szCs w:val="24"/>
          <w:lang w:val="en-US"/>
        </w:rPr>
        <w:t xml:space="preserve">and </w:t>
      </w:r>
      <w:r w:rsidRPr="6AADD40D" w:rsidR="3A53D807">
        <w:rPr>
          <w:rFonts w:ascii="Times New Roman" w:hAnsi="Times New Roman" w:eastAsia="Times New Roman" w:cs="Times New Roman"/>
          <w:b w:val="0"/>
          <w:bCs w:val="0"/>
          <w:i w:val="0"/>
          <w:iCs w:val="0"/>
          <w:caps w:val="0"/>
          <w:smallCaps w:val="0"/>
          <w:noProof w:val="0"/>
          <w:sz w:val="24"/>
          <w:szCs w:val="24"/>
          <w:lang w:val="en-US"/>
        </w:rPr>
        <w:t>investigat</w:t>
      </w:r>
      <w:r w:rsidRPr="6AADD40D" w:rsidR="6A5576F8">
        <w:rPr>
          <w:rFonts w:ascii="Times New Roman" w:hAnsi="Times New Roman" w:eastAsia="Times New Roman" w:cs="Times New Roman"/>
          <w:b w:val="0"/>
          <w:bCs w:val="0"/>
          <w:i w:val="0"/>
          <w:iCs w:val="0"/>
          <w:caps w:val="0"/>
          <w:smallCaps w:val="0"/>
          <w:noProof w:val="0"/>
          <w:sz w:val="24"/>
          <w:szCs w:val="24"/>
          <w:lang w:val="en-US"/>
        </w:rPr>
        <w:t>ed</w:t>
      </w:r>
      <w:r w:rsidRPr="6AADD40D" w:rsidR="3A53D807">
        <w:rPr>
          <w:rFonts w:ascii="Times New Roman" w:hAnsi="Times New Roman" w:eastAsia="Times New Roman" w:cs="Times New Roman"/>
          <w:b w:val="0"/>
          <w:bCs w:val="0"/>
          <w:i w:val="0"/>
          <w:iCs w:val="0"/>
          <w:caps w:val="0"/>
          <w:smallCaps w:val="0"/>
          <w:noProof w:val="0"/>
          <w:sz w:val="24"/>
          <w:szCs w:val="24"/>
          <w:lang w:val="en-US"/>
        </w:rPr>
        <w:t xml:space="preserve"> the use of machine intelligence techniques in breast cancer diagnosis. The review found that ML algorithm</w:t>
      </w:r>
      <w:r w:rsidRPr="6AADD40D" w:rsidR="3A53D807">
        <w:rPr>
          <w:rFonts w:ascii="Times New Roman" w:hAnsi="Times New Roman" w:eastAsia="Times New Roman" w:cs="Times New Roman"/>
          <w:b w:val="0"/>
          <w:bCs w:val="0"/>
          <w:i w:val="0"/>
          <w:iCs w:val="0"/>
          <w:caps w:val="0"/>
          <w:smallCaps w:val="0"/>
          <w:noProof w:val="0"/>
          <w:sz w:val="24"/>
          <w:szCs w:val="24"/>
          <w:lang w:val="en-US"/>
        </w:rPr>
        <w:t xml:space="preserve">s </w:t>
      </w:r>
      <w:r w:rsidRPr="6AADD40D" w:rsidR="3A53D807">
        <w:rPr>
          <w:rFonts w:ascii="Times New Roman" w:hAnsi="Times New Roman" w:eastAsia="Times New Roman" w:cs="Times New Roman"/>
          <w:b w:val="0"/>
          <w:bCs w:val="0"/>
          <w:i w:val="0"/>
          <w:iCs w:val="0"/>
          <w:caps w:val="0"/>
          <w:smallCaps w:val="0"/>
          <w:noProof w:val="0"/>
          <w:sz w:val="24"/>
          <w:szCs w:val="24"/>
          <w:lang w:val="en-US"/>
        </w:rPr>
        <w:t>demonstrated</w:t>
      </w:r>
      <w:r w:rsidRPr="6AADD40D" w:rsidR="3A53D807">
        <w:rPr>
          <w:rFonts w:ascii="Times New Roman" w:hAnsi="Times New Roman" w:eastAsia="Times New Roman" w:cs="Times New Roman"/>
          <w:b w:val="0"/>
          <w:bCs w:val="0"/>
          <w:i w:val="0"/>
          <w:iCs w:val="0"/>
          <w:caps w:val="0"/>
          <w:smallCaps w:val="0"/>
          <w:noProof w:val="0"/>
          <w:sz w:val="24"/>
          <w:szCs w:val="24"/>
          <w:lang w:val="en-US"/>
        </w:rPr>
        <w:t xml:space="preserve"> promising results in tasks such as computer-aided diagnosis (CAD) using mammograms, ultrasound image analysis, and even gene expression profiling.</w:t>
      </w:r>
    </w:p>
    <w:p w:rsidR="07413E7B" w:rsidP="6AADD40D" w:rsidRDefault="07413E7B" w14:paraId="006FF030" w14:textId="22021649">
      <w:pPr>
        <w:pStyle w:val="Normal"/>
        <w:rPr>
          <w:rFonts w:ascii="Times New Roman" w:hAnsi="Times New Roman" w:eastAsia="Times New Roman" w:cs="Times New Roman"/>
          <w:b w:val="0"/>
          <w:bCs w:val="0"/>
          <w:i w:val="0"/>
          <w:iCs w:val="0"/>
          <w:caps w:val="0"/>
          <w:smallCaps w:val="0"/>
          <w:noProof w:val="0"/>
          <w:sz w:val="24"/>
          <w:szCs w:val="24"/>
          <w:lang w:val="en-US"/>
        </w:rPr>
      </w:pPr>
      <w:r w:rsidRPr="6AADD40D" w:rsidR="07413E7B">
        <w:rPr>
          <w:rFonts w:ascii="Times New Roman" w:hAnsi="Times New Roman" w:eastAsia="Times New Roman" w:cs="Times New Roman"/>
          <w:b w:val="0"/>
          <w:bCs w:val="0"/>
          <w:i w:val="0"/>
          <w:iCs w:val="0"/>
          <w:caps w:val="0"/>
          <w:smallCaps w:val="0"/>
          <w:noProof w:val="0"/>
          <w:sz w:val="24"/>
          <w:szCs w:val="24"/>
          <w:lang w:val="en-US"/>
        </w:rPr>
        <w:t>One of the key areas where ML is showing promise is in HER2 (Human Epidermal Growth Factor Receptor 2) analysis. HER2 is a protein overexpression associated with aggressive breast cancer. T</w:t>
      </w:r>
      <w:r w:rsidRPr="6AADD40D" w:rsidR="50808CD0">
        <w:rPr>
          <w:rFonts w:ascii="Times New Roman" w:hAnsi="Times New Roman" w:eastAsia="Times New Roman" w:cs="Times New Roman"/>
          <w:b w:val="0"/>
          <w:bCs w:val="0"/>
          <w:i w:val="0"/>
          <w:iCs w:val="0"/>
          <w:caps w:val="0"/>
          <w:smallCaps w:val="0"/>
          <w:noProof w:val="0"/>
          <w:sz w:val="24"/>
          <w:szCs w:val="24"/>
          <w:lang w:val="en-US"/>
        </w:rPr>
        <w:t>he traditional approach to assess HER2 status is to use</w:t>
      </w:r>
      <w:r w:rsidRPr="6AADD40D" w:rsidR="07413E7B">
        <w:rPr>
          <w:rFonts w:ascii="Times New Roman" w:hAnsi="Times New Roman" w:eastAsia="Times New Roman" w:cs="Times New Roman"/>
          <w:b w:val="0"/>
          <w:bCs w:val="0"/>
          <w:i w:val="0"/>
          <w:iCs w:val="0"/>
          <w:caps w:val="0"/>
          <w:smallCaps w:val="0"/>
          <w:noProof w:val="0"/>
          <w:sz w:val="24"/>
          <w:szCs w:val="24"/>
          <w:lang w:val="en-US"/>
        </w:rPr>
        <w:t xml:space="preserve"> immunohistochemistry (IHC)</w:t>
      </w:r>
      <w:r w:rsidRPr="6AADD40D" w:rsidR="71B24C59">
        <w:rPr>
          <w:rFonts w:ascii="Times New Roman" w:hAnsi="Times New Roman" w:eastAsia="Times New Roman" w:cs="Times New Roman"/>
          <w:b w:val="0"/>
          <w:bCs w:val="0"/>
          <w:i w:val="0"/>
          <w:iCs w:val="0"/>
          <w:caps w:val="0"/>
          <w:smallCaps w:val="0"/>
          <w:noProof w:val="0"/>
          <w:sz w:val="24"/>
          <w:szCs w:val="24"/>
          <w:lang w:val="en-US"/>
        </w:rPr>
        <w:t xml:space="preserve"> tests</w:t>
      </w:r>
      <w:r w:rsidRPr="6AADD40D" w:rsidR="07413E7B">
        <w:rPr>
          <w:rFonts w:ascii="Times New Roman" w:hAnsi="Times New Roman" w:eastAsia="Times New Roman" w:cs="Times New Roman"/>
          <w:b w:val="0"/>
          <w:bCs w:val="0"/>
          <w:i w:val="0"/>
          <w:iCs w:val="0"/>
          <w:caps w:val="0"/>
          <w:smallCaps w:val="0"/>
          <w:noProof w:val="0"/>
          <w:sz w:val="24"/>
          <w:szCs w:val="24"/>
          <w:lang w:val="en-US"/>
        </w:rPr>
        <w:t xml:space="preserve">. However, IHC analysis can be </w:t>
      </w:r>
      <w:r w:rsidRPr="6AADD40D" w:rsidR="02DC775C">
        <w:rPr>
          <w:rFonts w:ascii="Times New Roman" w:hAnsi="Times New Roman" w:eastAsia="Times New Roman" w:cs="Times New Roman"/>
          <w:b w:val="0"/>
          <w:bCs w:val="0"/>
          <w:i w:val="0"/>
          <w:iCs w:val="0"/>
          <w:caps w:val="0"/>
          <w:smallCaps w:val="0"/>
          <w:noProof w:val="0"/>
          <w:sz w:val="24"/>
          <w:szCs w:val="24"/>
          <w:lang w:val="en-US"/>
        </w:rPr>
        <w:t xml:space="preserve">very </w:t>
      </w:r>
      <w:r w:rsidRPr="6AADD40D" w:rsidR="07413E7B">
        <w:rPr>
          <w:rFonts w:ascii="Times New Roman" w:hAnsi="Times New Roman" w:eastAsia="Times New Roman" w:cs="Times New Roman"/>
          <w:b w:val="0"/>
          <w:bCs w:val="0"/>
          <w:i w:val="0"/>
          <w:iCs w:val="0"/>
          <w:caps w:val="0"/>
          <w:smallCaps w:val="0"/>
          <w:noProof w:val="0"/>
          <w:sz w:val="24"/>
          <w:szCs w:val="24"/>
          <w:lang w:val="en-US"/>
        </w:rPr>
        <w:t xml:space="preserve">subjective and prone to inter-observer </w:t>
      </w:r>
      <w:r w:rsidRPr="6AADD40D" w:rsidR="127BE1E3">
        <w:rPr>
          <w:rFonts w:ascii="Times New Roman" w:hAnsi="Times New Roman" w:eastAsia="Times New Roman" w:cs="Times New Roman"/>
          <w:b w:val="0"/>
          <w:bCs w:val="0"/>
          <w:i w:val="0"/>
          <w:iCs w:val="0"/>
          <w:caps w:val="0"/>
          <w:smallCaps w:val="0"/>
          <w:noProof w:val="0"/>
          <w:sz w:val="24"/>
          <w:szCs w:val="24"/>
          <w:lang w:val="en-US"/>
        </w:rPr>
        <w:t xml:space="preserve">variability. The following quote from </w:t>
      </w:r>
      <w:r w:rsidRPr="6AADD40D" w:rsidR="488D3EB9">
        <w:rPr>
          <w:rFonts w:ascii="Aptos" w:hAnsi="Aptos" w:eastAsia="Aptos" w:cs="Aptos"/>
          <w:noProof w:val="0"/>
          <w:sz w:val="22"/>
          <w:szCs w:val="22"/>
          <w:lang w:val="en-US"/>
        </w:rPr>
        <w:t>Pathmanathan</w:t>
      </w:r>
      <w:r w:rsidRPr="6AADD40D" w:rsidR="488D3EB9">
        <w:rPr>
          <w:rFonts w:ascii="Aptos" w:hAnsi="Aptos" w:eastAsia="Aptos" w:cs="Aptos"/>
          <w:noProof w:val="0"/>
          <w:sz w:val="22"/>
          <w:szCs w:val="22"/>
          <w:lang w:val="en-US"/>
        </w:rPr>
        <w:t xml:space="preserve"> &amp; Bilous</w:t>
      </w:r>
      <w:r w:rsidRPr="6AADD40D" w:rsidR="488D3EB9">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vertAlign w:val="baseline"/>
          <w:lang w:val="en-US"/>
        </w:rPr>
        <w:t xml:space="preserve"> </w:t>
      </w:r>
      <w:sdt>
        <w:sdtPr>
          <w:id w:val="995849917"/>
          <w:tag w:val="MENDELEY_CITATION_v3_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"/>
          <w:placeholder>
            <w:docPart w:val="DefaultPlaceholder_1081868574"/>
          </w:placeholder>
        </w:sdtPr>
        <w:sdtContent>
          <w:r w:rsidRPr="6AADD40D" w:rsidR="6AADD40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vertAlign w:val="baseline"/>
              <w:lang w:val="en-US"/>
            </w:rPr>
            <w:t>(2012)</w:t>
          </w:r>
        </w:sdtContent>
      </w:sdt>
      <w:r w:rsidR="4ABA30B0">
        <w:rPr/>
        <w:t xml:space="preserve"> </w:t>
      </w:r>
      <w:r w:rsidR="28AE9EAB">
        <w:rPr/>
        <w:t xml:space="preserve">describes </w:t>
      </w:r>
      <w:r w:rsidR="4ABA30B0">
        <w:rPr/>
        <w:t>this is</w:t>
      </w:r>
      <w:r w:rsidR="27DFB152">
        <w:rPr/>
        <w:t>sue well</w:t>
      </w:r>
      <w:r w:rsidR="07413E7B">
        <w:rPr/>
        <w:t>.</w:t>
      </w:r>
    </w:p>
    <w:p w:rsidR="7ABBBD16" w:rsidP="6AADD40D" w:rsidRDefault="7ABBBD16" w14:paraId="57FD23FE" w14:textId="23A466F5">
      <w:pPr>
        <w:pStyle w:val="Normal"/>
        <w:rPr>
          <w:rFonts w:ascii="Aptos" w:hAnsi="Aptos" w:eastAsia="Aptos" w:cs="Aptos"/>
          <w:b w:val="0"/>
          <w:bCs w:val="0"/>
          <w:i w:val="0"/>
          <w:iCs w:val="0"/>
          <w:noProof w:val="0"/>
          <w:color w:val="000000" w:themeColor="text1" w:themeTint="FF" w:themeShade="FF"/>
          <w:sz w:val="22"/>
          <w:szCs w:val="22"/>
          <w:u w:val="none"/>
          <w:vertAlign w:val="baseline"/>
          <w:lang w:val="en-US"/>
        </w:rPr>
      </w:pPr>
      <w:r w:rsidRPr="6AADD40D" w:rsidR="7ABBBD16">
        <w:rPr>
          <w:sz w:val="22"/>
          <w:szCs w:val="22"/>
        </w:rPr>
        <w:t xml:space="preserve">[However,] </w:t>
      </w:r>
      <w:r w:rsidRPr="6AADD40D" w:rsidR="7ABBBD16">
        <w:rPr>
          <w:rFonts w:ascii="Aptos" w:hAnsi="Aptos" w:eastAsia="Aptos" w:cs="Aptos"/>
          <w:noProof w:val="0"/>
          <w:sz w:val="22"/>
          <w:szCs w:val="22"/>
          <w:lang w:val="en-US"/>
        </w:rPr>
        <w:t xml:space="preserve">several studies have </w:t>
      </w:r>
      <w:r w:rsidRPr="6AADD40D" w:rsidR="7ABBBD16">
        <w:rPr>
          <w:rFonts w:ascii="Aptos" w:hAnsi="Aptos" w:eastAsia="Aptos" w:cs="Aptos"/>
          <w:noProof w:val="0"/>
          <w:sz w:val="22"/>
          <w:szCs w:val="22"/>
          <w:lang w:val="en-US"/>
        </w:rPr>
        <w:t>demonstrated</w:t>
      </w:r>
      <w:r w:rsidRPr="6AADD40D" w:rsidR="7ABBBD16">
        <w:rPr>
          <w:rFonts w:ascii="Aptos" w:hAnsi="Aptos" w:eastAsia="Aptos" w:cs="Aptos"/>
          <w:noProof w:val="0"/>
          <w:sz w:val="22"/>
          <w:szCs w:val="22"/>
          <w:lang w:val="en-US"/>
        </w:rPr>
        <w:t xml:space="preserve"> significant rates of discordance between IHC and ISH methods of testing </w:t>
      </w:r>
      <w:bookmarkStart w:name="_Int_iQzRl7rb" w:id="1966685742"/>
      <w:r w:rsidRPr="6AADD40D" w:rsidR="7ABBBD16">
        <w:rPr>
          <w:rFonts w:ascii="Aptos" w:hAnsi="Aptos" w:eastAsia="Aptos" w:cs="Aptos"/>
          <w:noProof w:val="0"/>
          <w:sz w:val="22"/>
          <w:szCs w:val="22"/>
          <w:lang w:val="en-US"/>
        </w:rPr>
        <w:t>and also</w:t>
      </w:r>
      <w:bookmarkEnd w:id="1966685742"/>
      <w:r w:rsidRPr="6AADD40D" w:rsidR="7ABBBD16">
        <w:rPr>
          <w:rFonts w:ascii="Aptos" w:hAnsi="Aptos" w:eastAsia="Aptos" w:cs="Aptos"/>
          <w:noProof w:val="0"/>
          <w:sz w:val="22"/>
          <w:szCs w:val="22"/>
          <w:lang w:val="en-US"/>
        </w:rPr>
        <w:t xml:space="preserve"> differences between </w:t>
      </w:r>
      <w:r w:rsidRPr="6AADD40D" w:rsidR="7ABBBD16">
        <w:rPr>
          <w:rFonts w:ascii="Aptos" w:hAnsi="Aptos" w:eastAsia="Aptos" w:cs="Aptos"/>
          <w:noProof w:val="0"/>
          <w:sz w:val="22"/>
          <w:szCs w:val="22"/>
          <w:lang w:val="en-US"/>
        </w:rPr>
        <w:t>centralised</w:t>
      </w:r>
      <w:r w:rsidRPr="6AADD40D" w:rsidR="7ABBBD16">
        <w:rPr>
          <w:rFonts w:ascii="Aptos" w:hAnsi="Aptos" w:eastAsia="Aptos" w:cs="Aptos"/>
          <w:noProof w:val="0"/>
          <w:sz w:val="22"/>
          <w:szCs w:val="22"/>
          <w:lang w:val="en-US"/>
        </w:rPr>
        <w:t xml:space="preserve"> facilities performing the test versus peripheral testing facilities. </w:t>
      </w:r>
      <w:bookmarkStart w:name="_Int_i7WFys0h" w:id="1982282906"/>
      <w:r w:rsidRPr="6AADD40D" w:rsidR="7ABBBD16">
        <w:rPr>
          <w:rFonts w:ascii="Aptos" w:hAnsi="Aptos" w:eastAsia="Aptos" w:cs="Aptos"/>
          <w:noProof w:val="0"/>
          <w:sz w:val="22"/>
          <w:szCs w:val="22"/>
          <w:lang w:val="en-US"/>
        </w:rPr>
        <w:t>The implications of this are that IHC is subject to a large number of variables throughout the entire course of the testing phase, from tissue fixation and processing through to test interpretation by the pathologist.</w:t>
      </w:r>
      <w:bookmarkEnd w:id="1982282906"/>
      <w:r w:rsidRPr="6AADD40D" w:rsidR="71E7C00A">
        <w:rPr>
          <w:rFonts w:ascii="Aptos" w:hAnsi="Aptos" w:eastAsia="Aptos" w:cs="Aptos"/>
          <w:noProof w:val="0"/>
          <w:sz w:val="22"/>
          <w:szCs w:val="22"/>
          <w:lang w:val="en-US"/>
        </w:rPr>
        <w:t xml:space="preserve"> </w:t>
      </w:r>
      <w:sdt>
        <w:sdtPr>
          <w:id w:val="217571970"/>
          <w:tag w:val="MENDELEY_CITATION_v3_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"/>
          <w:placeholder>
            <w:docPart w:val="DefaultPlaceholder_1081868574"/>
          </w:placeholder>
          <w:rPr>
            <w:rFonts w:ascii="Aptos" w:hAnsi="Aptos" w:eastAsia="Aptos" w:cs="Aptos"/>
            <w:noProof w:val="0"/>
            <w:sz w:val="22"/>
            <w:szCs w:val="22"/>
            <w:lang w:val="en-US"/>
          </w:rPr>
        </w:sdtPr>
        <w:sdtContent>
          <w:r w:rsidRPr="6AADD40D" w:rsidR="6AADD40D">
            <w:rPr>
              <w:rFonts w:ascii="Aptos" w:hAnsi="Aptos" w:eastAsia="Aptos" w:cs="Aptos"/>
              <w:b w:val="0"/>
              <w:bCs w:val="0"/>
              <w:i w:val="0"/>
              <w:iCs w:val="0"/>
              <w:noProof w:val="0"/>
              <w:color w:val="000000" w:themeColor="text1" w:themeTint="FF" w:themeShade="FF"/>
              <w:sz w:val="22"/>
              <w:szCs w:val="22"/>
              <w:u w:val="none"/>
              <w:vertAlign w:val="baseline"/>
              <w:lang w:val="en-US"/>
            </w:rPr>
            <w:t>(Pathmanathan and Bilous, 2012)</w:t>
          </w:r>
        </w:sdtContent>
      </w:sdt>
    </w:p>
    <w:p w:rsidR="07413E7B" w:rsidP="6AADD40D" w:rsidRDefault="07413E7B" w14:paraId="4DEB7373" w14:textId="2C45956B">
      <w:pPr>
        <w:pStyle w:val="Normal"/>
        <w:rPr>
          <w:rFonts w:ascii="Times New Roman" w:hAnsi="Times New Roman" w:eastAsia="Times New Roman" w:cs="Times New Roman"/>
          <w:b w:val="0"/>
          <w:bCs w:val="0"/>
          <w:i w:val="0"/>
          <w:iCs w:val="0"/>
          <w:caps w:val="0"/>
          <w:smallCaps w:val="0"/>
          <w:noProof w:val="0"/>
          <w:sz w:val="24"/>
          <w:szCs w:val="24"/>
          <w:lang w:val="en-US"/>
        </w:rPr>
      </w:pPr>
      <w:r w:rsidR="07413E7B">
        <w:rPr/>
        <w:t xml:space="preserve">Deep learning approaches </w:t>
      </w:r>
      <w:r w:rsidR="1C0CAFB4">
        <w:rPr/>
        <w:t>that employ deeper neural network architectures such as VGG19</w:t>
      </w:r>
      <w:r w:rsidR="5AB194E5">
        <w:rPr/>
        <w:t xml:space="preserve">, ResNet, etc. are more capable </w:t>
      </w:r>
      <w:r w:rsidR="4CB39888">
        <w:rPr/>
        <w:t>at handling image processing tasks such as this. They</w:t>
      </w:r>
      <w:r w:rsidR="1C0CAFB4">
        <w:rPr/>
        <w:t xml:space="preserve"> </w:t>
      </w:r>
      <w:r w:rsidR="07413E7B">
        <w:rPr/>
        <w:t xml:space="preserve">offer an alternative </w:t>
      </w:r>
      <w:r w:rsidR="1FBD107B">
        <w:rPr/>
        <w:t>to</w:t>
      </w:r>
      <w:r w:rsidR="07413E7B">
        <w:rPr/>
        <w:t xml:space="preserve"> </w:t>
      </w:r>
      <w:r w:rsidR="7F0F8313">
        <w:rPr/>
        <w:t xml:space="preserve">manual </w:t>
      </w:r>
      <w:r w:rsidR="07413E7B">
        <w:rPr/>
        <w:t xml:space="preserve">HER2 analysis, with studies </w:t>
      </w:r>
      <w:r w:rsidRPr="6AADD40D" w:rsidR="07413E7B">
        <w:rPr>
          <w:rFonts w:ascii="Times New Roman" w:hAnsi="Times New Roman" w:eastAsia="Times New Roman" w:cs="Times New Roman"/>
          <w:b w:val="0"/>
          <w:bCs w:val="0"/>
          <w:i w:val="0"/>
          <w:iCs w:val="0"/>
          <w:caps w:val="0"/>
          <w:smallCaps w:val="0"/>
          <w:noProof w:val="0"/>
          <w:sz w:val="24"/>
          <w:szCs w:val="24"/>
          <w:lang w:val="en-US"/>
        </w:rPr>
        <w:t>demonstrating</w:t>
      </w:r>
      <w:r w:rsidRPr="6AADD40D" w:rsidR="07413E7B">
        <w:rPr>
          <w:rFonts w:ascii="Times New Roman" w:hAnsi="Times New Roman" w:eastAsia="Times New Roman" w:cs="Times New Roman"/>
          <w:b w:val="0"/>
          <w:bCs w:val="0"/>
          <w:i w:val="0"/>
          <w:iCs w:val="0"/>
          <w:caps w:val="0"/>
          <w:smallCaps w:val="0"/>
          <w:noProof w:val="0"/>
          <w:sz w:val="24"/>
          <w:szCs w:val="24"/>
          <w:lang w:val="en-US"/>
        </w:rPr>
        <w:t xml:space="preserve"> high accuracy.</w:t>
      </w:r>
      <w:r w:rsidRPr="6AADD40D" w:rsidR="4BD6EC2E">
        <w:rPr>
          <w:rFonts w:ascii="Times New Roman" w:hAnsi="Times New Roman" w:eastAsia="Times New Roman" w:cs="Times New Roman"/>
          <w:b w:val="0"/>
          <w:bCs w:val="0"/>
          <w:i w:val="0"/>
          <w:iCs w:val="0"/>
          <w:caps w:val="0"/>
          <w:smallCaps w:val="0"/>
          <w:noProof w:val="0"/>
          <w:sz w:val="24"/>
          <w:szCs w:val="24"/>
          <w:lang w:val="en-US"/>
        </w:rPr>
        <w:t xml:space="preserve"> </w:t>
      </w:r>
      <w:r w:rsidRPr="6AADD40D" w:rsidR="07413E7B">
        <w:rPr>
          <w:rFonts w:ascii="Times New Roman" w:hAnsi="Times New Roman" w:eastAsia="Times New Roman" w:cs="Times New Roman"/>
          <w:b w:val="0"/>
          <w:bCs w:val="0"/>
          <w:i w:val="0"/>
          <w:iCs w:val="0"/>
          <w:caps w:val="0"/>
          <w:smallCaps w:val="0"/>
          <w:noProof w:val="0"/>
          <w:sz w:val="24"/>
          <w:szCs w:val="24"/>
          <w:lang w:val="en-US"/>
        </w:rPr>
        <w:t xml:space="preserve">For instance, a study by </w:t>
      </w:r>
      <w:sdt>
        <w:sdtPr>
          <w:id w:val="980272209"/>
          <w:tag w:val="MENDELEY_CITATION_v3_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"/>
          <w:placeholder>
            <w:docPart w:val="DefaultPlaceholder_1081868574"/>
          </w:placeholder>
        </w:sdtPr>
        <w:sdtContent>
          <w:r w:rsidRPr="6AADD40D" w:rsidR="6AADD40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vertAlign w:val="baseline"/>
              <w:lang w:val="en-US"/>
            </w:rPr>
            <w:t>Che et al. (2023)</w:t>
          </w:r>
        </w:sdtContent>
      </w:sdt>
      <w:r w:rsidR="07413E7B">
        <w:rPr/>
        <w:t xml:space="preserve"> developed</w:t>
      </w:r>
      <w:r w:rsidRPr="6AADD40D" w:rsidR="07413E7B">
        <w:rPr>
          <w:rFonts w:ascii="Times New Roman" w:hAnsi="Times New Roman" w:eastAsia="Times New Roman" w:cs="Times New Roman"/>
          <w:b w:val="0"/>
          <w:bCs w:val="0"/>
          <w:i w:val="0"/>
          <w:iCs w:val="0"/>
          <w:caps w:val="0"/>
          <w:smallCaps w:val="0"/>
          <w:noProof w:val="0"/>
          <w:sz w:val="24"/>
          <w:szCs w:val="24"/>
          <w:lang w:val="en-US"/>
        </w:rPr>
        <w:t xml:space="preserve"> a deep learning model for HER2 recognition in breast cancer based on immunohistochemical </w:t>
      </w:r>
      <w:r w:rsidRPr="6AADD40D" w:rsidR="508B625B">
        <w:rPr>
          <w:rFonts w:ascii="Times New Roman" w:hAnsi="Times New Roman" w:eastAsia="Times New Roman" w:cs="Times New Roman"/>
          <w:b w:val="0"/>
          <w:bCs w:val="0"/>
          <w:i w:val="0"/>
          <w:iCs w:val="0"/>
          <w:caps w:val="0"/>
          <w:smallCaps w:val="0"/>
          <w:noProof w:val="0"/>
          <w:sz w:val="24"/>
          <w:szCs w:val="24"/>
          <w:lang w:val="en-US"/>
        </w:rPr>
        <w:t>pathology digital slide scans</w:t>
      </w:r>
      <w:r w:rsidRPr="6AADD40D" w:rsidR="07413E7B">
        <w:rPr>
          <w:rFonts w:ascii="Times New Roman" w:hAnsi="Times New Roman" w:eastAsia="Times New Roman" w:cs="Times New Roman"/>
          <w:b w:val="0"/>
          <w:bCs w:val="0"/>
          <w:i w:val="0"/>
          <w:iCs w:val="0"/>
          <w:caps w:val="0"/>
          <w:smallCaps w:val="0"/>
          <w:noProof w:val="0"/>
          <w:sz w:val="24"/>
          <w:szCs w:val="24"/>
          <w:lang w:val="en-US"/>
        </w:rPr>
        <w:t>. Their model achieved a</w:t>
      </w:r>
      <w:r w:rsidRPr="6AADD40D" w:rsidR="428D65FE">
        <w:rPr>
          <w:rFonts w:ascii="Times New Roman" w:hAnsi="Times New Roman" w:eastAsia="Times New Roman" w:cs="Times New Roman"/>
          <w:b w:val="0"/>
          <w:bCs w:val="0"/>
          <w:i w:val="0"/>
          <w:iCs w:val="0"/>
          <w:caps w:val="0"/>
          <w:smallCaps w:val="0"/>
          <w:noProof w:val="0"/>
          <w:sz w:val="24"/>
          <w:szCs w:val="24"/>
          <w:lang w:val="en-US"/>
        </w:rPr>
        <w:t xml:space="preserve"> </w:t>
      </w:r>
      <w:r w:rsidRPr="6AADD40D" w:rsidR="0B500F7A">
        <w:rPr>
          <w:rFonts w:ascii="Times New Roman" w:hAnsi="Times New Roman" w:eastAsia="Times New Roman" w:cs="Times New Roman"/>
          <w:b w:val="0"/>
          <w:bCs w:val="0"/>
          <w:i w:val="0"/>
          <w:iCs w:val="0"/>
          <w:caps w:val="0"/>
          <w:smallCaps w:val="0"/>
          <w:noProof w:val="0"/>
          <w:sz w:val="24"/>
          <w:szCs w:val="24"/>
          <w:lang w:val="en-US"/>
        </w:rPr>
        <w:t>high</w:t>
      </w:r>
      <w:r w:rsidRPr="6AADD40D" w:rsidR="428D65FE">
        <w:rPr>
          <w:rFonts w:ascii="Times New Roman" w:hAnsi="Times New Roman" w:eastAsia="Times New Roman" w:cs="Times New Roman"/>
          <w:b w:val="0"/>
          <w:bCs w:val="0"/>
          <w:i w:val="0"/>
          <w:iCs w:val="0"/>
          <w:caps w:val="0"/>
          <w:smallCaps w:val="0"/>
          <w:noProof w:val="0"/>
          <w:sz w:val="24"/>
          <w:szCs w:val="24"/>
          <w:lang w:val="en-US"/>
        </w:rPr>
        <w:t xml:space="preserve"> </w:t>
      </w:r>
      <w:r w:rsidRPr="6AADD40D" w:rsidR="2E36D0BA">
        <w:rPr>
          <w:rFonts w:ascii="Times New Roman" w:hAnsi="Times New Roman" w:eastAsia="Times New Roman" w:cs="Times New Roman"/>
          <w:b w:val="0"/>
          <w:bCs w:val="0"/>
          <w:i w:val="0"/>
          <w:iCs w:val="0"/>
          <w:caps w:val="0"/>
          <w:smallCaps w:val="0"/>
          <w:noProof w:val="0"/>
          <w:sz w:val="24"/>
          <w:szCs w:val="24"/>
          <w:lang w:val="en-US"/>
        </w:rPr>
        <w:t>accuracy score of 95.77% at the patch level</w:t>
      </w:r>
      <w:r w:rsidRPr="6AADD40D" w:rsidR="78BBDC4D">
        <w:rPr>
          <w:rFonts w:ascii="Times New Roman" w:hAnsi="Times New Roman" w:eastAsia="Times New Roman" w:cs="Times New Roman"/>
          <w:b w:val="0"/>
          <w:bCs w:val="0"/>
          <w:i w:val="0"/>
          <w:iCs w:val="0"/>
          <w:caps w:val="0"/>
          <w:smallCaps w:val="0"/>
          <w:noProof w:val="0"/>
          <w:sz w:val="24"/>
          <w:szCs w:val="24"/>
          <w:lang w:val="en-US"/>
        </w:rPr>
        <w:t xml:space="preserve"> and an f1 score of 83.09%</w:t>
      </w:r>
      <w:r w:rsidRPr="6AADD40D" w:rsidR="07413E7B">
        <w:rPr>
          <w:rFonts w:ascii="Times New Roman" w:hAnsi="Times New Roman" w:eastAsia="Times New Roman" w:cs="Times New Roman"/>
          <w:b w:val="0"/>
          <w:bCs w:val="0"/>
          <w:i w:val="0"/>
          <w:iCs w:val="0"/>
          <w:caps w:val="0"/>
          <w:smallCaps w:val="0"/>
          <w:noProof w:val="0"/>
          <w:sz w:val="24"/>
          <w:szCs w:val="24"/>
          <w:lang w:val="en-US"/>
        </w:rPr>
        <w:t xml:space="preserve">, </w:t>
      </w:r>
      <w:r w:rsidRPr="6AADD40D" w:rsidR="6CDBB5EB">
        <w:rPr>
          <w:rFonts w:ascii="Times New Roman" w:hAnsi="Times New Roman" w:eastAsia="Times New Roman" w:cs="Times New Roman"/>
          <w:b w:val="0"/>
          <w:bCs w:val="0"/>
          <w:i w:val="0"/>
          <w:iCs w:val="0"/>
          <w:caps w:val="0"/>
          <w:smallCaps w:val="0"/>
          <w:noProof w:val="0"/>
          <w:sz w:val="24"/>
          <w:szCs w:val="24"/>
          <w:lang w:val="en-US"/>
        </w:rPr>
        <w:t xml:space="preserve">not only </w:t>
      </w:r>
      <w:r w:rsidRPr="6AADD40D" w:rsidR="07413E7B">
        <w:rPr>
          <w:rFonts w:ascii="Times New Roman" w:hAnsi="Times New Roman" w:eastAsia="Times New Roman" w:cs="Times New Roman"/>
          <w:b w:val="0"/>
          <w:bCs w:val="0"/>
          <w:i w:val="0"/>
          <w:iCs w:val="0"/>
          <w:caps w:val="0"/>
          <w:smallCaps w:val="0"/>
          <w:noProof w:val="0"/>
          <w:sz w:val="24"/>
          <w:szCs w:val="24"/>
          <w:lang w:val="en-US"/>
        </w:rPr>
        <w:t>indicating</w:t>
      </w:r>
      <w:r w:rsidRPr="6AADD40D" w:rsidR="07413E7B">
        <w:rPr>
          <w:rFonts w:ascii="Times New Roman" w:hAnsi="Times New Roman" w:eastAsia="Times New Roman" w:cs="Times New Roman"/>
          <w:b w:val="0"/>
          <w:bCs w:val="0"/>
          <w:i w:val="0"/>
          <w:iCs w:val="0"/>
          <w:caps w:val="0"/>
          <w:smallCaps w:val="0"/>
          <w:noProof w:val="0"/>
          <w:sz w:val="24"/>
          <w:szCs w:val="24"/>
          <w:lang w:val="en-US"/>
        </w:rPr>
        <w:t xml:space="preserve"> excellent performance in differentiating HER2-positive from HER2-negative</w:t>
      </w:r>
      <w:r w:rsidRPr="6AADD40D" w:rsidR="22F6F220">
        <w:rPr>
          <w:rFonts w:ascii="Times New Roman" w:hAnsi="Times New Roman" w:eastAsia="Times New Roman" w:cs="Times New Roman"/>
          <w:b w:val="0"/>
          <w:bCs w:val="0"/>
          <w:i w:val="0"/>
          <w:iCs w:val="0"/>
          <w:caps w:val="0"/>
          <w:smallCaps w:val="0"/>
          <w:noProof w:val="0"/>
          <w:sz w:val="24"/>
          <w:szCs w:val="24"/>
          <w:lang w:val="en-US"/>
        </w:rPr>
        <w:t>, but also capability to accurately classify cases that fall under the +1 (</w:t>
      </w:r>
      <w:r w:rsidRPr="6AADD40D" w:rsidR="5294BEE8">
        <w:rPr>
          <w:rFonts w:ascii="Times New Roman" w:hAnsi="Times New Roman" w:eastAsia="Times New Roman" w:cs="Times New Roman"/>
          <w:b w:val="0"/>
          <w:bCs w:val="0"/>
          <w:i w:val="0"/>
          <w:iCs w:val="0"/>
          <w:caps w:val="0"/>
          <w:smallCaps w:val="0"/>
          <w:noProof w:val="0"/>
          <w:sz w:val="24"/>
          <w:szCs w:val="24"/>
          <w:lang w:val="en-US"/>
        </w:rPr>
        <w:t>low expression</w:t>
      </w:r>
      <w:r w:rsidRPr="6AADD40D" w:rsidR="22F6F220">
        <w:rPr>
          <w:rFonts w:ascii="Times New Roman" w:hAnsi="Times New Roman" w:eastAsia="Times New Roman" w:cs="Times New Roman"/>
          <w:b w:val="0"/>
          <w:bCs w:val="0"/>
          <w:i w:val="0"/>
          <w:iCs w:val="0"/>
          <w:caps w:val="0"/>
          <w:smallCaps w:val="0"/>
          <w:noProof w:val="0"/>
          <w:sz w:val="24"/>
          <w:szCs w:val="24"/>
          <w:lang w:val="en-US"/>
        </w:rPr>
        <w:t>)</w:t>
      </w:r>
      <w:r w:rsidRPr="6AADD40D" w:rsidR="1075B014">
        <w:rPr>
          <w:rFonts w:ascii="Times New Roman" w:hAnsi="Times New Roman" w:eastAsia="Times New Roman" w:cs="Times New Roman"/>
          <w:b w:val="0"/>
          <w:bCs w:val="0"/>
          <w:i w:val="0"/>
          <w:iCs w:val="0"/>
          <w:caps w:val="0"/>
          <w:smallCaps w:val="0"/>
          <w:noProof w:val="0"/>
          <w:sz w:val="24"/>
          <w:szCs w:val="24"/>
          <w:lang w:val="en-US"/>
        </w:rPr>
        <w:t xml:space="preserve"> </w:t>
      </w:r>
      <w:r w:rsidRPr="6AADD40D" w:rsidR="22F6F220">
        <w:rPr>
          <w:rFonts w:ascii="Times New Roman" w:hAnsi="Times New Roman" w:eastAsia="Times New Roman" w:cs="Times New Roman"/>
          <w:b w:val="0"/>
          <w:bCs w:val="0"/>
          <w:i w:val="0"/>
          <w:iCs w:val="0"/>
          <w:caps w:val="0"/>
          <w:smallCaps w:val="0"/>
          <w:noProof w:val="0"/>
          <w:sz w:val="24"/>
          <w:szCs w:val="24"/>
          <w:lang w:val="en-US"/>
        </w:rPr>
        <w:t>and</w:t>
      </w:r>
      <w:r w:rsidRPr="6AADD40D" w:rsidR="22F6F220">
        <w:rPr>
          <w:rFonts w:ascii="Times New Roman" w:hAnsi="Times New Roman" w:eastAsia="Times New Roman" w:cs="Times New Roman"/>
          <w:b w:val="0"/>
          <w:bCs w:val="0"/>
          <w:i w:val="0"/>
          <w:iCs w:val="0"/>
          <w:caps w:val="0"/>
          <w:smallCaps w:val="0"/>
          <w:noProof w:val="0"/>
          <w:sz w:val="24"/>
          <w:szCs w:val="24"/>
          <w:lang w:val="en-US"/>
        </w:rPr>
        <w:t xml:space="preserve"> +2</w:t>
      </w:r>
      <w:r w:rsidRPr="6AADD40D" w:rsidR="7B09B1FB">
        <w:rPr>
          <w:rFonts w:ascii="Times New Roman" w:hAnsi="Times New Roman" w:eastAsia="Times New Roman" w:cs="Times New Roman"/>
          <w:b w:val="0"/>
          <w:bCs w:val="0"/>
          <w:i w:val="0"/>
          <w:iCs w:val="0"/>
          <w:caps w:val="0"/>
          <w:smallCaps w:val="0"/>
          <w:noProof w:val="0"/>
          <w:sz w:val="24"/>
          <w:szCs w:val="24"/>
          <w:lang w:val="en-US"/>
        </w:rPr>
        <w:t xml:space="preserve"> (equivocal and usually </w:t>
      </w:r>
      <w:r w:rsidRPr="6AADD40D" w:rsidR="7B09B1FB">
        <w:rPr>
          <w:rFonts w:ascii="Times New Roman" w:hAnsi="Times New Roman" w:eastAsia="Times New Roman" w:cs="Times New Roman"/>
          <w:b w:val="0"/>
          <w:bCs w:val="0"/>
          <w:i w:val="0"/>
          <w:iCs w:val="0"/>
          <w:caps w:val="0"/>
          <w:smallCaps w:val="0"/>
          <w:noProof w:val="0"/>
          <w:sz w:val="24"/>
          <w:szCs w:val="24"/>
          <w:lang w:val="en-US"/>
        </w:rPr>
        <w:t>warrants</w:t>
      </w:r>
      <w:r w:rsidRPr="6AADD40D" w:rsidR="7B09B1FB">
        <w:rPr>
          <w:rFonts w:ascii="Times New Roman" w:hAnsi="Times New Roman" w:eastAsia="Times New Roman" w:cs="Times New Roman"/>
          <w:b w:val="0"/>
          <w:bCs w:val="0"/>
          <w:i w:val="0"/>
          <w:iCs w:val="0"/>
          <w:caps w:val="0"/>
          <w:smallCaps w:val="0"/>
          <w:noProof w:val="0"/>
          <w:sz w:val="24"/>
          <w:szCs w:val="24"/>
          <w:lang w:val="en-US"/>
        </w:rPr>
        <w:t xml:space="preserve"> </w:t>
      </w:r>
      <w:r w:rsidRPr="6AADD40D" w:rsidR="7B09B1FB">
        <w:rPr>
          <w:rFonts w:ascii="Times New Roman" w:hAnsi="Times New Roman" w:eastAsia="Times New Roman" w:cs="Times New Roman"/>
          <w:b w:val="0"/>
          <w:bCs w:val="0"/>
          <w:i w:val="0"/>
          <w:iCs w:val="0"/>
          <w:caps w:val="0"/>
          <w:smallCaps w:val="0"/>
          <w:noProof w:val="0"/>
          <w:sz w:val="24"/>
          <w:szCs w:val="24"/>
          <w:lang w:val="en-US"/>
        </w:rPr>
        <w:t>additional</w:t>
      </w:r>
      <w:r w:rsidRPr="6AADD40D" w:rsidR="7B09B1FB">
        <w:rPr>
          <w:rFonts w:ascii="Times New Roman" w:hAnsi="Times New Roman" w:eastAsia="Times New Roman" w:cs="Times New Roman"/>
          <w:b w:val="0"/>
          <w:bCs w:val="0"/>
          <w:i w:val="0"/>
          <w:iCs w:val="0"/>
          <w:caps w:val="0"/>
          <w:smallCaps w:val="0"/>
          <w:noProof w:val="0"/>
          <w:sz w:val="24"/>
          <w:szCs w:val="24"/>
          <w:lang w:val="en-US"/>
        </w:rPr>
        <w:t xml:space="preserve"> pathology tests)</w:t>
      </w:r>
      <w:r w:rsidRPr="6AADD40D" w:rsidR="22F6F220">
        <w:rPr>
          <w:rFonts w:ascii="Times New Roman" w:hAnsi="Times New Roman" w:eastAsia="Times New Roman" w:cs="Times New Roman"/>
          <w:b w:val="0"/>
          <w:bCs w:val="0"/>
          <w:i w:val="0"/>
          <w:iCs w:val="0"/>
          <w:caps w:val="0"/>
          <w:smallCaps w:val="0"/>
          <w:noProof w:val="0"/>
          <w:sz w:val="24"/>
          <w:szCs w:val="24"/>
          <w:lang w:val="en-US"/>
        </w:rPr>
        <w:t xml:space="preserve"> categories</w:t>
      </w:r>
      <w:r w:rsidRPr="6AADD40D" w:rsidR="07413E7B">
        <w:rPr>
          <w:rFonts w:ascii="Times New Roman" w:hAnsi="Times New Roman" w:eastAsia="Times New Roman" w:cs="Times New Roman"/>
          <w:b w:val="0"/>
          <w:bCs w:val="0"/>
          <w:i w:val="0"/>
          <w:iCs w:val="0"/>
          <w:caps w:val="0"/>
          <w:smallCaps w:val="0"/>
          <w:noProof w:val="0"/>
          <w:sz w:val="24"/>
          <w:szCs w:val="24"/>
          <w:lang w:val="en-US"/>
        </w:rPr>
        <w:t xml:space="preserve"> cases. </w:t>
      </w:r>
      <w:r w:rsidRPr="6AADD40D" w:rsidR="07413E7B">
        <w:rPr>
          <w:rFonts w:ascii="Times New Roman" w:hAnsi="Times New Roman" w:eastAsia="Times New Roman" w:cs="Times New Roman"/>
          <w:b w:val="0"/>
          <w:bCs w:val="0"/>
          <w:i w:val="0"/>
          <w:iCs w:val="0"/>
          <w:caps w:val="0"/>
          <w:smallCaps w:val="0"/>
          <w:noProof w:val="0"/>
          <w:sz w:val="24"/>
          <w:szCs w:val="24"/>
          <w:lang w:val="en-US"/>
        </w:rPr>
        <w:t>This suggests that deep learning has the potential to improve the objectivity and consistency of HER2 analysis.</w:t>
      </w:r>
    </w:p>
    <w:p w:rsidR="67E76293" w:rsidP="6AADD40D" w:rsidRDefault="67E76293" w14:paraId="4A904955" w14:textId="303CDDC2">
      <w:pPr>
        <w:pStyle w:val="Normal"/>
        <w:spacing w:after="160" w:line="279" w:lineRule="auto"/>
        <w:rPr>
          <w:rFonts w:ascii="Times New Roman" w:hAnsi="Times New Roman" w:eastAsia="Times New Roman" w:cs="Times New Roman"/>
          <w:b w:val="0"/>
          <w:bCs w:val="0"/>
          <w:i w:val="0"/>
          <w:iCs w:val="0"/>
          <w:caps w:val="0"/>
          <w:smallCaps w:val="0"/>
          <w:noProof w:val="0"/>
          <w:sz w:val="24"/>
          <w:szCs w:val="24"/>
          <w:lang w:val="en-US"/>
        </w:rPr>
      </w:pPr>
      <w:r w:rsidRPr="6AADD40D" w:rsidR="67E76293">
        <w:rPr>
          <w:rFonts w:ascii="Times New Roman" w:hAnsi="Times New Roman" w:eastAsia="Times New Roman" w:cs="Times New Roman"/>
          <w:b w:val="0"/>
          <w:bCs w:val="0"/>
          <w:i w:val="0"/>
          <w:iCs w:val="0"/>
          <w:caps w:val="0"/>
          <w:smallCaps w:val="0"/>
          <w:noProof w:val="0"/>
          <w:sz w:val="24"/>
          <w:szCs w:val="24"/>
          <w:lang w:val="en-US"/>
        </w:rPr>
        <w:t>Another</w:t>
      </w:r>
      <w:r w:rsidRPr="6AADD40D" w:rsidR="07413E7B">
        <w:rPr>
          <w:rFonts w:ascii="Times New Roman" w:hAnsi="Times New Roman" w:eastAsia="Times New Roman" w:cs="Times New Roman"/>
          <w:b w:val="0"/>
          <w:bCs w:val="0"/>
          <w:i w:val="0"/>
          <w:iCs w:val="0"/>
          <w:caps w:val="0"/>
          <w:smallCaps w:val="0"/>
          <w:noProof w:val="0"/>
          <w:sz w:val="24"/>
          <w:szCs w:val="24"/>
          <w:lang w:val="en-US"/>
        </w:rPr>
        <w:t xml:space="preserve"> </w:t>
      </w:r>
      <w:r w:rsidRPr="6AADD40D" w:rsidR="445F5BE5">
        <w:rPr>
          <w:rFonts w:ascii="Times New Roman" w:hAnsi="Times New Roman" w:eastAsia="Times New Roman" w:cs="Times New Roman"/>
          <w:b w:val="0"/>
          <w:bCs w:val="0"/>
          <w:i w:val="0"/>
          <w:iCs w:val="0"/>
          <w:caps w:val="0"/>
          <w:smallCaps w:val="0"/>
          <w:noProof w:val="0"/>
          <w:sz w:val="24"/>
          <w:szCs w:val="24"/>
          <w:lang w:val="en-US"/>
        </w:rPr>
        <w:t>study</w:t>
      </w:r>
      <w:r w:rsidRPr="6AADD40D" w:rsidR="07413E7B">
        <w:rPr>
          <w:rFonts w:ascii="Times New Roman" w:hAnsi="Times New Roman" w:eastAsia="Times New Roman" w:cs="Times New Roman"/>
          <w:b w:val="0"/>
          <w:bCs w:val="0"/>
          <w:i w:val="0"/>
          <w:iCs w:val="0"/>
          <w:caps w:val="0"/>
          <w:smallCaps w:val="0"/>
          <w:noProof w:val="0"/>
          <w:sz w:val="24"/>
          <w:szCs w:val="24"/>
          <w:lang w:val="en-US"/>
        </w:rPr>
        <w:t xml:space="preserve"> employed transfer learning and decision-level fusion to achieve high accuracy</w:t>
      </w:r>
      <w:r w:rsidRPr="6AADD40D" w:rsidR="268C47C5">
        <w:rPr>
          <w:rFonts w:ascii="Times New Roman" w:hAnsi="Times New Roman" w:eastAsia="Times New Roman" w:cs="Times New Roman"/>
          <w:b w:val="0"/>
          <w:bCs w:val="0"/>
          <w:i w:val="0"/>
          <w:iCs w:val="0"/>
          <w:caps w:val="0"/>
          <w:smallCaps w:val="0"/>
          <w:noProof w:val="0"/>
          <w:sz w:val="24"/>
          <w:szCs w:val="24"/>
          <w:lang w:val="en-US"/>
        </w:rPr>
        <w:t xml:space="preserve"> of 97% when using the mode statistical aggregation of the classified slid patches</w:t>
      </w:r>
      <w:r w:rsidRPr="6AADD40D" w:rsidR="07413E7B">
        <w:rPr>
          <w:rFonts w:ascii="Times New Roman" w:hAnsi="Times New Roman" w:eastAsia="Times New Roman" w:cs="Times New Roman"/>
          <w:b w:val="0"/>
          <w:bCs w:val="0"/>
          <w:i w:val="0"/>
          <w:iCs w:val="0"/>
          <w:caps w:val="0"/>
          <w:smallCaps w:val="0"/>
          <w:noProof w:val="0"/>
          <w:sz w:val="24"/>
          <w:szCs w:val="24"/>
          <w:lang w:val="en-US"/>
        </w:rPr>
        <w:t xml:space="preserve"> in HER2 molecular marker scoring </w:t>
      </w:r>
      <w:sdt>
        <w:sdtPr>
          <w:id w:val="1252147527"/>
          <w:tag w:val="MENDELEY_CITATION_v3_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"/>
          <w:placeholder>
            <w:docPart w:val="DefaultPlaceholder_1081868574"/>
          </w:placeholder>
        </w:sdtPr>
        <w:sdtContent>
          <w:r w:rsidRPr="6AADD40D" w:rsidR="6AADD40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vertAlign w:val="baseline"/>
              <w:lang w:val="en-US"/>
            </w:rPr>
            <w:t>(</w:t>
          </w:r>
          <w:r w:rsidRPr="6AADD40D" w:rsidR="6AADD40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vertAlign w:val="baseline"/>
              <w:lang w:val="en-US"/>
            </w:rPr>
            <w:t>Tewary</w:t>
          </w:r>
          <w:r w:rsidRPr="6AADD40D" w:rsidR="6AADD40D">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vertAlign w:val="baseline"/>
              <w:lang w:val="en-US"/>
            </w:rPr>
            <w:t xml:space="preserve"> and Mukhopadhyay, 2021)</w:t>
          </w:r>
        </w:sdtContent>
      </w:sdt>
      <w:r w:rsidR="07413E7B">
        <w:rPr/>
        <w:t>.</w:t>
      </w:r>
      <w:r w:rsidR="05DEBA5E">
        <w:rPr/>
        <w:t xml:space="preserve"> The study also compared the effectiveness of 5 deep learning models</w:t>
      </w:r>
      <w:r w:rsidR="29B8766A">
        <w:rPr/>
        <w:t xml:space="preserve">; </w:t>
      </w:r>
      <w:r w:rsidR="05DEBA5E">
        <w:rPr/>
        <w:t xml:space="preserve">VGG16, VGG19, ResNet50, MobileNetV2 and </w:t>
      </w:r>
      <w:r w:rsidR="05DEBA5E">
        <w:rPr/>
        <w:t>NASNetMobile</w:t>
      </w:r>
      <w:r w:rsidR="7E0A5C6C">
        <w:rPr/>
        <w:t xml:space="preserve"> with</w:t>
      </w:r>
      <w:r w:rsidRPr="6AADD40D" w:rsidR="07413E7B">
        <w:rPr>
          <w:rFonts w:ascii="Times New Roman" w:hAnsi="Times New Roman" w:eastAsia="Times New Roman" w:cs="Times New Roman"/>
          <w:b w:val="0"/>
          <w:bCs w:val="0"/>
          <w:i w:val="0"/>
          <w:iCs w:val="0"/>
          <w:caps w:val="0"/>
          <w:smallCaps w:val="0"/>
          <w:noProof w:val="0"/>
          <w:sz w:val="24"/>
          <w:szCs w:val="24"/>
          <w:lang w:val="en-US"/>
        </w:rPr>
        <w:t xml:space="preserve"> </w:t>
      </w:r>
      <w:r w:rsidRPr="6AADD40D" w:rsidR="2B1DBDD5">
        <w:rPr>
          <w:rFonts w:ascii="Times New Roman" w:hAnsi="Times New Roman" w:eastAsia="Times New Roman" w:cs="Times New Roman"/>
          <w:b w:val="0"/>
          <w:bCs w:val="0"/>
          <w:i w:val="0"/>
          <w:iCs w:val="0"/>
          <w:caps w:val="0"/>
          <w:smallCaps w:val="0"/>
          <w:noProof w:val="0"/>
          <w:sz w:val="24"/>
          <w:szCs w:val="24"/>
          <w:lang w:val="en-US"/>
        </w:rPr>
        <w:t xml:space="preserve">VGG19 performing the best. </w:t>
      </w:r>
      <w:r w:rsidRPr="6AADD40D" w:rsidR="07413E7B">
        <w:rPr>
          <w:rFonts w:ascii="Times New Roman" w:hAnsi="Times New Roman" w:eastAsia="Times New Roman" w:cs="Times New Roman"/>
          <w:b w:val="0"/>
          <w:bCs w:val="0"/>
          <w:i w:val="0"/>
          <w:iCs w:val="0"/>
          <w:caps w:val="0"/>
          <w:smallCaps w:val="0"/>
          <w:noProof w:val="0"/>
          <w:sz w:val="24"/>
          <w:szCs w:val="24"/>
          <w:lang w:val="en-US"/>
        </w:rPr>
        <w:t xml:space="preserve">These findings suggest that ML </w:t>
      </w:r>
      <w:r w:rsidRPr="6AADD40D" w:rsidR="6E4DF8F7">
        <w:rPr>
          <w:rFonts w:ascii="Times New Roman" w:hAnsi="Times New Roman" w:eastAsia="Times New Roman" w:cs="Times New Roman"/>
          <w:b w:val="0"/>
          <w:bCs w:val="0"/>
          <w:i w:val="0"/>
          <w:iCs w:val="0"/>
          <w:caps w:val="0"/>
          <w:smallCaps w:val="0"/>
          <w:noProof w:val="0"/>
          <w:sz w:val="24"/>
          <w:szCs w:val="24"/>
          <w:lang w:val="en-US"/>
        </w:rPr>
        <w:t xml:space="preserve">is already </w:t>
      </w:r>
      <w:r w:rsidRPr="6AADD40D" w:rsidR="07413E7B">
        <w:rPr>
          <w:rFonts w:ascii="Times New Roman" w:hAnsi="Times New Roman" w:eastAsia="Times New Roman" w:cs="Times New Roman"/>
          <w:b w:val="0"/>
          <w:bCs w:val="0"/>
          <w:i w:val="0"/>
          <w:iCs w:val="0"/>
          <w:caps w:val="0"/>
          <w:smallCaps w:val="0"/>
          <w:noProof w:val="0"/>
          <w:sz w:val="24"/>
          <w:szCs w:val="24"/>
          <w:lang w:val="en-US"/>
        </w:rPr>
        <w:t>a v</w:t>
      </w:r>
      <w:r w:rsidRPr="6AADD40D" w:rsidR="07413E7B">
        <w:rPr>
          <w:rFonts w:ascii="Times New Roman" w:hAnsi="Times New Roman" w:eastAsia="Times New Roman" w:cs="Times New Roman"/>
          <w:b w:val="0"/>
          <w:bCs w:val="0"/>
          <w:i w:val="0"/>
          <w:iCs w:val="0"/>
          <w:caps w:val="0"/>
          <w:smallCaps w:val="0"/>
          <w:noProof w:val="0"/>
          <w:sz w:val="24"/>
          <w:szCs w:val="24"/>
          <w:lang w:val="en-US"/>
        </w:rPr>
        <w:t>aluable tool acro</w:t>
      </w:r>
      <w:r w:rsidRPr="6AADD40D" w:rsidR="07413E7B">
        <w:rPr>
          <w:rFonts w:ascii="Times New Roman" w:hAnsi="Times New Roman" w:eastAsia="Times New Roman" w:cs="Times New Roman"/>
          <w:b w:val="0"/>
          <w:bCs w:val="0"/>
          <w:i w:val="0"/>
          <w:iCs w:val="0"/>
          <w:caps w:val="0"/>
          <w:smallCaps w:val="0"/>
          <w:noProof w:val="0"/>
          <w:sz w:val="24"/>
          <w:szCs w:val="24"/>
          <w:lang w:val="en-US"/>
        </w:rPr>
        <w:t>ss different aspects of the breast cancer diagnostic pipeline.</w:t>
      </w:r>
    </w:p>
    <w:p w:rsidR="2A3CA88C" w:rsidP="6AADD40D" w:rsidRDefault="2A3CA88C" w14:paraId="6617A4B0" w14:textId="37473F04">
      <w:pPr>
        <w:pStyle w:val="Normal"/>
        <w:spacing w:after="160" w:line="279" w:lineRule="auto"/>
        <w:rPr>
          <w:rFonts w:ascii="Times New Roman" w:hAnsi="Times New Roman" w:eastAsia="Times New Roman" w:cs="Times New Roman"/>
          <w:b w:val="0"/>
          <w:bCs w:val="0"/>
          <w:i w:val="0"/>
          <w:iCs w:val="0"/>
          <w:caps w:val="0"/>
          <w:smallCaps w:val="0"/>
          <w:noProof w:val="0"/>
          <w:sz w:val="24"/>
          <w:szCs w:val="24"/>
          <w:lang w:val="en-US"/>
        </w:rPr>
      </w:pPr>
      <w:r w:rsidRPr="6AADD40D" w:rsidR="2A3CA88C">
        <w:rPr>
          <w:rFonts w:ascii="Times New Roman" w:hAnsi="Times New Roman" w:eastAsia="Times New Roman" w:cs="Times New Roman"/>
          <w:b w:val="0"/>
          <w:bCs w:val="0"/>
          <w:i w:val="0"/>
          <w:iCs w:val="0"/>
          <w:caps w:val="0"/>
          <w:smallCaps w:val="0"/>
          <w:noProof w:val="0"/>
          <w:sz w:val="24"/>
          <w:szCs w:val="24"/>
          <w:lang w:val="en-US"/>
        </w:rPr>
        <w:t>M</w:t>
      </w:r>
      <w:r w:rsidRPr="6AADD40D" w:rsidR="07413E7B">
        <w:rPr>
          <w:rFonts w:ascii="Times New Roman" w:hAnsi="Times New Roman" w:eastAsia="Times New Roman" w:cs="Times New Roman"/>
          <w:b w:val="0"/>
          <w:bCs w:val="0"/>
          <w:i w:val="0"/>
          <w:iCs w:val="0"/>
          <w:caps w:val="0"/>
          <w:smallCaps w:val="0"/>
          <w:noProof w:val="0"/>
          <w:sz w:val="24"/>
          <w:szCs w:val="24"/>
          <w:lang w:val="en-US"/>
        </w:rPr>
        <w:t xml:space="preserve">achine learning is </w:t>
      </w:r>
      <w:r w:rsidRPr="6AADD40D" w:rsidR="07413E7B">
        <w:rPr>
          <w:rFonts w:ascii="Times New Roman" w:hAnsi="Times New Roman" w:eastAsia="Times New Roman" w:cs="Times New Roman"/>
          <w:b w:val="0"/>
          <w:bCs w:val="0"/>
          <w:i w:val="0"/>
          <w:iCs w:val="0"/>
          <w:caps w:val="0"/>
          <w:smallCaps w:val="0"/>
          <w:noProof w:val="0"/>
          <w:sz w:val="24"/>
          <w:szCs w:val="24"/>
          <w:lang w:val="en-US"/>
        </w:rPr>
        <w:t>emerging</w:t>
      </w:r>
      <w:r w:rsidRPr="6AADD40D" w:rsidR="07413E7B">
        <w:rPr>
          <w:rFonts w:ascii="Times New Roman" w:hAnsi="Times New Roman" w:eastAsia="Times New Roman" w:cs="Times New Roman"/>
          <w:b w:val="0"/>
          <w:bCs w:val="0"/>
          <w:i w:val="0"/>
          <w:iCs w:val="0"/>
          <w:caps w:val="0"/>
          <w:smallCaps w:val="0"/>
          <w:noProof w:val="0"/>
          <w:sz w:val="24"/>
          <w:szCs w:val="24"/>
          <w:lang w:val="en-US"/>
        </w:rPr>
        <w:t xml:space="preserve"> as a powerful tool in the fight against breast cancer. </w:t>
      </w:r>
      <w:r w:rsidRPr="6AADD40D" w:rsidR="090AE903">
        <w:rPr>
          <w:rFonts w:ascii="Times New Roman" w:hAnsi="Times New Roman" w:eastAsia="Times New Roman" w:cs="Times New Roman"/>
          <w:b w:val="0"/>
          <w:bCs w:val="0"/>
          <w:i w:val="0"/>
          <w:iCs w:val="0"/>
          <w:caps w:val="0"/>
          <w:smallCaps w:val="0"/>
          <w:noProof w:val="0"/>
          <w:sz w:val="24"/>
          <w:szCs w:val="24"/>
          <w:lang w:val="en-US"/>
        </w:rPr>
        <w:t xml:space="preserve">These </w:t>
      </w:r>
      <w:r w:rsidRPr="6AADD40D" w:rsidR="627AF759">
        <w:rPr>
          <w:rFonts w:ascii="Times New Roman" w:hAnsi="Times New Roman" w:eastAsia="Times New Roman" w:cs="Times New Roman"/>
          <w:b w:val="0"/>
          <w:bCs w:val="0"/>
          <w:i w:val="0"/>
          <w:iCs w:val="0"/>
          <w:caps w:val="0"/>
          <w:smallCaps w:val="0"/>
          <w:noProof w:val="0"/>
          <w:sz w:val="24"/>
          <w:szCs w:val="24"/>
          <w:lang w:val="en-US"/>
        </w:rPr>
        <w:t>works of research are promising and provide a solid base to build up on.</w:t>
      </w:r>
    </w:p>
    <w:p w:rsidR="6AADD40D" w:rsidP="6AADD40D" w:rsidRDefault="6AADD40D" w14:paraId="48CB03C4" w14:textId="1E3DAB3B">
      <w:pPr>
        <w:pStyle w:val="Normal"/>
        <w:spacing w:after="160" w:line="279" w:lineRule="auto"/>
        <w:rPr>
          <w:rFonts w:ascii="Times New Roman" w:hAnsi="Times New Roman" w:eastAsia="Times New Roman" w:cs="Times New Roman"/>
          <w:b w:val="1"/>
          <w:bCs w:val="1"/>
          <w:i w:val="0"/>
          <w:iCs w:val="0"/>
          <w:caps w:val="0"/>
          <w:smallCaps w:val="0"/>
          <w:noProof w:val="0"/>
          <w:sz w:val="36"/>
          <w:szCs w:val="36"/>
          <w:lang w:val="en-US"/>
        </w:rPr>
      </w:pPr>
    </w:p>
    <w:p w:rsidR="5D67CA82" w:rsidP="6AADD40D" w:rsidRDefault="5D67CA82" w14:paraId="47D2F446" w14:textId="398A3DD1">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i w:val="0"/>
          <w:iCs w:val="0"/>
          <w:caps w:val="0"/>
          <w:smallCaps w:val="0"/>
          <w:noProof w:val="0"/>
          <w:sz w:val="32"/>
          <w:szCs w:val="32"/>
          <w:lang w:val="en-US"/>
        </w:rPr>
      </w:pPr>
      <w:bookmarkStart w:name="_Int_gMWYNEqH" w:id="793630190"/>
      <w:r w:rsidRPr="6AADD40D" w:rsidR="5D67CA82">
        <w:rPr>
          <w:rFonts w:ascii="Times New Roman" w:hAnsi="Times New Roman" w:eastAsia="Times New Roman" w:cs="Times New Roman"/>
          <w:b w:val="1"/>
          <w:bCs w:val="1"/>
          <w:i w:val="0"/>
          <w:iCs w:val="0"/>
          <w:caps w:val="0"/>
          <w:smallCaps w:val="0"/>
          <w:noProof w:val="0"/>
          <w:sz w:val="36"/>
          <w:szCs w:val="36"/>
          <w:lang w:val="en-US"/>
        </w:rPr>
        <w:t>References</w:t>
      </w:r>
      <w:bookmarkEnd w:id="793630190"/>
    </w:p>
    <w:sdt>
      <w:sdtPr>
        <w:id w:val="962288311"/>
        <w:tag w:val="MENDELEY_BIBLIOGRAPHY"/>
        <w:placeholder>
          <w:docPart w:val="DefaultPlaceholder_1081868574"/>
        </w:placeholder>
      </w:sdtPr>
      <w:sdtContent>
        <w:p w:rsidR="2985864E" w:rsidP="6AADD40D" w:rsidRDefault="2985864E" w14:paraId="4EB9EC31" w14:textId="577336E9">
          <w:pPr>
            <w:pStyle w:val="Normal"/>
            <w:spacing w:before="0" w:beforeAutospacing="off" w:after="0" w:afterAutospacing="off"/>
            <w:rPr>
              <w:rFonts w:ascii="Aptos" w:hAnsi="Aptos" w:eastAsia="Aptos" w:cs="Aptos"/>
              <w:noProof w:val="0"/>
              <w:sz w:val="24"/>
              <w:szCs w:val="24"/>
              <w:lang w:val="en-US"/>
            </w:rPr>
          </w:pPr>
          <w:r w:rsidRPr="6AADD40D" w:rsidR="2985864E">
            <w:rPr>
              <w:rFonts w:ascii="Aptos" w:hAnsi="Aptos" w:eastAsia="Aptos" w:cs="Aptos"/>
              <w:noProof w:val="0"/>
              <w:sz w:val="24"/>
              <w:szCs w:val="24"/>
              <w:lang w:val="en-US"/>
            </w:rPr>
            <w:t xml:space="preserve">Che, Y. </w:t>
          </w:r>
          <w:r w:rsidRPr="6AADD40D" w:rsidR="2985864E">
            <w:rPr>
              <w:rFonts w:ascii="Aptos" w:hAnsi="Aptos" w:eastAsia="Aptos" w:cs="Aptos"/>
              <w:i w:val="1"/>
              <w:iCs w:val="1"/>
              <w:noProof w:val="0"/>
              <w:sz w:val="24"/>
              <w:szCs w:val="24"/>
              <w:lang w:val="en-US"/>
            </w:rPr>
            <w:t>et al.</w:t>
          </w:r>
          <w:r w:rsidRPr="6AADD40D" w:rsidR="2985864E">
            <w:rPr>
              <w:rFonts w:ascii="Aptos" w:hAnsi="Aptos" w:eastAsia="Aptos" w:cs="Aptos"/>
              <w:noProof w:val="0"/>
              <w:sz w:val="24"/>
              <w:szCs w:val="24"/>
              <w:lang w:val="en-US"/>
            </w:rPr>
            <w:t xml:space="preserve"> (2023) ‘Immunohistochemical HER2 Recognition and Analysis of Breast Cancer Based on Deep Learning’, </w:t>
          </w:r>
          <w:r w:rsidRPr="6AADD40D" w:rsidR="2985864E">
            <w:rPr>
              <w:rFonts w:ascii="Aptos" w:hAnsi="Aptos" w:eastAsia="Aptos" w:cs="Aptos"/>
              <w:i w:val="1"/>
              <w:iCs w:val="1"/>
              <w:noProof w:val="0"/>
              <w:sz w:val="24"/>
              <w:szCs w:val="24"/>
              <w:lang w:val="en-US"/>
            </w:rPr>
            <w:t>Diagnostics</w:t>
          </w:r>
          <w:r w:rsidRPr="6AADD40D" w:rsidR="2985864E">
            <w:rPr>
              <w:rFonts w:ascii="Aptos" w:hAnsi="Aptos" w:eastAsia="Aptos" w:cs="Aptos"/>
              <w:noProof w:val="0"/>
              <w:sz w:val="24"/>
              <w:szCs w:val="24"/>
              <w:lang w:val="en-US"/>
            </w:rPr>
            <w:t xml:space="preserve">, 13(2). Available at: </w:t>
          </w:r>
          <w:hyperlink r:id="R934723d421ec4eb2">
            <w:r w:rsidRPr="6AADD40D" w:rsidR="2985864E">
              <w:rPr>
                <w:rStyle w:val="Hyperlink"/>
                <w:rFonts w:ascii="Aptos" w:hAnsi="Aptos" w:eastAsia="Aptos" w:cs="Aptos"/>
                <w:noProof w:val="0"/>
                <w:sz w:val="24"/>
                <w:szCs w:val="24"/>
                <w:lang w:val="en-US"/>
              </w:rPr>
              <w:t>https://doi.org/10.3390/diagnostics13020263</w:t>
            </w:r>
          </w:hyperlink>
          <w:r w:rsidRPr="6AADD40D" w:rsidR="2985864E">
            <w:rPr>
              <w:rFonts w:ascii="Aptos" w:hAnsi="Aptos" w:eastAsia="Aptos" w:cs="Aptos"/>
              <w:noProof w:val="0"/>
              <w:sz w:val="24"/>
              <w:szCs w:val="24"/>
              <w:lang w:val="en-US"/>
            </w:rPr>
            <w:t>.</w:t>
          </w:r>
        </w:p>
        <w:p w:rsidR="6AADD40D" w:rsidP="6AADD40D" w:rsidRDefault="6AADD40D" w14:paraId="78231A83" w14:textId="3E4A4364">
          <w:pPr>
            <w:pStyle w:val="Normal"/>
            <w:spacing w:before="0" w:beforeAutospacing="off" w:after="0" w:afterAutospacing="off"/>
            <w:rPr>
              <w:rFonts w:ascii="Aptos" w:hAnsi="Aptos" w:eastAsia="Aptos" w:cs="Aptos"/>
              <w:noProof w:val="0"/>
              <w:sz w:val="24"/>
              <w:szCs w:val="24"/>
              <w:lang w:val="en-US"/>
            </w:rPr>
          </w:pPr>
        </w:p>
        <w:p w:rsidR="2985864E" w:rsidP="6AADD40D" w:rsidRDefault="2985864E" w14:paraId="66B20B07" w14:textId="419BABED">
          <w:pPr>
            <w:spacing w:before="0" w:beforeAutospacing="off" w:after="0" w:afterAutospacing="off"/>
          </w:pPr>
          <w:r w:rsidRPr="6AADD40D" w:rsidR="2985864E">
            <w:rPr>
              <w:rFonts w:ascii="Aptos" w:hAnsi="Aptos" w:eastAsia="Aptos" w:cs="Aptos"/>
              <w:noProof w:val="0"/>
              <w:sz w:val="24"/>
              <w:szCs w:val="24"/>
              <w:lang w:val="en-US"/>
            </w:rPr>
            <w:t>Nemade</w:t>
          </w:r>
          <w:r w:rsidRPr="6AADD40D" w:rsidR="2985864E">
            <w:rPr>
              <w:rFonts w:ascii="Aptos" w:hAnsi="Aptos" w:eastAsia="Aptos" w:cs="Aptos"/>
              <w:noProof w:val="0"/>
              <w:sz w:val="24"/>
              <w:szCs w:val="24"/>
              <w:lang w:val="en-US"/>
            </w:rPr>
            <w:t xml:space="preserve">, V., Pathak, </w:t>
          </w:r>
          <w:r w:rsidRPr="6AADD40D" w:rsidR="2985864E">
            <w:rPr>
              <w:rFonts w:ascii="Aptos" w:hAnsi="Aptos" w:eastAsia="Aptos" w:cs="Aptos"/>
              <w:noProof w:val="0"/>
              <w:sz w:val="24"/>
              <w:szCs w:val="24"/>
              <w:lang w:val="en-US"/>
            </w:rPr>
            <w:t>S.</w:t>
          </w:r>
          <w:r w:rsidRPr="6AADD40D" w:rsidR="2985864E">
            <w:rPr>
              <w:rFonts w:ascii="Aptos" w:hAnsi="Aptos" w:eastAsia="Aptos" w:cs="Aptos"/>
              <w:noProof w:val="0"/>
              <w:sz w:val="24"/>
              <w:szCs w:val="24"/>
              <w:lang w:val="en-US"/>
            </w:rPr>
            <w:t xml:space="preserve"> and Dubey, A.K. (2022) ‘A Systematic Literature Review of Breast Cancer Diagnosis Using Machine Intelligence Techniques’, </w:t>
          </w:r>
          <w:r w:rsidRPr="6AADD40D" w:rsidR="2985864E">
            <w:rPr>
              <w:rFonts w:ascii="Aptos" w:hAnsi="Aptos" w:eastAsia="Aptos" w:cs="Aptos"/>
              <w:i w:val="1"/>
              <w:iCs w:val="1"/>
              <w:noProof w:val="0"/>
              <w:sz w:val="24"/>
              <w:szCs w:val="24"/>
              <w:lang w:val="en-US"/>
            </w:rPr>
            <w:t>Archives of Computational Methods in Engineering</w:t>
          </w:r>
          <w:r w:rsidRPr="6AADD40D" w:rsidR="2985864E">
            <w:rPr>
              <w:rFonts w:ascii="Aptos" w:hAnsi="Aptos" w:eastAsia="Aptos" w:cs="Aptos"/>
              <w:noProof w:val="0"/>
              <w:sz w:val="24"/>
              <w:szCs w:val="24"/>
              <w:lang w:val="en-US"/>
            </w:rPr>
            <w:t xml:space="preserve">. Springer Science and Business Media B.V., pp. 4401–4430. Available at: </w:t>
          </w:r>
          <w:hyperlink r:id="R363fbe09907b4ad7">
            <w:r w:rsidRPr="6AADD40D" w:rsidR="2985864E">
              <w:rPr>
                <w:rStyle w:val="Hyperlink"/>
                <w:rFonts w:ascii="Aptos" w:hAnsi="Aptos" w:eastAsia="Aptos" w:cs="Aptos"/>
                <w:noProof w:val="0"/>
                <w:sz w:val="24"/>
                <w:szCs w:val="24"/>
                <w:lang w:val="en-US"/>
              </w:rPr>
              <w:t>https://doi.org/10.1007/s11831-022-09738-3</w:t>
            </w:r>
          </w:hyperlink>
          <w:r w:rsidRPr="6AADD40D" w:rsidR="2985864E">
            <w:rPr>
              <w:rFonts w:ascii="Aptos" w:hAnsi="Aptos" w:eastAsia="Aptos" w:cs="Aptos"/>
              <w:noProof w:val="0"/>
              <w:sz w:val="24"/>
              <w:szCs w:val="24"/>
              <w:lang w:val="en-US"/>
            </w:rPr>
            <w:t>.</w:t>
          </w:r>
        </w:p>
        <w:p w:rsidR="6AADD40D" w:rsidP="6AADD40D" w:rsidRDefault="6AADD40D" w14:paraId="1633E9BF" w14:textId="57F8B07B">
          <w:pPr>
            <w:pStyle w:val="Normal"/>
            <w:spacing w:before="0" w:beforeAutospacing="off" w:after="0" w:afterAutospacing="off"/>
            <w:rPr>
              <w:rFonts w:ascii="Aptos" w:hAnsi="Aptos" w:eastAsia="Aptos" w:cs="Aptos"/>
              <w:noProof w:val="0"/>
              <w:sz w:val="24"/>
              <w:szCs w:val="24"/>
              <w:lang w:val="en-US"/>
            </w:rPr>
          </w:pPr>
        </w:p>
        <w:p w:rsidR="2985864E" w:rsidP="6AADD40D" w:rsidRDefault="2985864E" w14:paraId="6E44B292" w14:textId="64007E13">
          <w:pPr>
            <w:spacing w:before="0" w:beforeAutospacing="off" w:after="0" w:afterAutospacing="off"/>
          </w:pPr>
          <w:r w:rsidRPr="6AADD40D" w:rsidR="2985864E">
            <w:rPr>
              <w:rFonts w:ascii="Aptos" w:hAnsi="Aptos" w:eastAsia="Aptos" w:cs="Aptos"/>
              <w:noProof w:val="0"/>
              <w:sz w:val="24"/>
              <w:szCs w:val="24"/>
              <w:lang w:val="en-US"/>
            </w:rPr>
            <w:t>Pathmanathan</w:t>
          </w:r>
          <w:r w:rsidRPr="6AADD40D" w:rsidR="2985864E">
            <w:rPr>
              <w:rFonts w:ascii="Aptos" w:hAnsi="Aptos" w:eastAsia="Aptos" w:cs="Aptos"/>
              <w:noProof w:val="0"/>
              <w:sz w:val="24"/>
              <w:szCs w:val="24"/>
              <w:lang w:val="en-US"/>
            </w:rPr>
            <w:t xml:space="preserve">, N. and Bilous, A.M. (2012) ‘HER2 testing in breast cancer: an overview of current techniques and recent developments’, </w:t>
          </w:r>
          <w:r w:rsidRPr="6AADD40D" w:rsidR="2985864E">
            <w:rPr>
              <w:rFonts w:ascii="Aptos" w:hAnsi="Aptos" w:eastAsia="Aptos" w:cs="Aptos"/>
              <w:i w:val="1"/>
              <w:iCs w:val="1"/>
              <w:noProof w:val="0"/>
              <w:sz w:val="24"/>
              <w:szCs w:val="24"/>
              <w:lang w:val="en-US"/>
            </w:rPr>
            <w:t>Pathology</w:t>
          </w:r>
          <w:r w:rsidRPr="6AADD40D" w:rsidR="2985864E">
            <w:rPr>
              <w:rFonts w:ascii="Aptos" w:hAnsi="Aptos" w:eastAsia="Aptos" w:cs="Aptos"/>
              <w:noProof w:val="0"/>
              <w:sz w:val="24"/>
              <w:szCs w:val="24"/>
              <w:lang w:val="en-US"/>
            </w:rPr>
            <w:t xml:space="preserve">, 44(7), pp. 587–595. Available at: </w:t>
          </w:r>
          <w:hyperlink r:id="R1f9c63d6e18e415a">
            <w:r w:rsidRPr="6AADD40D" w:rsidR="2985864E">
              <w:rPr>
                <w:rStyle w:val="Hyperlink"/>
                <w:rFonts w:ascii="Aptos" w:hAnsi="Aptos" w:eastAsia="Aptos" w:cs="Aptos"/>
                <w:noProof w:val="0"/>
                <w:sz w:val="24"/>
                <w:szCs w:val="24"/>
                <w:lang w:val="en-US"/>
              </w:rPr>
              <w:t>https://doi.org/10.1097/PAT.0b013e328359cf9a</w:t>
            </w:r>
          </w:hyperlink>
          <w:r w:rsidRPr="6AADD40D" w:rsidR="2985864E">
            <w:rPr>
              <w:rFonts w:ascii="Aptos" w:hAnsi="Aptos" w:eastAsia="Aptos" w:cs="Aptos"/>
              <w:noProof w:val="0"/>
              <w:sz w:val="24"/>
              <w:szCs w:val="24"/>
              <w:lang w:val="en-US"/>
            </w:rPr>
            <w:t>.</w:t>
          </w:r>
        </w:p>
        <w:p w:rsidR="6AADD40D" w:rsidP="6AADD40D" w:rsidRDefault="6AADD40D" w14:paraId="538D5418" w14:textId="5F079C66">
          <w:pPr>
            <w:pStyle w:val="Normal"/>
            <w:spacing w:before="0" w:beforeAutospacing="off" w:after="0" w:afterAutospacing="off"/>
            <w:rPr>
              <w:rFonts w:ascii="Aptos" w:hAnsi="Aptos" w:eastAsia="Aptos" w:cs="Aptos"/>
              <w:noProof w:val="0"/>
              <w:sz w:val="24"/>
              <w:szCs w:val="24"/>
              <w:lang w:val="en-US"/>
            </w:rPr>
          </w:pPr>
        </w:p>
        <w:p w:rsidR="2985864E" w:rsidP="6AADD40D" w:rsidRDefault="2985864E" w14:paraId="70A73E28" w14:textId="0BB63C84">
          <w:pPr>
            <w:spacing w:before="0" w:beforeAutospacing="off" w:after="0" w:afterAutospacing="off"/>
          </w:pPr>
          <w:r w:rsidRPr="6AADD40D" w:rsidR="2985864E">
            <w:rPr>
              <w:rFonts w:ascii="Aptos" w:hAnsi="Aptos" w:eastAsia="Aptos" w:cs="Aptos"/>
              <w:noProof w:val="0"/>
              <w:sz w:val="24"/>
              <w:szCs w:val="24"/>
              <w:lang w:val="en-US"/>
            </w:rPr>
            <w:t xml:space="preserve">Sung, H. </w:t>
          </w:r>
          <w:r w:rsidRPr="6AADD40D" w:rsidR="2985864E">
            <w:rPr>
              <w:rFonts w:ascii="Aptos" w:hAnsi="Aptos" w:eastAsia="Aptos" w:cs="Aptos"/>
              <w:i w:val="1"/>
              <w:iCs w:val="1"/>
              <w:noProof w:val="0"/>
              <w:sz w:val="24"/>
              <w:szCs w:val="24"/>
              <w:lang w:val="en-US"/>
            </w:rPr>
            <w:t>et al.</w:t>
          </w:r>
          <w:r w:rsidRPr="6AADD40D" w:rsidR="2985864E">
            <w:rPr>
              <w:rFonts w:ascii="Aptos" w:hAnsi="Aptos" w:eastAsia="Aptos" w:cs="Aptos"/>
              <w:noProof w:val="0"/>
              <w:sz w:val="24"/>
              <w:szCs w:val="24"/>
              <w:lang w:val="en-US"/>
            </w:rPr>
            <w:t xml:space="preserve"> (2021) ‘Global Cancer Statistics 2020: GLOBOCAN Estimates of Incidence and Mortality Worldwide for 36 Cancers in 185 Countries’, </w:t>
          </w:r>
          <w:r w:rsidRPr="6AADD40D" w:rsidR="2985864E">
            <w:rPr>
              <w:rFonts w:ascii="Aptos" w:hAnsi="Aptos" w:eastAsia="Aptos" w:cs="Aptos"/>
              <w:i w:val="1"/>
              <w:iCs w:val="1"/>
              <w:noProof w:val="0"/>
              <w:sz w:val="24"/>
              <w:szCs w:val="24"/>
              <w:lang w:val="en-US"/>
            </w:rPr>
            <w:t>CA: A Cancer Journal for Clinicians</w:t>
          </w:r>
          <w:r w:rsidRPr="6AADD40D" w:rsidR="2985864E">
            <w:rPr>
              <w:rFonts w:ascii="Aptos" w:hAnsi="Aptos" w:eastAsia="Aptos" w:cs="Aptos"/>
              <w:noProof w:val="0"/>
              <w:sz w:val="24"/>
              <w:szCs w:val="24"/>
              <w:lang w:val="en-US"/>
            </w:rPr>
            <w:t xml:space="preserve">, 71(3), pp. 209–249. Available at: </w:t>
          </w:r>
          <w:hyperlink r:id="Rbcb8ef2d74104385">
            <w:r w:rsidRPr="6AADD40D" w:rsidR="2985864E">
              <w:rPr>
                <w:rStyle w:val="Hyperlink"/>
                <w:rFonts w:ascii="Aptos" w:hAnsi="Aptos" w:eastAsia="Aptos" w:cs="Aptos"/>
                <w:noProof w:val="0"/>
                <w:sz w:val="24"/>
                <w:szCs w:val="24"/>
                <w:lang w:val="en-US"/>
              </w:rPr>
              <w:t>https://doi.org/10.3322/caac.21660</w:t>
            </w:r>
          </w:hyperlink>
          <w:r w:rsidRPr="6AADD40D" w:rsidR="2985864E">
            <w:rPr>
              <w:rFonts w:ascii="Aptos" w:hAnsi="Aptos" w:eastAsia="Aptos" w:cs="Aptos"/>
              <w:noProof w:val="0"/>
              <w:sz w:val="24"/>
              <w:szCs w:val="24"/>
              <w:lang w:val="en-US"/>
            </w:rPr>
            <w:t>.</w:t>
          </w:r>
        </w:p>
        <w:p w:rsidR="6AADD40D" w:rsidP="6AADD40D" w:rsidRDefault="6AADD40D" w14:paraId="645C2C61" w14:textId="2FE19900">
          <w:pPr>
            <w:pStyle w:val="Normal"/>
            <w:spacing w:before="0" w:beforeAutospacing="off" w:after="0" w:afterAutospacing="off"/>
            <w:rPr>
              <w:rFonts w:ascii="Aptos" w:hAnsi="Aptos" w:eastAsia="Aptos" w:cs="Aptos"/>
              <w:noProof w:val="0"/>
              <w:sz w:val="24"/>
              <w:szCs w:val="24"/>
              <w:lang w:val="en-US"/>
            </w:rPr>
          </w:pPr>
        </w:p>
        <w:p w:rsidR="2985864E" w:rsidP="6AADD40D" w:rsidRDefault="2985864E" w14:paraId="0A74FA54" w14:textId="120CE121">
          <w:pPr>
            <w:spacing w:before="0" w:beforeAutospacing="off" w:after="0" w:afterAutospacing="off"/>
          </w:pPr>
          <w:r w:rsidRPr="6AADD40D" w:rsidR="2985864E">
            <w:rPr>
              <w:rFonts w:ascii="Aptos" w:hAnsi="Aptos" w:eastAsia="Aptos" w:cs="Aptos"/>
              <w:noProof w:val="0"/>
              <w:sz w:val="24"/>
              <w:szCs w:val="24"/>
              <w:lang w:val="en-US"/>
            </w:rPr>
            <w:t xml:space="preserve">Tewary, S. and Mukhopadhyay, S. (2021) ‘HER2 Molecular Marker Scoring Using Transfer Learning and Decision Level Fusion’, </w:t>
          </w:r>
          <w:r w:rsidRPr="6AADD40D" w:rsidR="2985864E">
            <w:rPr>
              <w:rFonts w:ascii="Aptos" w:hAnsi="Aptos" w:eastAsia="Aptos" w:cs="Aptos"/>
              <w:i w:val="1"/>
              <w:iCs w:val="1"/>
              <w:noProof w:val="0"/>
              <w:sz w:val="24"/>
              <w:szCs w:val="24"/>
              <w:lang w:val="en-US"/>
            </w:rPr>
            <w:t>Journal of Digital Imaging</w:t>
          </w:r>
          <w:r w:rsidRPr="6AADD40D" w:rsidR="2985864E">
            <w:rPr>
              <w:rFonts w:ascii="Aptos" w:hAnsi="Aptos" w:eastAsia="Aptos" w:cs="Aptos"/>
              <w:noProof w:val="0"/>
              <w:sz w:val="24"/>
              <w:szCs w:val="24"/>
              <w:lang w:val="en-US"/>
            </w:rPr>
            <w:t xml:space="preserve">, 34(3), pp. 667–677. Available at: </w:t>
          </w:r>
          <w:hyperlink r:id="R08e6baad8a3d4f71">
            <w:r w:rsidRPr="6AADD40D" w:rsidR="2985864E">
              <w:rPr>
                <w:rStyle w:val="Hyperlink"/>
                <w:rFonts w:ascii="Aptos" w:hAnsi="Aptos" w:eastAsia="Aptos" w:cs="Aptos"/>
                <w:noProof w:val="0"/>
                <w:sz w:val="24"/>
                <w:szCs w:val="24"/>
                <w:lang w:val="en-US"/>
              </w:rPr>
              <w:t>https://doi.org/10.1007/s10278-021-00442-5</w:t>
            </w:r>
          </w:hyperlink>
          <w:r w:rsidRPr="6AADD40D" w:rsidR="2985864E">
            <w:rPr>
              <w:rFonts w:ascii="Aptos" w:hAnsi="Aptos" w:eastAsia="Aptos" w:cs="Aptos"/>
              <w:noProof w:val="0"/>
              <w:sz w:val="24"/>
              <w:szCs w:val="24"/>
              <w:lang w:val="en-US"/>
            </w:rPr>
            <w:t>.</w:t>
          </w:r>
        </w:p>
        <w:p w:rsidR="6AADD40D" w:rsidP="6AADD40D" w:rsidRDefault="6AADD40D" w14:paraId="55DA4845" w14:textId="2DE1F989">
          <w:pPr>
            <w:rPr>
              <w:rFonts w:ascii="Aptos" w:hAnsi="Aptos" w:eastAsia="Aptos" w:cs="Aptos"/>
              <w:noProof w:val="0"/>
              <w:sz w:val="24"/>
              <w:szCs w:val="24"/>
              <w:lang w:val="en-US"/>
            </w:rPr>
          </w:pPr>
        </w:p>
      </w:sdtContent>
    </w:sdt>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doycEd9dSooA39" int2:id="MuJ5ggGu">
      <int2:state int2:type="AugLoop_Text_Critique" int2:value="Rejected"/>
    </int2:textHash>
    <int2:bookmark int2:bookmarkName="_Int_gMWYNEqH" int2:invalidationBookmarkName="" int2:hashCode="XSDQ/uO5FkPdjS" int2:id="Nw8plMw2">
      <int2:state int2:type="WordDesignerDefaultAnnotation" int2:value="Rejected"/>
    </int2:bookmark>
    <int2:bookmark int2:bookmarkName="_Int_iQzRl7rb" int2:invalidationBookmarkName="" int2:hashCode="oDKeFME1Nby2NZ" int2:id="gMU4goln">
      <int2:state int2:type="AugLoop_Text_Critique" int2:value="Rejected"/>
    </int2:bookmark>
    <int2:bookmark int2:bookmarkName="_Int_i7WFys0h" int2:invalidationBookmarkName="" int2:hashCode="fipe/jgYfhe5E7" int2:id="NBrHRCme">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17464C"/>
    <w:rsid w:val="0058F25A"/>
    <w:rsid w:val="014AD8BA"/>
    <w:rsid w:val="01CD539F"/>
    <w:rsid w:val="02DC775C"/>
    <w:rsid w:val="04F98244"/>
    <w:rsid w:val="05DEBA5E"/>
    <w:rsid w:val="07413E7B"/>
    <w:rsid w:val="08BBE642"/>
    <w:rsid w:val="090AE903"/>
    <w:rsid w:val="0A3E8E46"/>
    <w:rsid w:val="0A4B0EC5"/>
    <w:rsid w:val="0A57B6A3"/>
    <w:rsid w:val="0AD635BE"/>
    <w:rsid w:val="0B500F7A"/>
    <w:rsid w:val="0D377562"/>
    <w:rsid w:val="0D762F08"/>
    <w:rsid w:val="0DDE7086"/>
    <w:rsid w:val="0ED345C3"/>
    <w:rsid w:val="0F7A40E7"/>
    <w:rsid w:val="1075B014"/>
    <w:rsid w:val="11D4F4C6"/>
    <w:rsid w:val="11E67D2A"/>
    <w:rsid w:val="127BE1E3"/>
    <w:rsid w:val="12E3A8A4"/>
    <w:rsid w:val="14521E53"/>
    <w:rsid w:val="15A6680F"/>
    <w:rsid w:val="171D114E"/>
    <w:rsid w:val="18DE08D1"/>
    <w:rsid w:val="18DE08D1"/>
    <w:rsid w:val="195E1505"/>
    <w:rsid w:val="1C0CAFB4"/>
    <w:rsid w:val="1C75C022"/>
    <w:rsid w:val="1D1993A4"/>
    <w:rsid w:val="1D615DF6"/>
    <w:rsid w:val="1D944058"/>
    <w:rsid w:val="1DFC81D6"/>
    <w:rsid w:val="1EC2E551"/>
    <w:rsid w:val="1FBD107B"/>
    <w:rsid w:val="208D8C9B"/>
    <w:rsid w:val="21342298"/>
    <w:rsid w:val="22F6F220"/>
    <w:rsid w:val="23F578CB"/>
    <w:rsid w:val="2591492C"/>
    <w:rsid w:val="268C47C5"/>
    <w:rsid w:val="27DFB152"/>
    <w:rsid w:val="28AE9EAB"/>
    <w:rsid w:val="296AE669"/>
    <w:rsid w:val="2985864E"/>
    <w:rsid w:val="29B8766A"/>
    <w:rsid w:val="2A18EBFE"/>
    <w:rsid w:val="2A3CA88C"/>
    <w:rsid w:val="2B1DBDD5"/>
    <w:rsid w:val="2C460B87"/>
    <w:rsid w:val="2E36D0BA"/>
    <w:rsid w:val="2E4647B6"/>
    <w:rsid w:val="2FA913C6"/>
    <w:rsid w:val="33586FDB"/>
    <w:rsid w:val="349EE357"/>
    <w:rsid w:val="34F4403C"/>
    <w:rsid w:val="3564E917"/>
    <w:rsid w:val="35754211"/>
    <w:rsid w:val="36F1C656"/>
    <w:rsid w:val="374196D2"/>
    <w:rsid w:val="37D68419"/>
    <w:rsid w:val="3817464C"/>
    <w:rsid w:val="388D96B7"/>
    <w:rsid w:val="38DF0DB8"/>
    <w:rsid w:val="3972547A"/>
    <w:rsid w:val="39C7B15F"/>
    <w:rsid w:val="3A53D807"/>
    <w:rsid w:val="3A7ADE19"/>
    <w:rsid w:val="3B26501E"/>
    <w:rsid w:val="3BC53779"/>
    <w:rsid w:val="3C16AE7A"/>
    <w:rsid w:val="3CFF5221"/>
    <w:rsid w:val="3E9B2282"/>
    <w:rsid w:val="4226A855"/>
    <w:rsid w:val="428D65FE"/>
    <w:rsid w:val="445F5BE5"/>
    <w:rsid w:val="45DEA40A"/>
    <w:rsid w:val="46A63467"/>
    <w:rsid w:val="488D3EB9"/>
    <w:rsid w:val="489B5280"/>
    <w:rsid w:val="48BA9B29"/>
    <w:rsid w:val="494B3C0A"/>
    <w:rsid w:val="49E9D3EE"/>
    <w:rsid w:val="49F00AC9"/>
    <w:rsid w:val="4ABA30B0"/>
    <w:rsid w:val="4B20F5AA"/>
    <w:rsid w:val="4B6B9C79"/>
    <w:rsid w:val="4BA62993"/>
    <w:rsid w:val="4BCD2AF4"/>
    <w:rsid w:val="4BD6EC2E"/>
    <w:rsid w:val="4CB39888"/>
    <w:rsid w:val="4DB2EA72"/>
    <w:rsid w:val="4F3683FD"/>
    <w:rsid w:val="503F0D9C"/>
    <w:rsid w:val="5046FB22"/>
    <w:rsid w:val="50808CD0"/>
    <w:rsid w:val="508B625B"/>
    <w:rsid w:val="50CFCF40"/>
    <w:rsid w:val="51266ACA"/>
    <w:rsid w:val="52484A7A"/>
    <w:rsid w:val="5294BEE8"/>
    <w:rsid w:val="54077002"/>
    <w:rsid w:val="55A34063"/>
    <w:rsid w:val="56B63CA6"/>
    <w:rsid w:val="5759C125"/>
    <w:rsid w:val="58520D07"/>
    <w:rsid w:val="58DAE125"/>
    <w:rsid w:val="58F59186"/>
    <w:rsid w:val="59EDDD68"/>
    <w:rsid w:val="5A883BD4"/>
    <w:rsid w:val="5A9F6AF8"/>
    <w:rsid w:val="5AB194E5"/>
    <w:rsid w:val="5B89ADC9"/>
    <w:rsid w:val="5D67CA82"/>
    <w:rsid w:val="5DAE5248"/>
    <w:rsid w:val="5EC14E8B"/>
    <w:rsid w:val="5F0F6B8D"/>
    <w:rsid w:val="600BA7EB"/>
    <w:rsid w:val="601A9B0D"/>
    <w:rsid w:val="61F8EF4D"/>
    <w:rsid w:val="627AF759"/>
    <w:rsid w:val="634348AD"/>
    <w:rsid w:val="6413719A"/>
    <w:rsid w:val="6413719A"/>
    <w:rsid w:val="64817494"/>
    <w:rsid w:val="6490D1E3"/>
    <w:rsid w:val="64BD68A0"/>
    <w:rsid w:val="679F0D80"/>
    <w:rsid w:val="67E76293"/>
    <w:rsid w:val="6816B9D0"/>
    <w:rsid w:val="699D815D"/>
    <w:rsid w:val="6A5576F8"/>
    <w:rsid w:val="6A9D9830"/>
    <w:rsid w:val="6AADD40D"/>
    <w:rsid w:val="6AAF7337"/>
    <w:rsid w:val="6BD4C638"/>
    <w:rsid w:val="6C309337"/>
    <w:rsid w:val="6CDBB5EB"/>
    <w:rsid w:val="6E24459B"/>
    <w:rsid w:val="6E4DF8F7"/>
    <w:rsid w:val="7104045A"/>
    <w:rsid w:val="71AAFF7E"/>
    <w:rsid w:val="71B24C59"/>
    <w:rsid w:val="71E7C00A"/>
    <w:rsid w:val="7411F606"/>
    <w:rsid w:val="750026D6"/>
    <w:rsid w:val="763B5645"/>
    <w:rsid w:val="76B49531"/>
    <w:rsid w:val="78BBDC4D"/>
    <w:rsid w:val="793FC6D4"/>
    <w:rsid w:val="7ABBBD16"/>
    <w:rsid w:val="7B09B1FB"/>
    <w:rsid w:val="7B0EC768"/>
    <w:rsid w:val="7CD6B8FE"/>
    <w:rsid w:val="7D9FAFEF"/>
    <w:rsid w:val="7E0A5C6C"/>
    <w:rsid w:val="7E1557E9"/>
    <w:rsid w:val="7E6C7EAE"/>
    <w:rsid w:val="7F0F8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7464C"/>
  <w15:chartTrackingRefBased/>
  <w15:docId w15:val="{51B436EC-C711-41A0-9F5D-4E7698A57E4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74ac67b489342fb" /><Relationship Type="http://schemas.openxmlformats.org/officeDocument/2006/relationships/hyperlink" Target="https://doi.org/10.3390/diagnostics13020263" TargetMode="External" Id="R934723d421ec4eb2" /><Relationship Type="http://schemas.openxmlformats.org/officeDocument/2006/relationships/hyperlink" Target="https://doi.org/10.1007/s11831-022-09738-3" TargetMode="External" Id="R363fbe09907b4ad7" /><Relationship Type="http://schemas.openxmlformats.org/officeDocument/2006/relationships/hyperlink" Target="https://doi.org/10.1097/PAT.0b013e328359cf9a" TargetMode="External" Id="R1f9c63d6e18e415a" /><Relationship Type="http://schemas.openxmlformats.org/officeDocument/2006/relationships/hyperlink" Target="https://doi.org/10.3322/caac.21660" TargetMode="External" Id="Rbcb8ef2d74104385" /><Relationship Type="http://schemas.openxmlformats.org/officeDocument/2006/relationships/hyperlink" Target="https://doi.org/10.1007/s10278-021-00442-5" TargetMode="External" Id="R08e6baad8a3d4f71" /><Relationship Type="http://schemas.openxmlformats.org/officeDocument/2006/relationships/glossaryDocument" Target="glossary/document.xml" Id="R7c9ea84e96b84838" /><Relationship Type="http://schemas.microsoft.com/office/2020/10/relationships/intelligence" Target="intelligence2.xml" Id="R137168967e254e4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e68b597-8e0c-45c7-8ef3-375f9ef5f74c}"/>
      </w:docPartPr>
      <w:docPartBody>
        <w:p w14:paraId="396F0D82">
          <w:r>
            <w:rPr>
              <w:rStyle w:val="PlaceholderText"/>
            </w:rPr>
            <w:t>Click here to enter text.</w:t>
          </w:r>
        </w:p>
      </w:docPartBody>
    </w:docPart>
  </w:docParts>
</w:glossaryDocument>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a41243ca2c274efc" /></Relationships>
</file>

<file path=word/webextensions/taskpanes.xml><?xml version="1.0" encoding="utf-8"?>
<wetp:taskpanes xmlns:wetp="http://schemas.microsoft.com/office/webextensions/taskpanes/2010/11">
  <wetp:taskpane dockstate="right" visibility="1" width="350" row="1">
    <wetp:webextensionref xmlns:r="http://schemas.openxmlformats.org/officeDocument/2006/relationships" r:id="Ra41243ca2c274efc"/>
  </wetp:taskpane>
</wetp:taskpanes>
</file>

<file path=word/webextensions/webextension.xml><?xml version="1.0" encoding="utf-8"?>
<we:webextension xmlns:we="http://schemas.microsoft.com/office/webextensions/webextension/2010/11" id="6da5b3a8-e6a5-4a5e-9a9a-446128d25a59">
  <we:reference id="WA104382081" version="1.55.1.0" store="en-US" storeType="omex"/>
  <we:alternateReferences>
    <we:reference id="WA104382081" version="1.55.1.0" store="en-US" storeType="omex"/>
  </we:alternateReferences>
  <we:properties>
    <we:property name="MENDELEY_CITATIONS" value="[{&quot;citationID&quot;:&quot;MENDELEY_CITATION_5398cab1-b8f6-4e38-93e7-9fe81ccf16c5&quot;,&quot;properties&quot;:{&quot;noteIndex&quot;:0},&quot;isEdited&quot;:false,&quot;manualOverride&quot;:{&quot;isManuallyOverridden&quot;:false,&quot;citeprocText&quot;:&quot;(Sung &lt;i&gt;et al.&lt;/i&gt;, 2021)&quot;,&quot;manualOverrideText&quot;:&quot;&quot;},&quot;citationTag&quot;:&quot;MENDELEY_CITATION_v3_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&quot;,&quot;citationItems&quot;:[{&quot;id&quot;:&quot;229c3198-ae43-36db-bc8a-4855c521bdb9&quot;,&quot;itemData&quot;:{&quot;type&quot;:&quot;article-journal&quot;,&quot;id&quot;:&quot;229c3198-ae43-36db-bc8a-4855c521bdb9&quot;,&quot;title&quot;:&quot;Global Cancer Statistics 2020: GLOBOCAN Estimates of Incidence and Mortality Worldwide for 36 Cancers in 185 Countries&quot;,&quot;author&quot;:[{&quot;family&quot;:&quot;Sung&quot;,&quot;given&quot;:&quot;Hyuna&quot;,&quot;parse-names&quot;:false,&quot;dropping-particle&quot;:&quot;&quot;,&quot;non-dropping-particle&quot;:&quot;&quot;},{&quot;family&quot;:&quot;Ferlay&quot;,&quot;given&quot;:&quot;Jacques&quot;,&quot;parse-names&quot;:false,&quot;dropping-particle&quot;:&quot;&quot;,&quot;non-dropping-particle&quot;:&quot;&quot;},{&quot;family&quot;:&quot;Siegel&quot;,&quot;given&quot;:&quot;Rebecca L.&quot;,&quot;parse-names&quot;:false,&quot;dropping-particle&quot;:&quot;&quot;,&quot;non-dropping-particle&quot;:&quot;&quot;},{&quot;family&quot;:&quot;Laversanne&quot;,&quot;given&quot;:&quot;Mathieu&quot;,&quot;parse-names&quot;:false,&quot;dropping-particle&quot;:&quot;&quot;,&quot;non-dropping-particle&quot;:&quot;&quot;},{&quot;family&quot;:&quot;Soerjomataram&quot;,&quot;given&quot;:&quot;Isabelle&quot;,&quot;parse-names&quot;:false,&quot;dropping-particle&quot;:&quot;&quot;,&quot;non-dropping-particle&quot;:&quot;&quot;},{&quot;family&quot;:&quot;Jemal&quot;,&quot;given&quot;:&quot;Ahmedin&quot;,&quot;parse-names&quot;:false,&quot;dropping-particle&quot;:&quot;&quot;,&quot;non-dropping-particle&quot;:&quot;&quot;},{&quot;family&quot;:&quot;Bray&quot;,&quot;given&quot;:&quot;Freddie&quot;,&quot;parse-names&quot;:false,&quot;dropping-particle&quot;:&quot;&quot;,&quot;non-dropping-particle&quot;:&quot;&quot;}],&quot;container-title&quot;:&quot;CA: A Cancer Journal for Clinicians&quot;,&quot;container-title-short&quot;:&quot;CA Cancer J Clin&quot;,&quot;DOI&quot;:&quot;10.3322/caac.21660&quot;,&quot;ISSN&quot;:&quot;0007-9235&quot;,&quot;issued&quot;:{&quot;date-parts&quot;:[[2021,5,4]]},&quot;page&quot;:&quot;209-249&quot;,&quot;abstract&quot;:&quot;&lt;p&gt;This article provides an update on the global cancer burden using the GLOBOCAN 2020 estimates of cancer incidence and mortality produced by the International Agency for Research on Cancer. Worldwide, an estimated 19.3 million new cancer cases (18.1 million excluding nonmelanoma skin cancer) and almost 10.0 million cancer deaths (9.9 million excluding nonmelanoma skin cancer) occurred in 2020. Female breast cancer has surpassed lung cancer as the most commonly diagnosed cancer, with an estimated 2.3 million new cases (11.7%), followed by lung (11.4%), colorectal (10.0 %), prostate (7.3%), and stomach (5.6%) cancers. Lung cancer remained the leading cause of cancer death, with an estimated 1.8 million deaths (18%), followed by colorectal (9.4%), liver (8.3%), stomach (7.7%), and female breast (6.9%) cancers. Overall incidence was from 2‐fold to 3‐fold higher in transitioned versus transitioning countries for both sexes, whereas mortality varied &amp;lt;2‐fold for men and little for women. Death rates for female breast and cervical cancers, however, were considerably higher in transitioning versus transitioned countries (15.0 vs 12.8 per 100,000 and 12.4 vs 5.2 per 100,000, respectively). The global cancer burden is expected to be 28.4 million cases in 2040, a 47% rise from 2020, with a larger increase in transitioning (64% to 95%) versus transitioned (32% to 56%) countries due to demographic changes, although this may be further exacerbated by increasing risk factors associated with globalization and a growing economy. Efforts to build a sustainable infrastructure for the dissemination of cancer prevention measures and provision of cancer care in transitioning countries is critical for global cancer control.&lt;/p&gt;&quot;,&quot;issue&quot;:&quot;3&quot;,&quot;volume&quot;:&quot;71&quot;},&quot;isTemporary&quot;:false,&quot;suppress-author&quot;:false,&quot;composite&quot;:false,&quot;author-only&quot;:false}]},{&quot;citationID&quot;:&quot;MENDELEY_CITATION_f0dcf650-07a5-43ae-a528-fb485124ebac&quot;,&quot;properties&quot;:{&quot;noteIndex&quot;:0},&quot;isEdited&quot;:false,&quot;manualOverride&quot;:{&quot;isManuallyOverridden&quot;:true,&quot;citeprocText&quot;:&quot;(Nemade, Pathak and Dubey, 2022)&quot;,&quot;manualOverrideText&quot;:&quot;Nemade, Pathak and Dubey, (2022)&quot;},&quot;citationItems&quot;:[{&quot;id&quot;:&quot;73f76386-bc01-329b-86c6-9b2e6937a0f5&quot;,&quot;itemData&quot;:{&quot;type&quot;:&quot;article&quot;,&quot;id&quot;:&quot;73f76386-bc01-329b-86c6-9b2e6937a0f5&quot;,&quot;title&quot;:&quot;A Systematic Literature Review of Breast Cancer Diagnosis Using Machine Intelligence Techniques&quot;,&quot;author&quot;:[{&quot;family&quot;:&quot;Nemade&quot;,&quot;given&quot;:&quot;Varsha&quot;,&quot;parse-names&quot;:false,&quot;dropping-particle&quot;:&quot;&quot;,&quot;non-dropping-particle&quot;:&quot;&quot;},{&quot;family&quot;:&quot;Pathak&quot;,&quot;given&quot;:&quot;Sunil&quot;,&quot;parse-names&quot;:false,&quot;dropping-particle&quot;:&quot;&quot;,&quot;non-dropping-particle&quot;:&quot;&quot;},{&quot;family&quot;:&quot;Dubey&quot;,&quot;given&quot;:&quot;Ashutosh Kumar&quot;,&quot;parse-names&quot;:false,&quot;dropping-particle&quot;:&quot;&quot;,&quot;non-dropping-particle&quot;:&quot;&quot;}],&quot;container-title&quot;:&quot;Archives of Computational Methods in Engineering&quot;,&quot;DOI&quot;:&quot;10.1007/s11831-022-09738-3&quot;,&quot;ISSN&quot;:&quot;18861784&quot;,&quot;issued&quot;:{&quot;date-parts&quot;:[[2022,10,1]]},&quot;page&quot;:&quot;4401-4430&quot;,&quot;abstract&quot;:&quot;Breast cancer is one of the most common diseases in women; it can have long-term implications and can even be fatal. However, early detection, achieved through recent advancements in technology, can help reduce mortality. In this paper, different machine intelligence techniques [machine learning (ML), and deep learning (DL)] were analysed in the context of breast cancer. In addition, the classification of breast cancer into malignant and benign using different breast cancer image modalities were discussed. Furthermore, the diagnosis of breast cancer using various publicly and privately available image datasets, pre-processing techniques, feature extraction techniques, comparison between conventional ML and different convolutional neural network (CNN) architectures, and transfer learning techniques were discussed in detail. It also correlates the parameters and attributes impact in case of different methods applied. Advantages and the limitations of the machine intelligence approaches were highlighted based on the discussion and analysis. A total of 162 research publications was considered for the time period of 2015–2021. These are in the chronological order of their appearance. This systematic literature review will be helpful to the researchers due to the detailed analysis of different methodologies and in conducting further investigations.&quot;,&quot;publisher&quot;:&quot;Springer Science and Business Media B.V.&quot;,&quot;issue&quot;:&quot;6&quot;,&quot;volume&quot;:&quot;29&quot;,&quot;container-title-short&quot;:&quot;&quot;},&quot;isTemporary&quot;:false,&quot;suppress-author&quot;:false,&quot;composite&quot;:false,&quot;author-only&quot;:false}],&quot;citationTag&quot;:&quot;MENDELEY_CITATION_v3_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&quot;},{&quot;citationID&quot;:&quot;MENDELEY_CITATION_fd949798-3349-4dea-b715-a03025df7744&quot;,&quot;properties&quot;:{&quot;noteIndex&quot;:0,&quot;mode&quot;:&quot;suppress-author&quot;},&quot;isEdited&quot;:false,&quot;manualOverride&quot;:{&quot;isManuallyOverridden&quot;:false,&quot;citeprocText&quot;:&quot;(2012)&quot;,&quot;manualOverrideText&quot;:&quot;&quot;},&quot;citationTag&quot;:&quot;MENDELEY_CITATION_v3_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&quot;,&quot;citationItems&quot;:[{&quot;id&quot;:&quot;f2c3e22f-0800-3881-8bca-abf2354c50be&quot;,&quot;itemData&quot;:{&quot;type&quot;:&quot;article-journal&quot;,&quot;id&quot;:&quot;f2c3e22f-0800-3881-8bca-abf2354c50be&quot;,&quot;title&quot;:&quot;HER2 testing in breast cancer: an overview of current techniques and recent developments&quot;,&quot;author&quot;:[{&quot;family&quot;:&quot;Pathmanathan&quot;,&quot;given&quot;:&quot;N.&quot;,&quot;parse-names&quot;:false,&quot;dropping-particle&quot;:&quot;&quot;,&quot;non-dropping-particle&quot;:&quot;&quot;},{&quot;family&quot;:&quot;Bilous&quot;,&quot;given&quot;:&quot;A. Michael&quot;,&quot;parse-names&quot;:false,&quot;dropping-particle&quot;:&quot;&quot;,&quot;non-dropping-particle&quot;:&quot;&quot;}],&quot;container-title&quot;:&quot;Pathology&quot;,&quot;container-title-short&quot;:&quot;Pathology&quot;,&quot;DOI&quot;:&quot;10.1097/PAT.0b013e328359cf9a&quot;,&quot;ISSN&quot;:&quot;00313025&quot;,&quot;issued&quot;:{&quot;date-parts&quot;:[[2012,12]]},&quot;page&quot;:&quot;587-595&quot;,&quot;issue&quot;:&quot;7&quot;,&quot;volume&quot;:&quot;44&quot;},&quot;isTemporary&quot;:false,&quot;displayAs&quot;:&quot;suppress-author&quot;,&quot;suppress-author&quot;:true,&quot;composite&quot;:false,&quot;author-only&quot;:false}]},{&quot;citationID&quot;:&quot;MENDELEY_CITATION_94c3138b-f7cf-4b60-a297-d61ae0a462fb&quot;,&quot;properties&quot;:{&quot;noteIndex&quot;:0},&quot;isEdited&quot;:false,&quot;manualOverride&quot;:{&quot;isManuallyOverridden&quot;:false,&quot;citeprocText&quot;:&quot;(Pathmanathan and Bilous, 2012)&quot;,&quot;manualOverrideText&quot;:&quot;&quot;},&quot;citationTag&quot;:&quot;MENDELEY_CITATION_v3_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&quot;,&quot;citationItems&quot;:[{&quot;id&quot;:&quot;f2c3e22f-0800-3881-8bca-abf2354c50be&quot;,&quot;itemData&quot;:{&quot;type&quot;:&quot;article-journal&quot;,&quot;id&quot;:&quot;f2c3e22f-0800-3881-8bca-abf2354c50be&quot;,&quot;title&quot;:&quot;HER2 testing in breast cancer: an overview of current techniques and recent developments&quot;,&quot;author&quot;:[{&quot;family&quot;:&quot;Pathmanathan&quot;,&quot;given&quot;:&quot;N.&quot;,&quot;parse-names&quot;:false,&quot;dropping-particle&quot;:&quot;&quot;,&quot;non-dropping-particle&quot;:&quot;&quot;},{&quot;family&quot;:&quot;Bilous&quot;,&quot;given&quot;:&quot;A. Michael&quot;,&quot;parse-names&quot;:false,&quot;dropping-particle&quot;:&quot;&quot;,&quot;non-dropping-particle&quot;:&quot;&quot;}],&quot;container-title&quot;:&quot;Pathology&quot;,&quot;container-title-short&quot;:&quot;Pathology&quot;,&quot;DOI&quot;:&quot;10.1097/PAT.0b013e328359cf9a&quot;,&quot;ISSN&quot;:&quot;00313025&quot;,&quot;issued&quot;:{&quot;date-parts&quot;:[[2012,12]]},&quot;page&quot;:&quot;587-595&quot;,&quot;issue&quot;:&quot;7&quot;,&quot;volume&quot;:&quot;44&quot;},&quot;isTemporary&quot;:false,&quot;suppress-author&quot;:false,&quot;composite&quot;:false,&quot;author-only&quot;:false}]},{&quot;citationID&quot;:&quot;MENDELEY_CITATION_65c9aefa-eb8d-41e2-952a-c996dfd49f02&quot;,&quot;properties&quot;:{&quot;noteIndex&quot;:0,&quot;mode&quot;:&quot;composite&quot;},&quot;isEdited&quot;:false,&quot;manualOverride&quot;:{&quot;isManuallyOverridden&quot;:false,&quot;citeprocText&quot;:&quot;Che et al. (2023)&quot;,&quot;manualOverrideText&quot;:&quot;&quot;},&quot;citationTag&quot;:&quot;MENDELEY_CITATION_v3_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&quot;,&quot;citationItems&quot;:[{&quot;id&quot;:&quot;68a8acc4-662f-31d4-96fd-b7aa072056b0&quot;,&quot;itemData&quot;:{&quot;type&quot;:&quot;article-journal&quot;,&quot;id&quot;:&quot;68a8acc4-662f-31d4-96fd-b7aa072056b0&quot;,&quot;title&quot;:&quot;Immunohistochemical HER2 Recognition and Analysis of Breast Cancer Based on Deep Learning&quot;,&quot;author&quot;:[{&quot;family&quot;:&quot;Che&quot;,&quot;given&quot;:&quot;Yuxuan&quot;,&quot;parse-names&quot;:false,&quot;dropping-particle&quot;:&quot;&quot;,&quot;non-dropping-particle&quot;:&quot;&quot;},{&quot;family&quot;:&quot;Ren&quot;,&quot;given&quot;:&quot;Fei&quot;,&quot;parse-names&quot;:false,&quot;dropping-particle&quot;:&quot;&quot;,&quot;non-dropping-particle&quot;:&quot;&quot;},{&quot;family&quot;:&quot;Zhang&quot;,&quot;given&quot;:&quot;Xueyuan&quot;,&quot;parse-names&quot;:false,&quot;dropping-particle&quot;:&quot;&quot;,&quot;non-dropping-particle&quot;:&quot;&quot;},{&quot;family&quot;:&quot;Cui&quot;,&quot;given&quot;:&quot;Li&quot;,&quot;parse-names&quot;:false,&quot;dropping-particle&quot;:&quot;&quot;,&quot;non-dropping-particle&quot;:&quot;&quot;},{&quot;family&quot;:&quot;Wu&quot;,&quot;given&quot;:&quot;Huanwen&quot;,&quot;parse-names&quot;:false,&quot;dropping-particle&quot;:&quot;&quot;,&quot;non-dropping-particle&quot;:&quot;&quot;},{&quot;family&quot;:&quot;Zhao&quot;,&quot;given&quot;:&quot;Ze&quot;,&quot;parse-names&quot;:false,&quot;dropping-particle&quot;:&quot;&quot;,&quot;non-dropping-particle&quot;:&quot;&quot;}],&quot;container-title&quot;:&quot;Diagnostics&quot;,&quot;DOI&quot;:&quot;10.3390/diagnostics13020263&quot;,&quot;ISSN&quot;:&quot;20754418&quot;,&quot;issued&quot;:{&quot;date-parts&quot;:[[2023,1,1]]},&quot;abstract&quot;:&quot;Breast cancer is one of the common malignant tumors in women. It seriously endangers women’s life and health. The human epidermal growth factor receptor 2 (HER2) protein is responsible for the division and growth of healthy breast cells. The overexpression of the HER2 protein is generally evaluated by immunohistochemistry (IHC). The IHC evaluation criteria mainly includes three indexes: staining intensity, circumferential membrane staining pattern, and proportion of positive cells. Manually scoring HER2 IHC images is an error-prone, variable, and time-consuming work. To solve these problems, this study proposes an automated predictive method for scoring whole-slide images (WSI) of HER2 slides based on a deep learning network. A total of 95 HER2 pathological slides from September 2021 to December 2021 were included. The average patch level precision and f1 score were 95.77% and 83.09%, respectively. The overall accuracy of automated scoring for slide-level classification was 97.9%. The proposed method showed excellent specificity for all IHC 0 and 3+ slides and most 1+ and 2+ slides. The evaluation effect of the integrated method is better than the effect of using the staining result only.&quot;,&quot;publisher&quot;:&quot;Multidisciplinary Digital Publishing Institute (MDPI)&quot;,&quot;issue&quot;:&quot;2&quot;,&quot;volume&quot;:&quot;13&quot;,&quot;container-title-short&quot;:&quot;&quot;},&quot;isTemporary&quot;:false,&quot;displayAs&quot;:&quot;composite&quot;,&quot;suppress-author&quot;:false,&quot;composite&quot;:true,&quot;author-only&quot;:false}]},{&quot;citationID&quot;:&quot;MENDELEY_CITATION_6c0824ce-f7f7-4e11-b7eb-1edcde5dfa22&quot;,&quot;properties&quot;:{&quot;noteIndex&quot;:0},&quot;isEdited&quot;:false,&quot;manualOverride&quot;:{&quot;isManuallyOverridden&quot;:false,&quot;citeprocText&quot;:&quot;(Tewary and Mukhopadhyay, 2021)&quot;,&quot;manualOverrideText&quot;:&quot;&quot;},&quot;citationTag&quot;:&quot;MENDELEY_CITATION_v3_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&quot;,&quot;citationItems&quot;:[{&quot;id&quot;:&quot;896ed7ca-7f10-392b-93f8-762b3bd3c753&quot;,&quot;itemData&quot;:{&quot;type&quot;:&quot;article-journal&quot;,&quot;id&quot;:&quot;896ed7ca-7f10-392b-93f8-762b3bd3c753&quot;,&quot;title&quot;:&quot;HER2 Molecular Marker Scoring Using Transfer Learning and Decision Level Fusion&quot;,&quot;author&quot;:[{&quot;family&quot;:&quot;Tewary&quot;,&quot;given&quot;:&quot;Suman&quot;,&quot;parse-names&quot;:false,&quot;dropping-particle&quot;:&quot;&quot;,&quot;non-dropping-particle&quot;:&quot;&quot;},{&quot;family&quot;:&quot;Mukhopadhyay&quot;,&quot;given&quot;:&quot;Sudipta&quot;,&quot;parse-names&quot;:false,&quot;dropping-particle&quot;:&quot;&quot;,&quot;non-dropping-particle&quot;:&quot;&quot;}],&quot;container-title&quot;:&quot;Journal of Digital Imaging&quot;,&quot;container-title-short&quot;:&quot;J Digit Imaging&quot;,&quot;DOI&quot;:&quot;10.1007/s10278-021-00442-5&quot;,&quot;ISSN&quot;:&quot;1618727X&quot;,&quot;PMID&quot;:&quot;33742331&quot;,&quot;issued&quot;:{&quot;date-parts&quot;:[[2021,6,1]]},&quot;page&quot;:&quot;667-677&quot;,&quot;abstract&quot;:&quot;In prognostic evaluation of breast cancer, immunohistochemical (IHC) marker human epidermal growth factor receptor 2 (HER2) is used for prognostic evaluation. Accurate assessment of HER2-stained tissue sample is essential in therapeutic decision making for the patients. In regular clinical settings, expert pathologists assess the HER2-stained tissue slide under microscope for manual scoring based on prior experience. Manual scoring is time consuming, tedious, and often prone to inter-observer variation among group of pathologists. With the recent advancement in the area of computer vision and deep learning, medical image analysis has got significant attention. A number of deep learning architectures have been proposed for classification of different image groups. These networks are also used for transfer learning to classify other image classes. In the presented study, a number of transfer learning architectures are used for HER2 scoring. Five pre-trained architectures viz. VGG16, VGG19, ResNet50, MobileNetV2, and NASNetMobile with decimating the fully connected layers to get 3-class classification have been used for the comparative assessment of the networks as well as further scoring of stained tissue sample image based on statistical voting using mode operator. HER2 Challenge dataset from Warwick University is used in this study. A total of 2130 image patches were extracted to generate the training dataset from 300 training images corresponding to 30 training cases. The output model is then tested on 800 new test image patches from 100 test images acquired from 10 test cases (different from training cases) to report the outcome results. The transfer learning models have shown significant accuracy with VGG19 showing the best accuracy for the test images. The accuracy is found to be 93%, which increases to 98% on the image-based scoring using statistical voting mechanism. The output shows a capable quantification pipeline in automated HER2 score generation.&quot;,&quot;publisher&quot;:&quot;Springer Science and Business Media Deutschland GmbH&quot;,&quot;issue&quot;:&quot;3&quot;,&quot;volume&quot;:&quot;34&quot;},&quot;isTemporary&quot;:false,&quot;suppress-author&quot;:false,&quot;composite&quot;:false,&quot;author-only&quot;:false}]}]"/>
    <we:property name="MENDELEY_CITATIONS_STYLE" value="{&quot;id&quot;:&quot;https://www.zotero.org/styles/harvard-cite-them-right&quot;,&quot;title&quot;:&quot;Cite Them Right 12th edition - Harvard&quot;,&quot;format&quot;:&quot;author-date&quot;,&quot;defaultLocale&quot;:&quot;en-GB&quot;,&quot;isLocaleCodeValid&quot;:true}"/>
    <we:property name="MENDELEY_CITATIONS_LOCALE_CODE" value="&quot;en-GB&quot;"/>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2024-04-14T20:33:29.4476810Z</dcterms:created>
  <dcterms:modified xsi:type="dcterms:W3CDTF">2024-04-14T22:58:26.1811457Z</dcterms:modified>
  <dc:creator>ULStudent:SIDDHARTH.PRINCE</dc:creator>
  <lastModifiedBy>ULStudent:SIDDHARTH.PRINCE</lastModifiedBy>
</coreProperties>
</file>