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Override PartName="/word/webextensions/webextension2.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e47313c94268443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B3E1C07" wp14:paraId="7792D114" wp14:textId="799CB789">
      <w:pPr>
        <w:spacing w:after="0" w:line="240" w:lineRule="auto"/>
        <w:jc w:val="left"/>
        <w:rPr>
          <w:rFonts w:ascii="Times New Roman" w:hAnsi="Times New Roman" w:eastAsia="Times New Roman" w:cs="Times New Roman"/>
          <w:b w:val="0"/>
          <w:bCs w:val="0"/>
          <w:i w:val="0"/>
          <w:iCs w:val="0"/>
          <w:caps w:val="0"/>
          <w:smallCaps w:val="0"/>
          <w:color w:val="auto" w:themeColor="text1" w:themeTint="FF" w:themeShade="FF"/>
          <w:sz w:val="22"/>
          <w:szCs w:val="22"/>
        </w:rPr>
      </w:pPr>
      <w:r w:rsidR="4B53BCFD">
        <w:drawing>
          <wp:inline xmlns:wp14="http://schemas.microsoft.com/office/word/2010/wordprocessingDrawing" wp14:editId="6AA851EA" wp14:anchorId="338E3DB4">
            <wp:extent cx="3333750" cy="1514475"/>
            <wp:effectExtent l="0" t="0" r="0" b="0"/>
            <wp:docPr id="758587112" name="" title=""/>
            <wp:cNvGraphicFramePr>
              <a:graphicFrameLocks noChangeAspect="1"/>
            </wp:cNvGraphicFramePr>
            <a:graphic>
              <a:graphicData uri="http://schemas.openxmlformats.org/drawingml/2006/picture">
                <pic:pic>
                  <pic:nvPicPr>
                    <pic:cNvPr id="0" name=""/>
                    <pic:cNvPicPr/>
                  </pic:nvPicPr>
                  <pic:blipFill>
                    <a:blip r:embed="R5197ff10903f4e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750" cy="1514475"/>
                    </a:xfrm>
                    <a:prstGeom prst="rect">
                      <a:avLst/>
                    </a:prstGeom>
                  </pic:spPr>
                </pic:pic>
              </a:graphicData>
            </a:graphic>
          </wp:inline>
        </w:drawing>
      </w:r>
    </w:p>
    <w:p xmlns:wp14="http://schemas.microsoft.com/office/word/2010/wordml" w:rsidP="0B3E1C07" wp14:paraId="1FEEF2AF" wp14:textId="272D5C3F">
      <w:pPr>
        <w:pStyle w:val="Title"/>
        <w:spacing w:after="0" w:line="240" w:lineRule="auto"/>
        <w:rPr>
          <w:rFonts w:ascii="Times New Roman" w:hAnsi="Times New Roman" w:eastAsia="Times New Roman" w:cs="Times New Roman"/>
          <w:b w:val="0"/>
          <w:bCs w:val="0"/>
          <w:i w:val="0"/>
          <w:iCs w:val="0"/>
          <w:caps w:val="0"/>
          <w:smallCaps w:val="0"/>
          <w:color w:val="auto" w:themeColor="text1" w:themeTint="FF" w:themeShade="FF"/>
          <w:sz w:val="56"/>
          <w:szCs w:val="56"/>
        </w:rPr>
      </w:pPr>
      <w:r w:rsidRPr="0B3E1C07" w:rsidR="4B53BCFD">
        <w:rPr>
          <w:rFonts w:ascii="Times New Roman" w:hAnsi="Times New Roman" w:eastAsia="Times New Roman" w:cs="Times New Roman"/>
          <w:b w:val="1"/>
          <w:bCs w:val="1"/>
          <w:i w:val="0"/>
          <w:iCs w:val="0"/>
          <w:caps w:val="0"/>
          <w:smallCaps w:val="0"/>
          <w:color w:val="auto"/>
          <w:sz w:val="56"/>
          <w:szCs w:val="56"/>
        </w:rPr>
        <w:t>MSc in Artificial Intelligence and Machine Learning</w:t>
      </w:r>
    </w:p>
    <w:p xmlns:wp14="http://schemas.microsoft.com/office/word/2010/wordml" w:rsidP="0B3E1C07" wp14:paraId="7993608D" wp14:textId="3B099B03">
      <w:pPr>
        <w:pStyle w:val="Subtitle"/>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color w:val="auto"/>
          <w:sz w:val="32"/>
          <w:szCs w:val="32"/>
        </w:rPr>
      </w:pPr>
      <w:r w:rsidRPr="0B3E1C07" w:rsidR="4B53BCFD">
        <w:rPr>
          <w:rFonts w:ascii="Times New Roman" w:hAnsi="Times New Roman" w:eastAsia="Times New Roman" w:cs="Times New Roman"/>
          <w:b w:val="1"/>
          <w:bCs w:val="1"/>
          <w:i w:val="0"/>
          <w:iCs w:val="0"/>
          <w:caps w:val="0"/>
          <w:smallCaps w:val="0"/>
          <w:color w:val="auto"/>
          <w:sz w:val="32"/>
          <w:szCs w:val="32"/>
        </w:rPr>
        <w:t>CS6482</w:t>
      </w:r>
      <w:r w:rsidRPr="0B3E1C07" w:rsidR="0DEB4F8F">
        <w:rPr>
          <w:rFonts w:ascii="Times New Roman" w:hAnsi="Times New Roman" w:eastAsia="Times New Roman" w:cs="Times New Roman"/>
          <w:b w:val="1"/>
          <w:bCs w:val="1"/>
          <w:i w:val="0"/>
          <w:iCs w:val="0"/>
          <w:caps w:val="0"/>
          <w:smallCaps w:val="0"/>
          <w:color w:val="auto"/>
          <w:sz w:val="32"/>
          <w:szCs w:val="32"/>
        </w:rPr>
        <w:t xml:space="preserve"> – Deep Reinforcement Learning</w:t>
      </w:r>
    </w:p>
    <w:p xmlns:wp14="http://schemas.microsoft.com/office/word/2010/wordml" w:rsidP="0B3E1C07" wp14:paraId="3F39CE62" wp14:textId="6E0DFC57">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8"/>
          <w:szCs w:val="28"/>
        </w:rPr>
      </w:pPr>
    </w:p>
    <w:p w:rsidR="0DEB4F8F" w:rsidP="6BE1D685" w:rsidRDefault="0DEB4F8F" w14:paraId="36B53018" w14:textId="7085D07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color w:val="auto"/>
          <w:sz w:val="28"/>
          <w:szCs w:val="28"/>
        </w:rPr>
      </w:pPr>
      <w:r w:rsidRPr="6BE1D685" w:rsidR="0DEB4F8F">
        <w:rPr>
          <w:rFonts w:ascii="Times New Roman" w:hAnsi="Times New Roman" w:eastAsia="Times New Roman" w:cs="Times New Roman"/>
          <w:b w:val="1"/>
          <w:bCs w:val="1"/>
          <w:i w:val="0"/>
          <w:iCs w:val="0"/>
          <w:caps w:val="0"/>
          <w:smallCaps w:val="0"/>
          <w:color w:val="auto"/>
          <w:sz w:val="28"/>
          <w:szCs w:val="28"/>
        </w:rPr>
        <w:t xml:space="preserve">Assignment </w:t>
      </w:r>
      <w:r w:rsidRPr="6BE1D685" w:rsidR="00F62A6A">
        <w:rPr>
          <w:rFonts w:ascii="Times New Roman" w:hAnsi="Times New Roman" w:eastAsia="Times New Roman" w:cs="Times New Roman"/>
          <w:b w:val="1"/>
          <w:bCs w:val="1"/>
          <w:i w:val="0"/>
          <w:iCs w:val="0"/>
          <w:caps w:val="0"/>
          <w:smallCaps w:val="0"/>
          <w:color w:val="auto"/>
          <w:sz w:val="28"/>
          <w:szCs w:val="28"/>
        </w:rPr>
        <w:t>3</w:t>
      </w:r>
      <w:r w:rsidRPr="6BE1D685" w:rsidR="0DEB4F8F">
        <w:rPr>
          <w:rFonts w:ascii="Times New Roman" w:hAnsi="Times New Roman" w:eastAsia="Times New Roman" w:cs="Times New Roman"/>
          <w:b w:val="1"/>
          <w:bCs w:val="1"/>
          <w:i w:val="0"/>
          <w:iCs w:val="0"/>
          <w:caps w:val="0"/>
          <w:smallCaps w:val="0"/>
          <w:color w:val="auto"/>
          <w:sz w:val="28"/>
          <w:szCs w:val="28"/>
        </w:rPr>
        <w:t xml:space="preserve">: Sem2 AY 23/24 - </w:t>
      </w:r>
      <w:r w:rsidRPr="6BE1D685" w:rsidR="72D59B40">
        <w:rPr>
          <w:rFonts w:ascii="Times New Roman" w:hAnsi="Times New Roman" w:eastAsia="Times New Roman" w:cs="Times New Roman"/>
          <w:b w:val="1"/>
          <w:bCs w:val="1"/>
          <w:i w:val="0"/>
          <w:iCs w:val="0"/>
          <w:caps w:val="0"/>
          <w:smallCaps w:val="0"/>
          <w:color w:val="auto"/>
          <w:sz w:val="28"/>
          <w:szCs w:val="28"/>
        </w:rPr>
        <w:t xml:space="preserve">DQN </w:t>
      </w:r>
      <w:r w:rsidRPr="6BE1D685" w:rsidR="3079B22E">
        <w:rPr>
          <w:rFonts w:ascii="Times New Roman" w:hAnsi="Times New Roman" w:eastAsia="Times New Roman" w:cs="Times New Roman"/>
          <w:b w:val="1"/>
          <w:bCs w:val="1"/>
          <w:i w:val="0"/>
          <w:iCs w:val="0"/>
          <w:caps w:val="0"/>
          <w:smallCaps w:val="0"/>
          <w:color w:val="auto"/>
          <w:sz w:val="28"/>
          <w:szCs w:val="28"/>
        </w:rPr>
        <w:t>for Atari</w:t>
      </w:r>
    </w:p>
    <w:p xmlns:wp14="http://schemas.microsoft.com/office/word/2010/wordml" w:rsidP="0B3E1C07" wp14:paraId="1F849402" wp14:textId="513235D4">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6A243039" wp14:textId="3737D283">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4EB74D4A" wp14:textId="07081466">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300DC1C9" wp14:textId="21237240">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51103ACE" wp14:textId="36A97164">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3E57D54A" wp14:textId="119587E8">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6A29CB05" wp14:textId="7E6208B7">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0D46EBA3" wp14:textId="5D5BBBDC">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6D812D41" wp14:textId="7F837F22">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1DC79B48" wp14:textId="25ACCBD5">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6773048C" wp14:textId="3A4500F0">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6DF1D01C" wp14:textId="60F0AB52">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3C06FE26" wp14:textId="3F07A899">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65E4772B" wp14:textId="01B67BA1">
      <w:pPr>
        <w:spacing w:after="160" w:line="259" w:lineRule="auto"/>
        <w:rPr>
          <w:rFonts w:ascii="Times New Roman" w:hAnsi="Times New Roman" w:eastAsia="Times New Roman" w:cs="Times New Roman"/>
          <w:b w:val="0"/>
          <w:bCs w:val="0"/>
          <w:i w:val="0"/>
          <w:iCs w:val="0"/>
          <w:caps w:val="0"/>
          <w:smallCaps w:val="0"/>
          <w:color w:val="auto" w:themeColor="text1" w:themeTint="FF" w:themeShade="FF"/>
          <w:sz w:val="22"/>
          <w:szCs w:val="22"/>
        </w:rPr>
      </w:pPr>
    </w:p>
    <w:p xmlns:wp14="http://schemas.microsoft.com/office/word/2010/wordml" w:rsidP="0B3E1C07" wp14:paraId="0A86C2E7" wp14:textId="3E666FD6">
      <w:pPr>
        <w:pStyle w:val="Normal"/>
        <w:spacing w:after="160" w:line="259" w:lineRule="auto"/>
        <w:rPr>
          <w:rFonts w:ascii="Times New Roman" w:hAnsi="Times New Roman" w:eastAsia="Times New Roman" w:cs="Times New Roman"/>
          <w:b w:val="1"/>
          <w:bCs w:val="1"/>
          <w:i w:val="0"/>
          <w:iCs w:val="0"/>
          <w:caps w:val="0"/>
          <w:smallCaps w:val="0"/>
          <w:color w:val="auto" w:themeColor="text1" w:themeTint="FF" w:themeShade="FF"/>
          <w:sz w:val="32"/>
          <w:szCs w:val="32"/>
        </w:rPr>
      </w:pPr>
      <w:r w:rsidRPr="0B3E1C07" w:rsidR="4B53BCFD">
        <w:rPr>
          <w:rFonts w:ascii="Times New Roman" w:hAnsi="Times New Roman" w:eastAsia="Times New Roman" w:cs="Times New Roman"/>
          <w:b w:val="1"/>
          <w:bCs w:val="1"/>
          <w:i w:val="0"/>
          <w:iCs w:val="0"/>
          <w:caps w:val="0"/>
          <w:smallCaps w:val="0"/>
          <w:color w:val="auto"/>
          <w:sz w:val="32"/>
          <w:szCs w:val="32"/>
        </w:rPr>
        <w:t>Pratik Verma – 23007575</w:t>
      </w:r>
    </w:p>
    <w:p xmlns:wp14="http://schemas.microsoft.com/office/word/2010/wordml" w:rsidP="0B3E1C07" wp14:paraId="24158D00" wp14:textId="5E3E6433">
      <w:pPr>
        <w:pStyle w:val="Normal"/>
        <w:spacing w:after="160" w:line="259" w:lineRule="auto"/>
        <w:rPr>
          <w:rFonts w:ascii="Times New Roman" w:hAnsi="Times New Roman" w:eastAsia="Times New Roman" w:cs="Times New Roman"/>
          <w:b w:val="1"/>
          <w:bCs w:val="1"/>
          <w:i w:val="0"/>
          <w:iCs w:val="0"/>
          <w:caps w:val="0"/>
          <w:smallCaps w:val="0"/>
          <w:color w:val="auto" w:themeColor="text1" w:themeTint="FF" w:themeShade="FF"/>
          <w:sz w:val="32"/>
          <w:szCs w:val="32"/>
        </w:rPr>
      </w:pPr>
      <w:r w:rsidRPr="0B3E1C07" w:rsidR="1511F720">
        <w:rPr>
          <w:rFonts w:ascii="Times New Roman" w:hAnsi="Times New Roman" w:eastAsia="Times New Roman" w:cs="Times New Roman"/>
          <w:b w:val="1"/>
          <w:bCs w:val="1"/>
          <w:i w:val="0"/>
          <w:iCs w:val="0"/>
          <w:caps w:val="0"/>
          <w:smallCaps w:val="0"/>
          <w:color w:val="auto"/>
          <w:sz w:val="32"/>
          <w:szCs w:val="32"/>
        </w:rPr>
        <w:t>Siddharth Prince – 23052058</w:t>
      </w:r>
    </w:p>
    <w:p xmlns:wp14="http://schemas.microsoft.com/office/word/2010/wordml" w:rsidP="0B3E1C07" wp14:paraId="1C0D2915" wp14:textId="256ABFFB">
      <w:pPr>
        <w:rPr>
          <w:rFonts w:ascii="Times New Roman" w:hAnsi="Times New Roman" w:eastAsia="Times New Roman" w:cs="Times New Roman"/>
          <w:b w:val="1"/>
          <w:bCs w:val="1"/>
          <w:color w:val="auto"/>
          <w:sz w:val="32"/>
          <w:szCs w:val="32"/>
        </w:rPr>
      </w:pPr>
    </w:p>
    <w:p w:rsidR="01C6926A" w:rsidP="0B3E1C07" w:rsidRDefault="01C6926A" w14:paraId="027CBAD8" w14:textId="354AA5C6">
      <w:pPr>
        <w:pStyle w:val="Normal"/>
        <w:rPr>
          <w:rFonts w:ascii="Times New Roman" w:hAnsi="Times New Roman" w:eastAsia="Times New Roman" w:cs="Times New Roman"/>
          <w:b w:val="1"/>
          <w:bCs w:val="1"/>
          <w:color w:val="auto"/>
          <w:sz w:val="32"/>
          <w:szCs w:val="32"/>
        </w:rPr>
      </w:pPr>
      <w:r w:rsidRPr="0B3E1C07" w:rsidR="01C6926A">
        <w:rPr>
          <w:rFonts w:ascii="Times New Roman" w:hAnsi="Times New Roman" w:eastAsia="Times New Roman" w:cs="Times New Roman"/>
          <w:b w:val="1"/>
          <w:bCs w:val="1"/>
          <w:color w:val="auto"/>
          <w:sz w:val="32"/>
          <w:szCs w:val="32"/>
        </w:rPr>
        <w:t>Table of contents</w:t>
      </w:r>
    </w:p>
    <w:sdt>
      <w:sdtPr>
        <w:id w:val="79643233"/>
        <w:docPartObj>
          <w:docPartGallery w:val="Table of Contents"/>
          <w:docPartUnique/>
        </w:docPartObj>
      </w:sdtPr>
      <w:sdtContent>
        <w:p w:rsidR="0B3E1C07" w:rsidP="0B3E1C07" w:rsidRDefault="0B3E1C07" w14:paraId="6868955D" w14:textId="6276F724">
          <w:pPr>
            <w:pStyle w:val="TOC1"/>
            <w:tabs>
              <w:tab w:val="right" w:leader="dot" w:pos="9360"/>
            </w:tabs>
            <w:bidi w:val="0"/>
            <w:rPr>
              <w:rStyle w:val="Hyperlink"/>
            </w:rPr>
          </w:pPr>
          <w:r>
            <w:fldChar w:fldCharType="begin"/>
          </w:r>
          <w:r>
            <w:instrText xml:space="preserve">TOC \o \z \u \h</w:instrText>
          </w:r>
          <w:r>
            <w:fldChar w:fldCharType="separate"/>
          </w:r>
          <w:hyperlink w:anchor="_Toc1284496726">
            <w:r w:rsidRPr="42C67940" w:rsidR="42C67940">
              <w:rPr>
                <w:rStyle w:val="Hyperlink"/>
              </w:rPr>
              <w:t>1. Why Reinforcement Learning?</w:t>
            </w:r>
            <w:r>
              <w:tab/>
            </w:r>
            <w:r>
              <w:fldChar w:fldCharType="begin"/>
            </w:r>
            <w:r>
              <w:instrText xml:space="preserve">PAGEREF _Toc1284496726 \h</w:instrText>
            </w:r>
            <w:r>
              <w:fldChar w:fldCharType="separate"/>
            </w:r>
            <w:r w:rsidRPr="42C67940" w:rsidR="42C67940">
              <w:rPr>
                <w:rStyle w:val="Hyperlink"/>
              </w:rPr>
              <w:t>2</w:t>
            </w:r>
            <w:r>
              <w:fldChar w:fldCharType="end"/>
            </w:r>
          </w:hyperlink>
        </w:p>
        <w:p w:rsidR="0B3E1C07" w:rsidP="0B3E1C07" w:rsidRDefault="0B3E1C07" w14:paraId="61AFAE0B" w14:textId="419BC806">
          <w:pPr>
            <w:pStyle w:val="TOC1"/>
            <w:tabs>
              <w:tab w:val="right" w:leader="dot" w:pos="9360"/>
            </w:tabs>
            <w:bidi w:val="0"/>
            <w:rPr>
              <w:rStyle w:val="Hyperlink"/>
            </w:rPr>
          </w:pPr>
          <w:hyperlink w:anchor="_Toc1810025742">
            <w:r w:rsidRPr="42C67940" w:rsidR="42C67940">
              <w:rPr>
                <w:rStyle w:val="Hyperlink"/>
              </w:rPr>
              <w:t>2. The Gym Environment: ALE/Breakout-v5</w:t>
            </w:r>
            <w:r>
              <w:tab/>
            </w:r>
            <w:r>
              <w:fldChar w:fldCharType="begin"/>
            </w:r>
            <w:r>
              <w:instrText xml:space="preserve">PAGEREF _Toc1810025742 \h</w:instrText>
            </w:r>
            <w:r>
              <w:fldChar w:fldCharType="separate"/>
            </w:r>
            <w:r w:rsidRPr="42C67940" w:rsidR="42C67940">
              <w:rPr>
                <w:rStyle w:val="Hyperlink"/>
              </w:rPr>
              <w:t>3</w:t>
            </w:r>
            <w:r>
              <w:fldChar w:fldCharType="end"/>
            </w:r>
          </w:hyperlink>
        </w:p>
        <w:p w:rsidR="0B3E1C07" w:rsidP="0B3E1C07" w:rsidRDefault="0B3E1C07" w14:paraId="113F2D87" w14:textId="4515BF51">
          <w:pPr>
            <w:pStyle w:val="TOC1"/>
            <w:tabs>
              <w:tab w:val="right" w:leader="dot" w:pos="9360"/>
            </w:tabs>
            <w:bidi w:val="0"/>
            <w:rPr>
              <w:rStyle w:val="Hyperlink"/>
            </w:rPr>
          </w:pPr>
          <w:hyperlink w:anchor="_Toc765775660">
            <w:r w:rsidRPr="42C67940" w:rsidR="42C67940">
              <w:rPr>
                <w:rStyle w:val="Hyperlink"/>
              </w:rPr>
              <w:t>3. Implementation</w:t>
            </w:r>
            <w:r>
              <w:tab/>
            </w:r>
            <w:r>
              <w:fldChar w:fldCharType="begin"/>
            </w:r>
            <w:r>
              <w:instrText xml:space="preserve">PAGEREF _Toc765775660 \h</w:instrText>
            </w:r>
            <w:r>
              <w:fldChar w:fldCharType="separate"/>
            </w:r>
            <w:r w:rsidRPr="42C67940" w:rsidR="42C67940">
              <w:rPr>
                <w:rStyle w:val="Hyperlink"/>
              </w:rPr>
              <w:t>5</w:t>
            </w:r>
            <w:r>
              <w:fldChar w:fldCharType="end"/>
            </w:r>
          </w:hyperlink>
        </w:p>
        <w:p w:rsidR="0B3E1C07" w:rsidP="0B3E1C07" w:rsidRDefault="0B3E1C07" w14:paraId="5C844FA4" w14:textId="30944FFA">
          <w:pPr>
            <w:pStyle w:val="TOC2"/>
            <w:tabs>
              <w:tab w:val="right" w:leader="dot" w:pos="9360"/>
            </w:tabs>
            <w:bidi w:val="0"/>
            <w:rPr>
              <w:rStyle w:val="Hyperlink"/>
            </w:rPr>
          </w:pPr>
          <w:hyperlink w:anchor="_Toc1624368738">
            <w:r w:rsidRPr="42C67940" w:rsidR="42C67940">
              <w:rPr>
                <w:rStyle w:val="Hyperlink"/>
              </w:rPr>
              <w:t>3.1 Capture and Pre-processing of Data</w:t>
            </w:r>
            <w:r>
              <w:tab/>
            </w:r>
            <w:r>
              <w:fldChar w:fldCharType="begin"/>
            </w:r>
            <w:r>
              <w:instrText xml:space="preserve">PAGEREF _Toc1624368738 \h</w:instrText>
            </w:r>
            <w:r>
              <w:fldChar w:fldCharType="separate"/>
            </w:r>
            <w:r w:rsidRPr="42C67940" w:rsidR="42C67940">
              <w:rPr>
                <w:rStyle w:val="Hyperlink"/>
              </w:rPr>
              <w:t>5</w:t>
            </w:r>
            <w:r>
              <w:fldChar w:fldCharType="end"/>
            </w:r>
          </w:hyperlink>
        </w:p>
        <w:p w:rsidR="0B3E1C07" w:rsidP="0B3E1C07" w:rsidRDefault="0B3E1C07" w14:paraId="296C5FDC" w14:textId="1074ADE6">
          <w:pPr>
            <w:pStyle w:val="TOC2"/>
            <w:tabs>
              <w:tab w:val="right" w:leader="dot" w:pos="9360"/>
            </w:tabs>
            <w:bidi w:val="0"/>
            <w:rPr>
              <w:rStyle w:val="Hyperlink"/>
            </w:rPr>
          </w:pPr>
          <w:hyperlink w:anchor="_Toc1263823510">
            <w:r w:rsidRPr="42C67940" w:rsidR="42C67940">
              <w:rPr>
                <w:rStyle w:val="Hyperlink"/>
              </w:rPr>
              <w:t>3.2 Network structure and hyperparameters</w:t>
            </w:r>
            <w:r>
              <w:tab/>
            </w:r>
            <w:r>
              <w:fldChar w:fldCharType="begin"/>
            </w:r>
            <w:r>
              <w:instrText xml:space="preserve">PAGEREF _Toc1263823510 \h</w:instrText>
            </w:r>
            <w:r>
              <w:fldChar w:fldCharType="separate"/>
            </w:r>
            <w:r w:rsidRPr="42C67940" w:rsidR="42C67940">
              <w:rPr>
                <w:rStyle w:val="Hyperlink"/>
              </w:rPr>
              <w:t>5</w:t>
            </w:r>
            <w:r>
              <w:fldChar w:fldCharType="end"/>
            </w:r>
          </w:hyperlink>
        </w:p>
        <w:p w:rsidR="0B3E1C07" w:rsidP="0B3E1C07" w:rsidRDefault="0B3E1C07" w14:paraId="11EF7065" w14:textId="192245E2">
          <w:pPr>
            <w:pStyle w:val="TOC2"/>
            <w:tabs>
              <w:tab w:val="right" w:leader="dot" w:pos="9360"/>
            </w:tabs>
            <w:bidi w:val="0"/>
            <w:rPr>
              <w:rStyle w:val="Hyperlink"/>
            </w:rPr>
          </w:pPr>
          <w:hyperlink w:anchor="_Toc100443514">
            <w:r w:rsidRPr="42C67940" w:rsidR="42C67940">
              <w:rPr>
                <w:rStyle w:val="Hyperlink"/>
              </w:rPr>
              <w:t>3.3 Q-learning updates</w:t>
            </w:r>
            <w:r>
              <w:tab/>
            </w:r>
            <w:r>
              <w:fldChar w:fldCharType="begin"/>
            </w:r>
            <w:r>
              <w:instrText xml:space="preserve">PAGEREF _Toc100443514 \h</w:instrText>
            </w:r>
            <w:r>
              <w:fldChar w:fldCharType="separate"/>
            </w:r>
            <w:r w:rsidRPr="42C67940" w:rsidR="42C67940">
              <w:rPr>
                <w:rStyle w:val="Hyperlink"/>
              </w:rPr>
              <w:t>8</w:t>
            </w:r>
            <w:r>
              <w:fldChar w:fldCharType="end"/>
            </w:r>
          </w:hyperlink>
        </w:p>
        <w:p w:rsidR="0B3E1C07" w:rsidP="0B3E1C07" w:rsidRDefault="0B3E1C07" w14:paraId="45220438" w14:textId="7E15E160">
          <w:pPr>
            <w:pStyle w:val="TOC3"/>
            <w:tabs>
              <w:tab w:val="right" w:leader="dot" w:pos="9360"/>
            </w:tabs>
            <w:bidi w:val="0"/>
            <w:rPr>
              <w:rStyle w:val="Hyperlink"/>
            </w:rPr>
          </w:pPr>
          <w:hyperlink w:anchor="_Toc1741273357">
            <w:r w:rsidRPr="42C67940" w:rsidR="42C67940">
              <w:rPr>
                <w:rStyle w:val="Hyperlink"/>
              </w:rPr>
              <w:t>3.3.1 Action Policy function</w:t>
            </w:r>
            <w:r>
              <w:tab/>
            </w:r>
            <w:r>
              <w:fldChar w:fldCharType="begin"/>
            </w:r>
            <w:r>
              <w:instrText xml:space="preserve">PAGEREF _Toc1741273357 \h</w:instrText>
            </w:r>
            <w:r>
              <w:fldChar w:fldCharType="separate"/>
            </w:r>
            <w:r w:rsidRPr="42C67940" w:rsidR="42C67940">
              <w:rPr>
                <w:rStyle w:val="Hyperlink"/>
              </w:rPr>
              <w:t>8</w:t>
            </w:r>
            <w:r>
              <w:fldChar w:fldCharType="end"/>
            </w:r>
          </w:hyperlink>
        </w:p>
        <w:p w:rsidR="0B3E1C07" w:rsidP="0B3E1C07" w:rsidRDefault="0B3E1C07" w14:paraId="0B802FDF" w14:textId="33893CCC">
          <w:pPr>
            <w:pStyle w:val="TOC3"/>
            <w:tabs>
              <w:tab w:val="right" w:leader="dot" w:pos="9360"/>
            </w:tabs>
            <w:bidi w:val="0"/>
            <w:rPr>
              <w:rStyle w:val="Hyperlink"/>
            </w:rPr>
          </w:pPr>
          <w:hyperlink w:anchor="_Toc1895153469">
            <w:r w:rsidRPr="42C67940" w:rsidR="42C67940">
              <w:rPr>
                <w:rStyle w:val="Hyperlink"/>
              </w:rPr>
              <w:t>3.3.2 The Training Step</w:t>
            </w:r>
            <w:r>
              <w:tab/>
            </w:r>
            <w:r>
              <w:fldChar w:fldCharType="begin"/>
            </w:r>
            <w:r>
              <w:instrText xml:space="preserve">PAGEREF _Toc1895153469 \h</w:instrText>
            </w:r>
            <w:r>
              <w:fldChar w:fldCharType="separate"/>
            </w:r>
            <w:r w:rsidRPr="42C67940" w:rsidR="42C67940">
              <w:rPr>
                <w:rStyle w:val="Hyperlink"/>
              </w:rPr>
              <w:t>8</w:t>
            </w:r>
            <w:r>
              <w:fldChar w:fldCharType="end"/>
            </w:r>
          </w:hyperlink>
        </w:p>
        <w:p w:rsidR="0B3E1C07" w:rsidP="42C67940" w:rsidRDefault="0B3E1C07" w14:paraId="10402052" w14:textId="54B77A0A">
          <w:pPr>
            <w:pStyle w:val="TOC3"/>
            <w:tabs>
              <w:tab w:val="right" w:leader="dot" w:pos="9360"/>
            </w:tabs>
            <w:bidi w:val="0"/>
            <w:rPr>
              <w:rStyle w:val="Hyperlink"/>
            </w:rPr>
          </w:pPr>
          <w:hyperlink w:anchor="_Toc823389279">
            <w:r w:rsidRPr="42C67940" w:rsidR="42C67940">
              <w:rPr>
                <w:rStyle w:val="Hyperlink"/>
              </w:rPr>
              <w:t>3.3.3 Other concepts: Replay buffer</w:t>
            </w:r>
            <w:r>
              <w:tab/>
            </w:r>
            <w:r>
              <w:fldChar w:fldCharType="begin"/>
            </w:r>
            <w:r>
              <w:instrText xml:space="preserve">PAGEREF _Toc823389279 \h</w:instrText>
            </w:r>
            <w:r>
              <w:fldChar w:fldCharType="separate"/>
            </w:r>
            <w:r w:rsidRPr="42C67940" w:rsidR="42C67940">
              <w:rPr>
                <w:rStyle w:val="Hyperlink"/>
              </w:rPr>
              <w:t>9</w:t>
            </w:r>
            <w:r>
              <w:fldChar w:fldCharType="end"/>
            </w:r>
          </w:hyperlink>
        </w:p>
        <w:p w:rsidR="0B3E1C07" w:rsidP="0B3E1C07" w:rsidRDefault="0B3E1C07" w14:paraId="1103EA08" w14:textId="5BA5590F">
          <w:pPr>
            <w:pStyle w:val="TOC1"/>
            <w:tabs>
              <w:tab w:val="right" w:leader="dot" w:pos="9360"/>
            </w:tabs>
            <w:bidi w:val="0"/>
            <w:rPr>
              <w:rStyle w:val="Hyperlink"/>
            </w:rPr>
          </w:pPr>
          <w:hyperlink w:anchor="_Toc405326196">
            <w:r w:rsidRPr="42C67940" w:rsidR="42C67940">
              <w:rPr>
                <w:rStyle w:val="Hyperlink"/>
              </w:rPr>
              <w:t>4. Results</w:t>
            </w:r>
            <w:r>
              <w:tab/>
            </w:r>
            <w:r>
              <w:fldChar w:fldCharType="begin"/>
            </w:r>
            <w:r>
              <w:instrText xml:space="preserve">PAGEREF _Toc405326196 \h</w:instrText>
            </w:r>
            <w:r>
              <w:fldChar w:fldCharType="separate"/>
            </w:r>
            <w:r w:rsidRPr="42C67940" w:rsidR="42C67940">
              <w:rPr>
                <w:rStyle w:val="Hyperlink"/>
              </w:rPr>
              <w:t>10</w:t>
            </w:r>
            <w:r>
              <w:fldChar w:fldCharType="end"/>
            </w:r>
          </w:hyperlink>
        </w:p>
        <w:p w:rsidR="0B3E1C07" w:rsidP="0B3E1C07" w:rsidRDefault="0B3E1C07" w14:paraId="7AE5F7EB" w14:textId="68A4887E">
          <w:pPr>
            <w:pStyle w:val="TOC1"/>
            <w:tabs>
              <w:tab w:val="right" w:leader="dot" w:pos="9360"/>
            </w:tabs>
            <w:bidi w:val="0"/>
            <w:rPr>
              <w:rStyle w:val="Hyperlink"/>
            </w:rPr>
          </w:pPr>
          <w:hyperlink w:anchor="_Toc1997143462">
            <w:r w:rsidRPr="42C67940" w:rsidR="42C67940">
              <w:rPr>
                <w:rStyle w:val="Hyperlink"/>
              </w:rPr>
              <w:t>5. Experimentation: Dueling DQNs</w:t>
            </w:r>
            <w:r>
              <w:tab/>
            </w:r>
            <w:r>
              <w:fldChar w:fldCharType="begin"/>
            </w:r>
            <w:r>
              <w:instrText xml:space="preserve">PAGEREF _Toc1997143462 \h</w:instrText>
            </w:r>
            <w:r>
              <w:fldChar w:fldCharType="separate"/>
            </w:r>
            <w:r w:rsidRPr="42C67940" w:rsidR="42C67940">
              <w:rPr>
                <w:rStyle w:val="Hyperlink"/>
              </w:rPr>
              <w:t>11</w:t>
            </w:r>
            <w:r>
              <w:fldChar w:fldCharType="end"/>
            </w:r>
          </w:hyperlink>
        </w:p>
        <w:p w:rsidR="42C67940" w:rsidP="42C67940" w:rsidRDefault="42C67940" w14:paraId="203CB8A7" w14:textId="499AFF5D">
          <w:pPr>
            <w:pStyle w:val="TOC2"/>
            <w:tabs>
              <w:tab w:val="right" w:leader="dot" w:pos="9360"/>
            </w:tabs>
            <w:bidi w:val="0"/>
            <w:rPr>
              <w:rStyle w:val="Hyperlink"/>
            </w:rPr>
          </w:pPr>
          <w:hyperlink w:anchor="_Toc1432104924">
            <w:r w:rsidRPr="42C67940" w:rsidR="42C67940">
              <w:rPr>
                <w:rStyle w:val="Hyperlink"/>
              </w:rPr>
              <w:t>5.1 Dueling DQN concept and architecture</w:t>
            </w:r>
            <w:r>
              <w:tab/>
            </w:r>
            <w:r>
              <w:fldChar w:fldCharType="begin"/>
            </w:r>
            <w:r>
              <w:instrText xml:space="preserve">PAGEREF _Toc1432104924 \h</w:instrText>
            </w:r>
            <w:r>
              <w:fldChar w:fldCharType="separate"/>
            </w:r>
            <w:r w:rsidRPr="42C67940" w:rsidR="42C67940">
              <w:rPr>
                <w:rStyle w:val="Hyperlink"/>
              </w:rPr>
              <w:t>12</w:t>
            </w:r>
            <w:r>
              <w:fldChar w:fldCharType="end"/>
            </w:r>
          </w:hyperlink>
        </w:p>
        <w:p w:rsidR="42C67940" w:rsidP="42C67940" w:rsidRDefault="42C67940" w14:paraId="5B42F1F5" w14:textId="5DB04FB2">
          <w:pPr>
            <w:pStyle w:val="TOC2"/>
            <w:tabs>
              <w:tab w:val="right" w:leader="dot" w:pos="9360"/>
            </w:tabs>
            <w:bidi w:val="0"/>
            <w:rPr>
              <w:rStyle w:val="Hyperlink"/>
            </w:rPr>
          </w:pPr>
          <w:hyperlink w:anchor="_Toc1603530136">
            <w:r w:rsidRPr="42C67940" w:rsidR="42C67940">
              <w:rPr>
                <w:rStyle w:val="Hyperlink"/>
              </w:rPr>
              <w:t>5.2 Results and comparison</w:t>
            </w:r>
            <w:r>
              <w:tab/>
            </w:r>
            <w:r>
              <w:fldChar w:fldCharType="begin"/>
            </w:r>
            <w:r>
              <w:instrText xml:space="preserve">PAGEREF _Toc1603530136 \h</w:instrText>
            </w:r>
            <w:r>
              <w:fldChar w:fldCharType="separate"/>
            </w:r>
            <w:r w:rsidRPr="42C67940" w:rsidR="42C67940">
              <w:rPr>
                <w:rStyle w:val="Hyperlink"/>
              </w:rPr>
              <w:t>13</w:t>
            </w:r>
            <w:r>
              <w:fldChar w:fldCharType="end"/>
            </w:r>
          </w:hyperlink>
        </w:p>
        <w:p w:rsidR="42C67940" w:rsidP="42C67940" w:rsidRDefault="42C67940" w14:paraId="0B31BA38" w14:textId="301820A2">
          <w:pPr>
            <w:pStyle w:val="TOC1"/>
            <w:tabs>
              <w:tab w:val="right" w:leader="dot" w:pos="9360"/>
            </w:tabs>
            <w:bidi w:val="0"/>
            <w:rPr>
              <w:rStyle w:val="Hyperlink"/>
            </w:rPr>
          </w:pPr>
          <w:hyperlink w:anchor="_Toc1318603627">
            <w:r w:rsidRPr="42C67940" w:rsidR="42C67940">
              <w:rPr>
                <w:rStyle w:val="Hyperlink"/>
              </w:rPr>
              <w:t>6. References</w:t>
            </w:r>
            <w:r>
              <w:tab/>
            </w:r>
            <w:r>
              <w:fldChar w:fldCharType="begin"/>
            </w:r>
            <w:r>
              <w:instrText xml:space="preserve">PAGEREF _Toc1318603627 \h</w:instrText>
            </w:r>
            <w:r>
              <w:fldChar w:fldCharType="separate"/>
            </w:r>
            <w:r w:rsidRPr="42C67940" w:rsidR="42C67940">
              <w:rPr>
                <w:rStyle w:val="Hyperlink"/>
              </w:rPr>
              <w:t>14</w:t>
            </w:r>
            <w:r>
              <w:fldChar w:fldCharType="end"/>
            </w:r>
          </w:hyperlink>
          <w:r>
            <w:fldChar w:fldCharType="end"/>
          </w:r>
        </w:p>
      </w:sdtContent>
    </w:sdt>
    <w:p w:rsidR="6BE1D685" w:rsidRDefault="6BE1D685" w14:paraId="3FB669FA" w14:textId="597E3A85">
      <w:r>
        <w:br w:type="page"/>
      </w:r>
    </w:p>
    <w:p w:rsidR="6B37BB83" w:rsidP="6BE1D685" w:rsidRDefault="6B37BB83" w14:paraId="16CF7502" w14:textId="3D525D10">
      <w:pPr>
        <w:pStyle w:val="Heading1"/>
        <w:ind/>
        <w:rPr>
          <w:rFonts w:ascii="Times New Roman" w:hAnsi="Times New Roman" w:eastAsia="Times New Roman" w:cs="Times New Roman"/>
          <w:color w:val="auto"/>
        </w:rPr>
      </w:pPr>
      <w:bookmarkStart w:name="_Toc1284496726" w:id="542743651"/>
      <w:r w:rsidRPr="42C67940" w:rsidR="6B37BB83">
        <w:rPr>
          <w:rFonts w:ascii="Times New Roman" w:hAnsi="Times New Roman" w:eastAsia="Times New Roman" w:cs="Times New Roman"/>
          <w:color w:val="auto"/>
        </w:rPr>
        <w:t xml:space="preserve">1. </w:t>
      </w:r>
      <w:r w:rsidRPr="42C67940" w:rsidR="359E2ED3">
        <w:rPr>
          <w:rFonts w:ascii="Times New Roman" w:hAnsi="Times New Roman" w:eastAsia="Times New Roman" w:cs="Times New Roman"/>
          <w:color w:val="auto"/>
        </w:rPr>
        <w:t>Why Reinforcement Learning?</w:t>
      </w:r>
      <w:bookmarkEnd w:id="542743651"/>
    </w:p>
    <w:p w:rsidR="326D7B3E" w:rsidP="0B3E1C07" w:rsidRDefault="326D7B3E" w14:paraId="7279CE73" w14:textId="6E38AB45">
      <w:pPr>
        <w:pStyle w:val="Normal"/>
        <w:rPr>
          <w:rFonts w:ascii="Times New Roman" w:hAnsi="Times New Roman" w:eastAsia="Times New Roman" w:cs="Times New Roman"/>
          <w:color w:val="auto"/>
        </w:rPr>
      </w:pPr>
      <w:r w:rsidRPr="6BE1D685" w:rsidR="326D7B3E">
        <w:rPr>
          <w:rFonts w:ascii="Times New Roman" w:hAnsi="Times New Roman" w:eastAsia="Times New Roman" w:cs="Times New Roman"/>
          <w:color w:val="auto"/>
        </w:rPr>
        <w:t xml:space="preserve">Reinforcement Learning (RL) is </w:t>
      </w:r>
      <w:r w:rsidRPr="6BE1D685" w:rsidR="7DDB4F83">
        <w:rPr>
          <w:rFonts w:ascii="Times New Roman" w:hAnsi="Times New Roman" w:eastAsia="Times New Roman" w:cs="Times New Roman"/>
          <w:color w:val="auto"/>
        </w:rPr>
        <w:t>used to solve problems such as the one tackled in this report when the problem lacks any straightforward classification angle either due to the la</w:t>
      </w:r>
      <w:r w:rsidRPr="6BE1D685" w:rsidR="29D0A3AB">
        <w:rPr>
          <w:rFonts w:ascii="Times New Roman" w:hAnsi="Times New Roman" w:eastAsia="Times New Roman" w:cs="Times New Roman"/>
          <w:color w:val="auto"/>
        </w:rPr>
        <w:t xml:space="preserve">ck of labelled data for the task or the very nature of the task needing actions to be taken or interactions to be made with an environment. </w:t>
      </w:r>
      <w:r w:rsidRPr="6BE1D685" w:rsidR="2CBB15EA">
        <w:rPr>
          <w:rFonts w:ascii="Times New Roman" w:hAnsi="Times New Roman" w:eastAsia="Times New Roman" w:cs="Times New Roman"/>
          <w:color w:val="auto"/>
        </w:rPr>
        <w:t xml:space="preserve">In other words, there is no precise solution to the problem and the model (agent) needs to </w:t>
      </w:r>
      <w:r w:rsidRPr="6BE1D685" w:rsidR="20F64D66">
        <w:rPr>
          <w:rFonts w:ascii="Times New Roman" w:hAnsi="Times New Roman" w:eastAsia="Times New Roman" w:cs="Times New Roman"/>
          <w:color w:val="auto"/>
        </w:rPr>
        <w:t>produce</w:t>
      </w:r>
      <w:r w:rsidRPr="6BE1D685" w:rsidR="2CBB15EA">
        <w:rPr>
          <w:rFonts w:ascii="Times New Roman" w:hAnsi="Times New Roman" w:eastAsia="Times New Roman" w:cs="Times New Roman"/>
          <w:color w:val="auto"/>
        </w:rPr>
        <w:t xml:space="preserve"> approximations of </w:t>
      </w:r>
      <w:bookmarkStart w:name="_Int_Bq4vqAR5" w:id="461639833"/>
      <w:r w:rsidRPr="6BE1D685" w:rsidR="5A35D019">
        <w:rPr>
          <w:rFonts w:ascii="Times New Roman" w:hAnsi="Times New Roman" w:eastAsia="Times New Roman" w:cs="Times New Roman"/>
          <w:color w:val="auto"/>
        </w:rPr>
        <w:t>an optimal</w:t>
      </w:r>
      <w:bookmarkEnd w:id="461639833"/>
      <w:r w:rsidRPr="6BE1D685" w:rsidR="5A35D019">
        <w:rPr>
          <w:rFonts w:ascii="Times New Roman" w:hAnsi="Times New Roman" w:eastAsia="Times New Roman" w:cs="Times New Roman"/>
          <w:color w:val="auto"/>
        </w:rPr>
        <w:t xml:space="preserve"> strategy (policy).</w:t>
      </w:r>
      <w:r w:rsidRPr="6BE1D685" w:rsidR="55CDC045">
        <w:rPr>
          <w:rFonts w:ascii="Times New Roman" w:hAnsi="Times New Roman" w:eastAsia="Times New Roman" w:cs="Times New Roman"/>
          <w:color w:val="auto"/>
        </w:rPr>
        <w:t xml:space="preserve"> Training data is generated on the fly based on </w:t>
      </w:r>
      <w:r w:rsidRPr="6BE1D685" w:rsidR="37F5637F">
        <w:rPr>
          <w:rFonts w:ascii="Times New Roman" w:hAnsi="Times New Roman" w:eastAsia="Times New Roman" w:cs="Times New Roman"/>
          <w:color w:val="auto"/>
        </w:rPr>
        <w:t>what the environment generates</w:t>
      </w:r>
      <w:r w:rsidRPr="6BE1D685" w:rsidR="368A50E6">
        <w:rPr>
          <w:rFonts w:ascii="Times New Roman" w:hAnsi="Times New Roman" w:eastAsia="Times New Roman" w:cs="Times New Roman"/>
          <w:color w:val="auto"/>
        </w:rPr>
        <w:t xml:space="preserve"> as the agent acts on the environment and explores different strategies that </w:t>
      </w:r>
      <w:r w:rsidRPr="6BE1D685" w:rsidR="3D783E5B">
        <w:rPr>
          <w:rFonts w:ascii="Times New Roman" w:hAnsi="Times New Roman" w:eastAsia="Times New Roman" w:cs="Times New Roman"/>
          <w:color w:val="auto"/>
        </w:rPr>
        <w:t xml:space="preserve">works and </w:t>
      </w:r>
      <w:r w:rsidRPr="6BE1D685" w:rsidR="386B9D7F">
        <w:rPr>
          <w:rFonts w:ascii="Times New Roman" w:hAnsi="Times New Roman" w:eastAsia="Times New Roman" w:cs="Times New Roman"/>
          <w:color w:val="auto"/>
        </w:rPr>
        <w:t>does not</w:t>
      </w:r>
      <w:r w:rsidRPr="6BE1D685" w:rsidR="3D783E5B">
        <w:rPr>
          <w:rFonts w:ascii="Times New Roman" w:hAnsi="Times New Roman" w:eastAsia="Times New Roman" w:cs="Times New Roman"/>
          <w:color w:val="auto"/>
        </w:rPr>
        <w:t xml:space="preserve"> building up its knowledge or “experience</w:t>
      </w:r>
      <w:r w:rsidRPr="6BE1D685" w:rsidR="3D783E5B">
        <w:rPr>
          <w:rFonts w:ascii="Times New Roman" w:hAnsi="Times New Roman" w:eastAsia="Times New Roman" w:cs="Times New Roman"/>
          <w:color w:val="auto"/>
        </w:rPr>
        <w:t>”.</w:t>
      </w:r>
      <w:r w:rsidRPr="6BE1D685" w:rsidR="3D783E5B">
        <w:rPr>
          <w:rFonts w:ascii="Times New Roman" w:hAnsi="Times New Roman" w:eastAsia="Times New Roman" w:cs="Times New Roman"/>
          <w:color w:val="auto"/>
        </w:rPr>
        <w:t xml:space="preserve"> As it builds up a set of winning strategies, it gets better and better at navigating the envir</w:t>
      </w:r>
      <w:r w:rsidRPr="6BE1D685" w:rsidR="2B6AA464">
        <w:rPr>
          <w:rFonts w:ascii="Times New Roman" w:hAnsi="Times New Roman" w:eastAsia="Times New Roman" w:cs="Times New Roman"/>
          <w:color w:val="auto"/>
        </w:rPr>
        <w:t xml:space="preserve">onment/tackling the task set out for it. </w:t>
      </w:r>
    </w:p>
    <w:p w:rsidR="2B6AA464" w:rsidP="6BE1D685" w:rsidRDefault="2B6AA464" w14:paraId="561C7AF5" w14:textId="4C115C51">
      <w:pPr>
        <w:pStyle w:val="Normal"/>
        <w:rPr>
          <w:rFonts w:ascii="Times New Roman" w:hAnsi="Times New Roman" w:eastAsia="Times New Roman" w:cs="Times New Roman"/>
          <w:color w:val="auto"/>
        </w:rPr>
      </w:pPr>
      <w:r w:rsidRPr="42C67940" w:rsidR="2B6AA464">
        <w:rPr>
          <w:rFonts w:ascii="Times New Roman" w:hAnsi="Times New Roman" w:eastAsia="Times New Roman" w:cs="Times New Roman"/>
          <w:color w:val="auto"/>
        </w:rPr>
        <w:t xml:space="preserve">Speaking to this task specifically, the Atari Breakout game environment </w:t>
      </w:r>
      <w:r w:rsidRPr="42C67940" w:rsidR="2F45BB2C">
        <w:rPr>
          <w:rFonts w:ascii="Times New Roman" w:hAnsi="Times New Roman" w:eastAsia="Times New Roman" w:cs="Times New Roman"/>
          <w:color w:val="auto"/>
        </w:rPr>
        <w:t xml:space="preserve">like other ALE Atari game environments </w:t>
      </w:r>
      <w:r w:rsidRPr="42C67940" w:rsidR="2B6AA464">
        <w:rPr>
          <w:rFonts w:ascii="Times New Roman" w:hAnsi="Times New Roman" w:eastAsia="Times New Roman" w:cs="Times New Roman"/>
          <w:color w:val="auto"/>
        </w:rPr>
        <w:t xml:space="preserve">requires that </w:t>
      </w:r>
      <w:r w:rsidRPr="42C67940" w:rsidR="776627FA">
        <w:rPr>
          <w:rFonts w:ascii="Times New Roman" w:hAnsi="Times New Roman" w:eastAsia="Times New Roman" w:cs="Times New Roman"/>
          <w:color w:val="auto"/>
        </w:rPr>
        <w:t xml:space="preserve">an agent/model learn how to play the game in the most </w:t>
      </w:r>
      <w:r w:rsidRPr="42C67940" w:rsidR="776627FA">
        <w:rPr>
          <w:rFonts w:ascii="Times New Roman" w:hAnsi="Times New Roman" w:eastAsia="Times New Roman" w:cs="Times New Roman"/>
          <w:color w:val="auto"/>
        </w:rPr>
        <w:t>optimal</w:t>
      </w:r>
      <w:r w:rsidRPr="42C67940" w:rsidR="776627FA">
        <w:rPr>
          <w:rFonts w:ascii="Times New Roman" w:hAnsi="Times New Roman" w:eastAsia="Times New Roman" w:cs="Times New Roman"/>
          <w:color w:val="auto"/>
        </w:rPr>
        <w:t xml:space="preserve"> way. There is no scope for pre-determined labelled data because of the shee</w:t>
      </w:r>
      <w:r w:rsidRPr="42C67940" w:rsidR="480AADC8">
        <w:rPr>
          <w:rFonts w:ascii="Times New Roman" w:hAnsi="Times New Roman" w:eastAsia="Times New Roman" w:cs="Times New Roman"/>
          <w:color w:val="auto"/>
        </w:rPr>
        <w:t>r</w:t>
      </w:r>
      <w:r w:rsidRPr="42C67940" w:rsidR="776627FA">
        <w:rPr>
          <w:rFonts w:ascii="Times New Roman" w:hAnsi="Times New Roman" w:eastAsia="Times New Roman" w:cs="Times New Roman"/>
          <w:color w:val="auto"/>
        </w:rPr>
        <w:t xml:space="preserve"> number of possibilities </w:t>
      </w:r>
      <w:r w:rsidRPr="42C67940" w:rsidR="7527FD66">
        <w:rPr>
          <w:rFonts w:ascii="Times New Roman" w:hAnsi="Times New Roman" w:eastAsia="Times New Roman" w:cs="Times New Roman"/>
          <w:color w:val="auto"/>
        </w:rPr>
        <w:t xml:space="preserve">with how the ball moves around the space. It is also difficult to think about how to label </w:t>
      </w:r>
      <w:r w:rsidRPr="42C67940" w:rsidR="5169BA08">
        <w:rPr>
          <w:rFonts w:ascii="Times New Roman" w:hAnsi="Times New Roman" w:eastAsia="Times New Roman" w:cs="Times New Roman"/>
          <w:color w:val="auto"/>
        </w:rPr>
        <w:t>th</w:t>
      </w:r>
      <w:r w:rsidRPr="42C67940" w:rsidR="7527FD66">
        <w:rPr>
          <w:rFonts w:ascii="Times New Roman" w:hAnsi="Times New Roman" w:eastAsia="Times New Roman" w:cs="Times New Roman"/>
          <w:color w:val="auto"/>
        </w:rPr>
        <w:t>e frame</w:t>
      </w:r>
      <w:r w:rsidRPr="42C67940" w:rsidR="3154E483">
        <w:rPr>
          <w:rFonts w:ascii="Times New Roman" w:hAnsi="Times New Roman" w:eastAsia="Times New Roman" w:cs="Times New Roman"/>
          <w:color w:val="auto"/>
        </w:rPr>
        <w:t>s</w:t>
      </w:r>
      <w:r w:rsidRPr="42C67940" w:rsidR="7527FD66">
        <w:rPr>
          <w:rFonts w:ascii="Times New Roman" w:hAnsi="Times New Roman" w:eastAsia="Times New Roman" w:cs="Times New Roman"/>
          <w:color w:val="auto"/>
        </w:rPr>
        <w:t xml:space="preserve"> </w:t>
      </w:r>
      <w:r w:rsidRPr="42C67940" w:rsidR="7527FD66">
        <w:rPr>
          <w:rFonts w:ascii="Times New Roman" w:hAnsi="Times New Roman" w:eastAsia="Times New Roman" w:cs="Times New Roman"/>
          <w:color w:val="auto"/>
        </w:rPr>
        <w:t xml:space="preserve">of </w:t>
      </w:r>
      <w:r w:rsidRPr="42C67940" w:rsidR="0BCA5A13">
        <w:rPr>
          <w:rFonts w:ascii="Times New Roman" w:hAnsi="Times New Roman" w:eastAsia="Times New Roman" w:cs="Times New Roman"/>
          <w:color w:val="auto"/>
        </w:rPr>
        <w:t>the game environment</w:t>
      </w:r>
      <w:r w:rsidRPr="42C67940" w:rsidR="7527FD66">
        <w:rPr>
          <w:rFonts w:ascii="Times New Roman" w:hAnsi="Times New Roman" w:eastAsia="Times New Roman" w:cs="Times New Roman"/>
          <w:color w:val="auto"/>
        </w:rPr>
        <w:t xml:space="preserve"> manually. </w:t>
      </w:r>
      <w:r w:rsidRPr="42C67940" w:rsidR="09804B32">
        <w:rPr>
          <w:rFonts w:ascii="Times New Roman" w:hAnsi="Times New Roman" w:eastAsia="Times New Roman" w:cs="Times New Roman"/>
          <w:color w:val="auto"/>
        </w:rPr>
        <w:t xml:space="preserve">Thus, it makes sense to go with a reinforcement learning approach with the specific RL approach here being </w:t>
      </w:r>
      <w:hyperlink r:id="R0564dcd40a4848fa">
        <w:r w:rsidRPr="42C67940" w:rsidR="09804B32">
          <w:rPr>
            <w:rStyle w:val="Hyperlink"/>
            <w:rFonts w:ascii="Times New Roman" w:hAnsi="Times New Roman" w:eastAsia="Times New Roman" w:cs="Times New Roman"/>
          </w:rPr>
          <w:t>Deep Q Networks (DQNs)</w:t>
        </w:r>
      </w:hyperlink>
      <w:r w:rsidRPr="42C67940" w:rsidR="09804B32">
        <w:rPr>
          <w:rFonts w:ascii="Times New Roman" w:hAnsi="Times New Roman" w:eastAsia="Times New Roman" w:cs="Times New Roman"/>
          <w:color w:val="auto"/>
        </w:rPr>
        <w:t>.</w:t>
      </w:r>
    </w:p>
    <w:p w:rsidR="6E63EA28" w:rsidP="46538E73" w:rsidRDefault="6E63EA28" w14:paraId="0286004A" w14:textId="28E39B9F">
      <w:pPr>
        <w:pStyle w:val="Heading1"/>
        <w:suppressLineNumbers w:val="0"/>
        <w:bidi w:val="0"/>
        <w:spacing w:before="360" w:beforeAutospacing="off" w:after="80" w:afterAutospacing="off" w:line="279" w:lineRule="auto"/>
        <w:ind w:left="0" w:right="0"/>
        <w:jc w:val="left"/>
        <w:rPr>
          <w:rFonts w:ascii="Times New Roman" w:hAnsi="Times New Roman" w:eastAsia="Times New Roman" w:cs="Times New Roman"/>
          <w:color w:val="auto"/>
        </w:rPr>
      </w:pPr>
      <w:bookmarkStart w:name="_Toc1810025742" w:id="1404018480"/>
      <w:r w:rsidRPr="42C67940" w:rsidR="6E63EA28">
        <w:rPr>
          <w:rFonts w:ascii="Times New Roman" w:hAnsi="Times New Roman" w:eastAsia="Times New Roman" w:cs="Times New Roman"/>
          <w:color w:val="auto"/>
        </w:rPr>
        <w:t xml:space="preserve">2. </w:t>
      </w:r>
      <w:r w:rsidRPr="42C67940" w:rsidR="1450102C">
        <w:rPr>
          <w:rFonts w:ascii="Times New Roman" w:hAnsi="Times New Roman" w:eastAsia="Times New Roman" w:cs="Times New Roman"/>
          <w:color w:val="auto"/>
        </w:rPr>
        <w:t xml:space="preserve">The Gym Environment: </w:t>
      </w:r>
      <w:r w:rsidRPr="42C67940" w:rsidR="6E272D72">
        <w:rPr>
          <w:rFonts w:ascii="Times New Roman" w:hAnsi="Times New Roman" w:eastAsia="Times New Roman" w:cs="Times New Roman"/>
          <w:color w:val="auto"/>
        </w:rPr>
        <w:t>ALE/Breakout</w:t>
      </w:r>
      <w:r w:rsidRPr="42C67940" w:rsidR="1450102C">
        <w:rPr>
          <w:rFonts w:ascii="Times New Roman" w:hAnsi="Times New Roman" w:eastAsia="Times New Roman" w:cs="Times New Roman"/>
          <w:color w:val="auto"/>
        </w:rPr>
        <w:t>-v</w:t>
      </w:r>
      <w:r w:rsidRPr="42C67940" w:rsidR="46F73F2C">
        <w:rPr>
          <w:rFonts w:ascii="Times New Roman" w:hAnsi="Times New Roman" w:eastAsia="Times New Roman" w:cs="Times New Roman"/>
          <w:color w:val="auto"/>
        </w:rPr>
        <w:t>5</w:t>
      </w:r>
      <w:bookmarkEnd w:id="1404018480"/>
    </w:p>
    <w:p w:rsidR="5C61DA45" w:rsidP="0B3E1C07" w:rsidRDefault="5C61DA45" w14:paraId="4D177640" w14:textId="7793178E">
      <w:pPr>
        <w:pStyle w:val="Normal"/>
        <w:bidi w:val="0"/>
        <w:rPr>
          <w:rFonts w:ascii="Times New Roman" w:hAnsi="Times New Roman" w:eastAsia="Times New Roman" w:cs="Times New Roman"/>
          <w:color w:val="auto"/>
        </w:rPr>
      </w:pPr>
      <w:r w:rsidRPr="6BE1D685" w:rsidR="5C61DA45">
        <w:rPr>
          <w:rFonts w:ascii="Times New Roman" w:hAnsi="Times New Roman" w:eastAsia="Times New Roman" w:cs="Times New Roman"/>
          <w:color w:val="auto"/>
        </w:rPr>
        <w:t xml:space="preserve">The Gym environment of choice for this assignment is </w:t>
      </w:r>
      <w:r w:rsidRPr="6BE1D685" w:rsidR="11BE3A90">
        <w:rPr>
          <w:rFonts w:ascii="Times New Roman" w:hAnsi="Times New Roman" w:eastAsia="Times New Roman" w:cs="Times New Roman"/>
          <w:color w:val="auto"/>
        </w:rPr>
        <w:t>Breakout</w:t>
      </w:r>
      <w:r w:rsidRPr="6BE1D685" w:rsidR="5C61DA45">
        <w:rPr>
          <w:rFonts w:ascii="Times New Roman" w:hAnsi="Times New Roman" w:eastAsia="Times New Roman" w:cs="Times New Roman"/>
          <w:color w:val="auto"/>
        </w:rPr>
        <w:t>-v</w:t>
      </w:r>
      <w:r w:rsidRPr="6BE1D685" w:rsidR="1A0D43DE">
        <w:rPr>
          <w:rFonts w:ascii="Times New Roman" w:hAnsi="Times New Roman" w:eastAsia="Times New Roman" w:cs="Times New Roman"/>
          <w:color w:val="auto"/>
        </w:rPr>
        <w:t>5</w:t>
      </w:r>
      <w:r w:rsidRPr="6BE1D685" w:rsidR="5C61DA45">
        <w:rPr>
          <w:rFonts w:ascii="Times New Roman" w:hAnsi="Times New Roman" w:eastAsia="Times New Roman" w:cs="Times New Roman"/>
          <w:color w:val="auto"/>
        </w:rPr>
        <w:t>. It is a</w:t>
      </w:r>
      <w:r w:rsidRPr="6BE1D685" w:rsidR="4B265F86">
        <w:rPr>
          <w:rFonts w:ascii="Times New Roman" w:hAnsi="Times New Roman" w:eastAsia="Times New Roman" w:cs="Times New Roman"/>
          <w:color w:val="auto"/>
        </w:rPr>
        <w:t xml:space="preserve">n </w:t>
      </w:r>
      <w:r w:rsidRPr="6BE1D685" w:rsidR="25A68028">
        <w:rPr>
          <w:rFonts w:ascii="Times New Roman" w:hAnsi="Times New Roman" w:eastAsia="Times New Roman" w:cs="Times New Roman"/>
          <w:color w:val="auto"/>
        </w:rPr>
        <w:t>A</w:t>
      </w:r>
      <w:r w:rsidRPr="6BE1D685" w:rsidR="4B265F86">
        <w:rPr>
          <w:rFonts w:ascii="Times New Roman" w:hAnsi="Times New Roman" w:eastAsia="Times New Roman" w:cs="Times New Roman"/>
          <w:color w:val="auto"/>
        </w:rPr>
        <w:t>tari arcade environment</w:t>
      </w:r>
      <w:r w:rsidRPr="6BE1D685" w:rsidR="5C61DA45">
        <w:rPr>
          <w:rFonts w:ascii="Times New Roman" w:hAnsi="Times New Roman" w:eastAsia="Times New Roman" w:cs="Times New Roman"/>
          <w:color w:val="auto"/>
        </w:rPr>
        <w:t xml:space="preserve"> where the goal is to </w:t>
      </w:r>
      <w:r w:rsidRPr="6BE1D685" w:rsidR="2A43A44A">
        <w:rPr>
          <w:rFonts w:ascii="Times New Roman" w:hAnsi="Times New Roman" w:eastAsia="Times New Roman" w:cs="Times New Roman"/>
          <w:color w:val="auto"/>
        </w:rPr>
        <w:t xml:space="preserve">destroy the brick wall at the top by hitting </w:t>
      </w:r>
      <w:r w:rsidRPr="6BE1D685" w:rsidR="29EFF348">
        <w:rPr>
          <w:rFonts w:ascii="Times New Roman" w:hAnsi="Times New Roman" w:eastAsia="Times New Roman" w:cs="Times New Roman"/>
          <w:color w:val="auto"/>
        </w:rPr>
        <w:t xml:space="preserve">and thereby destroying </w:t>
      </w:r>
      <w:r w:rsidRPr="6BE1D685" w:rsidR="2A43A44A">
        <w:rPr>
          <w:rFonts w:ascii="Times New Roman" w:hAnsi="Times New Roman" w:eastAsia="Times New Roman" w:cs="Times New Roman"/>
          <w:color w:val="auto"/>
        </w:rPr>
        <w:t>each brick</w:t>
      </w:r>
      <w:r w:rsidRPr="6BE1D685" w:rsidR="0D16E621">
        <w:rPr>
          <w:rFonts w:ascii="Times New Roman" w:hAnsi="Times New Roman" w:eastAsia="Times New Roman" w:cs="Times New Roman"/>
          <w:color w:val="auto"/>
        </w:rPr>
        <w:t xml:space="preserve"> </w:t>
      </w:r>
      <w:r w:rsidRPr="6BE1D685" w:rsidR="6A8F0E62">
        <w:rPr>
          <w:rFonts w:ascii="Times New Roman" w:hAnsi="Times New Roman" w:eastAsia="Times New Roman" w:cs="Times New Roman"/>
          <w:color w:val="auto"/>
        </w:rPr>
        <w:t xml:space="preserve">with a ball </w:t>
      </w:r>
      <w:r w:rsidRPr="6BE1D685" w:rsidR="0D16E621">
        <w:rPr>
          <w:rFonts w:ascii="Times New Roman" w:hAnsi="Times New Roman" w:eastAsia="Times New Roman" w:cs="Times New Roman"/>
          <w:color w:val="auto"/>
        </w:rPr>
        <w:t>until all are destroyed</w:t>
      </w:r>
      <w:r w:rsidRPr="6BE1D685" w:rsidR="62C870A9">
        <w:rPr>
          <w:rFonts w:ascii="Times New Roman" w:hAnsi="Times New Roman" w:eastAsia="Times New Roman" w:cs="Times New Roman"/>
          <w:color w:val="auto"/>
        </w:rPr>
        <w:t>.</w:t>
      </w:r>
      <w:r w:rsidRPr="6BE1D685" w:rsidR="340A2CC9">
        <w:rPr>
          <w:rFonts w:ascii="Times New Roman" w:hAnsi="Times New Roman" w:eastAsia="Times New Roman" w:cs="Times New Roman"/>
          <w:color w:val="auto"/>
        </w:rPr>
        <w:t xml:space="preserve"> There</w:t>
      </w:r>
      <w:r w:rsidRPr="6BE1D685" w:rsidR="62C870A9">
        <w:rPr>
          <w:rFonts w:ascii="Times New Roman" w:hAnsi="Times New Roman" w:eastAsia="Times New Roman" w:cs="Times New Roman"/>
          <w:color w:val="auto"/>
        </w:rPr>
        <w:t xml:space="preserve"> </w:t>
      </w:r>
      <w:r w:rsidRPr="6BE1D685" w:rsidR="340A2CC9">
        <w:rPr>
          <w:rFonts w:ascii="Times New Roman" w:hAnsi="Times New Roman" w:eastAsia="Times New Roman" w:cs="Times New Roman"/>
          <w:color w:val="auto"/>
        </w:rPr>
        <w:t>is a</w:t>
      </w:r>
      <w:r w:rsidRPr="6BE1D685" w:rsidR="68F34086">
        <w:rPr>
          <w:rFonts w:ascii="Times New Roman" w:hAnsi="Times New Roman" w:eastAsia="Times New Roman" w:cs="Times New Roman"/>
          <w:color w:val="auto"/>
        </w:rPr>
        <w:t xml:space="preserve"> floating</w:t>
      </w:r>
      <w:r w:rsidRPr="6BE1D685" w:rsidR="340A2CC9">
        <w:rPr>
          <w:rFonts w:ascii="Times New Roman" w:hAnsi="Times New Roman" w:eastAsia="Times New Roman" w:cs="Times New Roman"/>
          <w:color w:val="auto"/>
        </w:rPr>
        <w:t xml:space="preserve"> paddle at the bottom of the space which can be moved left </w:t>
      </w:r>
      <w:r w:rsidRPr="6BE1D685" w:rsidR="3159059B">
        <w:rPr>
          <w:rFonts w:ascii="Times New Roman" w:hAnsi="Times New Roman" w:eastAsia="Times New Roman" w:cs="Times New Roman"/>
          <w:color w:val="auto"/>
        </w:rPr>
        <w:t>or</w:t>
      </w:r>
      <w:r w:rsidRPr="6BE1D685" w:rsidR="340A2CC9">
        <w:rPr>
          <w:rFonts w:ascii="Times New Roman" w:hAnsi="Times New Roman" w:eastAsia="Times New Roman" w:cs="Times New Roman"/>
          <w:color w:val="auto"/>
        </w:rPr>
        <w:t xml:space="preserve"> right to bounce</w:t>
      </w:r>
      <w:r w:rsidRPr="6BE1D685" w:rsidR="30B5A0BD">
        <w:rPr>
          <w:rFonts w:ascii="Times New Roman" w:hAnsi="Times New Roman" w:eastAsia="Times New Roman" w:cs="Times New Roman"/>
          <w:color w:val="auto"/>
        </w:rPr>
        <w:t xml:space="preserve"> the</w:t>
      </w:r>
      <w:r w:rsidRPr="6BE1D685" w:rsidR="340A2CC9">
        <w:rPr>
          <w:rFonts w:ascii="Times New Roman" w:hAnsi="Times New Roman" w:eastAsia="Times New Roman" w:cs="Times New Roman"/>
          <w:color w:val="auto"/>
        </w:rPr>
        <w:t xml:space="preserve"> ball that is served at the start of the round.</w:t>
      </w:r>
      <w:r w:rsidRPr="6BE1D685" w:rsidR="6098CF5F">
        <w:rPr>
          <w:rFonts w:ascii="Times New Roman" w:hAnsi="Times New Roman" w:eastAsia="Times New Roman" w:cs="Times New Roman"/>
          <w:color w:val="auto"/>
        </w:rPr>
        <w:t xml:space="preserve"> There are a total of 5 balls (lives) that are available in each game episode. One life is lost if the ball </w:t>
      </w:r>
      <w:r w:rsidRPr="6BE1D685" w:rsidR="41DA9EE7">
        <w:rPr>
          <w:rFonts w:ascii="Times New Roman" w:hAnsi="Times New Roman" w:eastAsia="Times New Roman" w:cs="Times New Roman"/>
          <w:color w:val="auto"/>
        </w:rPr>
        <w:t>falls into the space below the paddle because the paddle missed bouncing it.</w:t>
      </w:r>
      <w:r w:rsidRPr="6BE1D685" w:rsidR="340A2CC9">
        <w:rPr>
          <w:rFonts w:ascii="Times New Roman" w:hAnsi="Times New Roman" w:eastAsia="Times New Roman" w:cs="Times New Roman"/>
          <w:color w:val="auto"/>
        </w:rPr>
        <w:t xml:space="preserve"> </w:t>
      </w:r>
      <w:r w:rsidRPr="6BE1D685" w:rsidR="62C870A9">
        <w:rPr>
          <w:rFonts w:ascii="Times New Roman" w:hAnsi="Times New Roman" w:eastAsia="Times New Roman" w:cs="Times New Roman"/>
          <w:color w:val="auto"/>
        </w:rPr>
        <w:t>The detailed specifications for this environment are as follows</w:t>
      </w:r>
      <w:r w:rsidRPr="6BE1D685" w:rsidR="22CB94F3">
        <w:rPr>
          <w:rFonts w:ascii="Times New Roman" w:hAnsi="Times New Roman" w:eastAsia="Times New Roman" w:cs="Times New Roman"/>
          <w:color w:val="auto"/>
        </w:rPr>
        <w:t xml:space="preserve"> [1].</w:t>
      </w:r>
    </w:p>
    <w:p w:rsidR="6BE1D685" w:rsidP="6BE1D685" w:rsidRDefault="6BE1D685" w14:paraId="3F195045" w14:textId="17B0A004">
      <w:pPr>
        <w:pStyle w:val="Normal"/>
        <w:bidi w:val="0"/>
        <w:rPr>
          <w:rFonts w:ascii="Times New Roman" w:hAnsi="Times New Roman" w:eastAsia="Times New Roman" w:cs="Times New Roman"/>
          <w:b w:val="1"/>
          <w:bCs w:val="1"/>
          <w:color w:val="auto"/>
        </w:rPr>
      </w:pPr>
    </w:p>
    <w:p w:rsidR="15245B35" w:rsidP="0B3E1C07" w:rsidRDefault="15245B35" w14:paraId="3A4D148B" w14:textId="50B61319">
      <w:pPr>
        <w:pStyle w:val="Normal"/>
        <w:bidi w:val="0"/>
        <w:rPr>
          <w:rFonts w:ascii="Times New Roman" w:hAnsi="Times New Roman" w:eastAsia="Times New Roman" w:cs="Times New Roman"/>
          <w:b w:val="1"/>
          <w:bCs w:val="1"/>
          <w:color w:val="auto"/>
        </w:rPr>
      </w:pPr>
      <w:r w:rsidRPr="6BE1D685" w:rsidR="4CD8C3E2">
        <w:rPr>
          <w:rFonts w:ascii="Times New Roman" w:hAnsi="Times New Roman" w:eastAsia="Times New Roman" w:cs="Times New Roman"/>
          <w:b w:val="1"/>
          <w:bCs w:val="1"/>
          <w:color w:val="auto"/>
        </w:rPr>
        <w:t>Action Space:</w:t>
      </w:r>
    </w:p>
    <w:p w:rsidR="5598206C" w:rsidP="6BE1D685" w:rsidRDefault="5598206C" w14:paraId="7CBE6559" w14:textId="5107F7B5">
      <w:pPr>
        <w:pStyle w:val="ListParagraph"/>
        <w:numPr>
          <w:ilvl w:val="0"/>
          <w:numId w:val="11"/>
        </w:numPr>
        <w:bidi w:val="0"/>
        <w:rPr>
          <w:rFonts w:ascii="Times New Roman" w:hAnsi="Times New Roman" w:eastAsia="Times New Roman" w:cs="Times New Roman"/>
          <w:color w:val="auto"/>
        </w:rPr>
      </w:pPr>
      <w:r w:rsidRPr="6BE1D685" w:rsidR="5598206C">
        <w:rPr>
          <w:rFonts w:ascii="Times New Roman" w:hAnsi="Times New Roman" w:eastAsia="Times New Roman" w:cs="Times New Roman"/>
          <w:color w:val="auto"/>
        </w:rPr>
        <w:t>The action space is discrete.</w:t>
      </w:r>
    </w:p>
    <w:p w:rsidR="5598206C" w:rsidP="6BE1D685" w:rsidRDefault="5598206C" w14:paraId="432A33B7" w14:textId="69C34C4D">
      <w:pPr>
        <w:pStyle w:val="ListParagraph"/>
        <w:numPr>
          <w:ilvl w:val="0"/>
          <w:numId w:val="11"/>
        </w:numPr>
        <w:bidi w:val="0"/>
        <w:rPr>
          <w:rFonts w:ascii="Times New Roman" w:hAnsi="Times New Roman" w:eastAsia="Times New Roman" w:cs="Times New Roman"/>
          <w:color w:val="auto"/>
        </w:rPr>
      </w:pPr>
      <w:r w:rsidRPr="6BE1D685" w:rsidR="5598206C">
        <w:rPr>
          <w:rFonts w:ascii="Times New Roman" w:hAnsi="Times New Roman" w:eastAsia="Times New Roman" w:cs="Times New Roman"/>
          <w:color w:val="auto"/>
        </w:rPr>
        <w:t xml:space="preserve">By default, all actions that can be performed on an Atari 2600 are available in this environment. </w:t>
      </w:r>
      <w:r w:rsidRPr="6BE1D685" w:rsidR="67A3B539">
        <w:rPr>
          <w:rFonts w:ascii="Times New Roman" w:hAnsi="Times New Roman" w:eastAsia="Times New Roman" w:cs="Times New Roman"/>
          <w:color w:val="auto"/>
        </w:rPr>
        <w:t xml:space="preserve">However, for the Breakout environment, we will only take a subset of 4 actions from the total 18 </w:t>
      </w:r>
      <w:r w:rsidRPr="6BE1D685" w:rsidR="6443CF85">
        <w:rPr>
          <w:rFonts w:ascii="Times New Roman" w:hAnsi="Times New Roman" w:eastAsia="Times New Roman" w:cs="Times New Roman"/>
          <w:color w:val="auto"/>
        </w:rPr>
        <w:t>controller</w:t>
      </w:r>
      <w:r w:rsidRPr="6BE1D685" w:rsidR="67A3B539">
        <w:rPr>
          <w:rFonts w:ascii="Times New Roman" w:hAnsi="Times New Roman" w:eastAsia="Times New Roman" w:cs="Times New Roman"/>
          <w:color w:val="auto"/>
        </w:rPr>
        <w:t xml:space="preserve"> inputs. </w:t>
      </w:r>
      <w:r w:rsidRPr="6BE1D685" w:rsidR="5598206C">
        <w:rPr>
          <w:rFonts w:ascii="Times New Roman" w:hAnsi="Times New Roman" w:eastAsia="Times New Roman" w:cs="Times New Roman"/>
          <w:color w:val="auto"/>
        </w:rPr>
        <w:t>These actions are:</w:t>
      </w:r>
    </w:p>
    <w:tbl>
      <w:tblPr>
        <w:tblStyle w:val="TableGrid"/>
        <w:bidiVisual w:val="0"/>
        <w:tblW w:w="0" w:type="auto"/>
        <w:tblLayout w:type="fixed"/>
        <w:tblLook w:val="06A0" w:firstRow="1" w:lastRow="0" w:firstColumn="1" w:lastColumn="0" w:noHBand="1" w:noVBand="1"/>
      </w:tblPr>
      <w:tblGrid>
        <w:gridCol w:w="1560"/>
        <w:gridCol w:w="1560"/>
        <w:gridCol w:w="1560"/>
        <w:gridCol w:w="1560"/>
        <w:gridCol w:w="1560"/>
        <w:gridCol w:w="1560"/>
      </w:tblGrid>
      <w:tr w:rsidR="6BE1D685" w:rsidTr="6BE1D685" w14:paraId="6C66F334">
        <w:trPr>
          <w:trHeight w:val="300"/>
        </w:trPr>
        <w:tc>
          <w:tcPr>
            <w:tcW w:w="1560" w:type="dxa"/>
            <w:tcMar/>
          </w:tcPr>
          <w:p w:rsidR="0D28C6F4" w:rsidP="6BE1D685" w:rsidRDefault="0D28C6F4" w14:paraId="42720D0A" w14:textId="509A7FB3">
            <w:pPr>
              <w:pStyle w:val="Normal"/>
              <w:bidi w:val="0"/>
              <w:rPr>
                <w:rFonts w:ascii="Times New Roman" w:hAnsi="Times New Roman" w:eastAsia="Times New Roman" w:cs="Times New Roman"/>
                <w:b w:val="1"/>
                <w:bCs w:val="1"/>
                <w:color w:val="auto"/>
              </w:rPr>
            </w:pPr>
            <w:r w:rsidRPr="6BE1D685" w:rsidR="0D28C6F4">
              <w:rPr>
                <w:rFonts w:ascii="Times New Roman" w:hAnsi="Times New Roman" w:eastAsia="Times New Roman" w:cs="Times New Roman"/>
                <w:b w:val="1"/>
                <w:bCs w:val="1"/>
                <w:color w:val="auto"/>
              </w:rPr>
              <w:t>Value</w:t>
            </w:r>
          </w:p>
        </w:tc>
        <w:tc>
          <w:tcPr>
            <w:tcW w:w="1560" w:type="dxa"/>
            <w:tcMar/>
          </w:tcPr>
          <w:p w:rsidR="0D28C6F4" w:rsidP="6BE1D685" w:rsidRDefault="0D28C6F4" w14:paraId="1FC9DA98" w14:textId="0AB2AE9A">
            <w:pPr>
              <w:pStyle w:val="Normal"/>
              <w:bidi w:val="0"/>
              <w:rPr>
                <w:rFonts w:ascii="Times New Roman" w:hAnsi="Times New Roman" w:eastAsia="Times New Roman" w:cs="Times New Roman"/>
                <w:b w:val="1"/>
                <w:bCs w:val="1"/>
                <w:color w:val="auto"/>
              </w:rPr>
            </w:pPr>
            <w:r w:rsidRPr="6BE1D685" w:rsidR="0D28C6F4">
              <w:rPr>
                <w:rFonts w:ascii="Times New Roman" w:hAnsi="Times New Roman" w:eastAsia="Times New Roman" w:cs="Times New Roman"/>
                <w:b w:val="1"/>
                <w:bCs w:val="1"/>
                <w:color w:val="auto"/>
              </w:rPr>
              <w:t>Meaning</w:t>
            </w:r>
          </w:p>
        </w:tc>
        <w:tc>
          <w:tcPr>
            <w:tcW w:w="1560" w:type="dxa"/>
            <w:tcMar/>
          </w:tcPr>
          <w:p w:rsidR="6BE1D685" w:rsidP="6BE1D685" w:rsidRDefault="6BE1D685" w14:paraId="2CCF1179" w14:textId="509A7FB3">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Value</w:t>
            </w:r>
          </w:p>
        </w:tc>
        <w:tc>
          <w:tcPr>
            <w:tcW w:w="1560" w:type="dxa"/>
            <w:tcMar/>
          </w:tcPr>
          <w:p w:rsidR="6BE1D685" w:rsidP="6BE1D685" w:rsidRDefault="6BE1D685" w14:paraId="3EB51651" w14:textId="0AB2AE9A">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Meaning</w:t>
            </w:r>
          </w:p>
        </w:tc>
        <w:tc>
          <w:tcPr>
            <w:tcW w:w="1560" w:type="dxa"/>
            <w:tcMar/>
          </w:tcPr>
          <w:p w:rsidR="6BE1D685" w:rsidP="6BE1D685" w:rsidRDefault="6BE1D685" w14:paraId="39601766" w14:textId="509A7FB3">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Value</w:t>
            </w:r>
          </w:p>
        </w:tc>
        <w:tc>
          <w:tcPr>
            <w:tcW w:w="1560" w:type="dxa"/>
            <w:tcMar/>
          </w:tcPr>
          <w:p w:rsidR="6BE1D685" w:rsidP="6BE1D685" w:rsidRDefault="6BE1D685" w14:paraId="747C9A1D" w14:textId="0AB2AE9A">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Meaning</w:t>
            </w:r>
          </w:p>
        </w:tc>
      </w:tr>
      <w:tr w:rsidR="6BE1D685" w:rsidTr="6BE1D685" w14:paraId="4197CAC9">
        <w:trPr>
          <w:trHeight w:val="300"/>
        </w:trPr>
        <w:tc>
          <w:tcPr>
            <w:tcW w:w="1560" w:type="dxa"/>
            <w:tcMar/>
          </w:tcPr>
          <w:p w:rsidR="7A4A91C5" w:rsidP="6BE1D685" w:rsidRDefault="7A4A91C5" w14:paraId="4FFB269D" w14:textId="23E20555">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0</w:t>
            </w:r>
          </w:p>
        </w:tc>
        <w:tc>
          <w:tcPr>
            <w:tcW w:w="1560" w:type="dxa"/>
            <w:tcMar/>
          </w:tcPr>
          <w:p w:rsidR="7A4A91C5" w:rsidP="6BE1D685" w:rsidRDefault="7A4A91C5" w14:paraId="1C5423C3" w14:textId="334C61BC">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NOOP</w:t>
            </w:r>
          </w:p>
        </w:tc>
        <w:tc>
          <w:tcPr>
            <w:tcW w:w="1560" w:type="dxa"/>
            <w:tcMar/>
          </w:tcPr>
          <w:p w:rsidR="7A4A91C5" w:rsidP="6BE1D685" w:rsidRDefault="7A4A91C5" w14:paraId="5EC1271B" w14:textId="4B69A44D">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1</w:t>
            </w:r>
          </w:p>
        </w:tc>
        <w:tc>
          <w:tcPr>
            <w:tcW w:w="1560" w:type="dxa"/>
            <w:tcMar/>
          </w:tcPr>
          <w:p w:rsidR="7A4A91C5" w:rsidP="6BE1D685" w:rsidRDefault="7A4A91C5" w14:paraId="0D1D1D9F" w14:textId="5CE23485">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FIRE</w:t>
            </w:r>
          </w:p>
        </w:tc>
        <w:tc>
          <w:tcPr>
            <w:tcW w:w="1560" w:type="dxa"/>
            <w:tcMar/>
          </w:tcPr>
          <w:p w:rsidR="7A4A91C5" w:rsidP="6BE1D685" w:rsidRDefault="7A4A91C5" w14:paraId="6901D975" w14:textId="04230F12">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2</w:t>
            </w:r>
          </w:p>
        </w:tc>
        <w:tc>
          <w:tcPr>
            <w:tcW w:w="1560" w:type="dxa"/>
            <w:tcMar/>
          </w:tcPr>
          <w:p w:rsidR="7A4A91C5" w:rsidP="6BE1D685" w:rsidRDefault="7A4A91C5" w14:paraId="5DDD2073" w14:textId="450665DE">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RIGHT</w:t>
            </w:r>
          </w:p>
        </w:tc>
      </w:tr>
      <w:tr w:rsidR="6BE1D685" w:rsidTr="6BE1D685" w14:paraId="6C4A7583">
        <w:trPr>
          <w:trHeight w:val="300"/>
        </w:trPr>
        <w:tc>
          <w:tcPr>
            <w:tcW w:w="1560" w:type="dxa"/>
            <w:tcMar/>
          </w:tcPr>
          <w:p w:rsidR="7A4A91C5" w:rsidP="6BE1D685" w:rsidRDefault="7A4A91C5" w14:paraId="23B7442F" w14:textId="07D93856">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3</w:t>
            </w:r>
          </w:p>
        </w:tc>
        <w:tc>
          <w:tcPr>
            <w:tcW w:w="1560" w:type="dxa"/>
            <w:tcMar/>
          </w:tcPr>
          <w:p w:rsidR="7A4A91C5" w:rsidP="6BE1D685" w:rsidRDefault="7A4A91C5" w14:paraId="70205A1C" w14:textId="7D4F29E3">
            <w:pPr>
              <w:pStyle w:val="Normal"/>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LEFT</w:t>
            </w:r>
          </w:p>
        </w:tc>
        <w:tc>
          <w:tcPr>
            <w:tcW w:w="6240" w:type="dxa"/>
            <w:gridSpan w:val="4"/>
            <w:tcMar/>
          </w:tcPr>
          <w:p w:rsidR="7A4A91C5" w:rsidP="6BE1D685" w:rsidRDefault="7A4A91C5" w14:paraId="2C57A400" w14:textId="05FA9161">
            <w:pPr>
              <w:pStyle w:val="Normal"/>
              <w:bidi w:val="0"/>
              <w:jc w:val="center"/>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w:t>
            </w:r>
          </w:p>
        </w:tc>
      </w:tr>
    </w:tbl>
    <w:p w:rsidR="7A4A91C5" w:rsidP="6BE1D685" w:rsidRDefault="7A4A91C5" w14:paraId="4463F42B" w14:textId="7779FF17">
      <w:pPr>
        <w:pStyle w:val="ListParagraph"/>
        <w:numPr>
          <w:ilvl w:val="0"/>
          <w:numId w:val="11"/>
        </w:numPr>
        <w:bidi w:val="0"/>
        <w:rPr>
          <w:rFonts w:ascii="Times New Roman" w:hAnsi="Times New Roman" w:eastAsia="Times New Roman" w:cs="Times New Roman"/>
          <w:color w:val="auto"/>
        </w:rPr>
      </w:pPr>
      <w:r w:rsidRPr="6BE1D685" w:rsidR="7A4A91C5">
        <w:rPr>
          <w:rFonts w:ascii="Times New Roman" w:hAnsi="Times New Roman" w:eastAsia="Times New Roman" w:cs="Times New Roman"/>
          <w:color w:val="auto"/>
        </w:rPr>
        <w:t>The above actions are self-explanatory with LEFT and RIGHT to move the paddle across the screen in the respective directions. FIRE is to serve a ball and get a round started. The player has 5 balls per game. NOOP is the usual “no operation”.</w:t>
      </w:r>
    </w:p>
    <w:p w:rsidR="15245B35" w:rsidP="0B3E1C07" w:rsidRDefault="15245B35" w14:paraId="3FBF01C1" w14:textId="1ED0AAED">
      <w:pPr>
        <w:pStyle w:val="Normal"/>
        <w:bidi w:val="0"/>
        <w:rPr>
          <w:rFonts w:ascii="Times New Roman" w:hAnsi="Times New Roman" w:eastAsia="Times New Roman" w:cs="Times New Roman"/>
          <w:b w:val="1"/>
          <w:bCs w:val="1"/>
          <w:color w:val="auto"/>
        </w:rPr>
      </w:pPr>
      <w:r w:rsidRPr="6BE1D685" w:rsidR="4CD8C3E2">
        <w:rPr>
          <w:rFonts w:ascii="Times New Roman" w:hAnsi="Times New Roman" w:eastAsia="Times New Roman" w:cs="Times New Roman"/>
          <w:b w:val="1"/>
          <w:bCs w:val="1"/>
          <w:color w:val="auto"/>
        </w:rPr>
        <w:t>Observation Space:</w:t>
      </w:r>
    </w:p>
    <w:p w:rsidR="0A4C797C" w:rsidP="6BE1D685" w:rsidRDefault="0A4C797C" w14:paraId="4443A43A" w14:textId="1B0A87AE">
      <w:pPr>
        <w:pStyle w:val="ListParagraph"/>
        <w:numPr>
          <w:ilvl w:val="0"/>
          <w:numId w:val="7"/>
        </w:numPr>
        <w:bidi w:val="0"/>
        <w:rPr>
          <w:rFonts w:ascii="Times New Roman" w:hAnsi="Times New Roman" w:eastAsia="Times New Roman" w:cs="Times New Roman"/>
          <w:color w:val="auto"/>
        </w:rPr>
      </w:pPr>
      <w:r w:rsidRPr="6BE1D685" w:rsidR="0A4C797C">
        <w:rPr>
          <w:rFonts w:ascii="Times New Roman" w:hAnsi="Times New Roman" w:eastAsia="Times New Roman" w:cs="Times New Roman"/>
          <w:color w:val="auto"/>
        </w:rPr>
        <w:t>The observation space is an RGB image (</w:t>
      </w:r>
      <w:r w:rsidRPr="6BE1D685" w:rsidR="0A4C797C">
        <w:rPr>
          <w:rFonts w:ascii="Times New Roman" w:hAnsi="Times New Roman" w:eastAsia="Times New Roman" w:cs="Times New Roman"/>
          <w:color w:val="auto"/>
        </w:rPr>
        <w:t>colour</w:t>
      </w:r>
      <w:r w:rsidRPr="6BE1D685" w:rsidR="0A4C797C">
        <w:rPr>
          <w:rFonts w:ascii="Times New Roman" w:hAnsi="Times New Roman" w:eastAsia="Times New Roman" w:cs="Times New Roman"/>
          <w:color w:val="auto"/>
        </w:rPr>
        <w:t xml:space="preserve"> image) with dimensions (210, 160, 3).</w:t>
      </w:r>
    </w:p>
    <w:p w:rsidR="0A4C797C" w:rsidP="6BE1D685" w:rsidRDefault="0A4C797C" w14:paraId="3D0DF4E0" w14:textId="4098B6CB">
      <w:pPr>
        <w:pStyle w:val="ListParagraph"/>
        <w:numPr>
          <w:ilvl w:val="0"/>
          <w:numId w:val="7"/>
        </w:numPr>
        <w:rPr/>
      </w:pPr>
      <w:r w:rsidR="0A4C797C">
        <w:rPr/>
        <w:t xml:space="preserve">Each pixel in the image </w:t>
      </w:r>
      <w:r w:rsidR="0A4C797C">
        <w:rPr/>
        <w:t>represents</w:t>
      </w:r>
      <w:r w:rsidR="0A4C797C">
        <w:rPr/>
        <w:t xml:space="preserve"> a </w:t>
      </w:r>
      <w:r w:rsidR="0A4C797C">
        <w:rPr/>
        <w:t>colour</w:t>
      </w:r>
      <w:r w:rsidR="0A4C797C">
        <w:rPr/>
        <w:t xml:space="preserve"> value (ranging from 0 to 255) for red, green, and blue channels.</w:t>
      </w:r>
    </w:p>
    <w:p w:rsidR="0A4C797C" w:rsidP="6BE1D685" w:rsidRDefault="0A4C797C" w14:paraId="020A6410" w14:textId="199A7A62">
      <w:pPr>
        <w:pStyle w:val="ListParagraph"/>
        <w:numPr>
          <w:ilvl w:val="0"/>
          <w:numId w:val="7"/>
        </w:numPr>
        <w:rPr/>
      </w:pPr>
      <w:r w:rsidR="0A4C797C">
        <w:rPr/>
        <w:t xml:space="preserve">It can also be </w:t>
      </w:r>
      <w:r w:rsidR="0A4C797C">
        <w:rPr/>
        <w:t>observed</w:t>
      </w:r>
      <w:r w:rsidR="0A4C797C">
        <w:rPr/>
        <w:t xml:space="preserve"> by the grayscale version of the image, which has dimensions (210, 160).</w:t>
      </w:r>
    </w:p>
    <w:p w:rsidR="15245B35" w:rsidP="0B3E1C07" w:rsidRDefault="15245B35" w14:paraId="4B335C90" w14:textId="6954C079">
      <w:pPr>
        <w:pStyle w:val="Normal"/>
        <w:bidi w:val="0"/>
        <w:rPr>
          <w:rFonts w:ascii="Times New Roman" w:hAnsi="Times New Roman" w:eastAsia="Times New Roman" w:cs="Times New Roman"/>
          <w:b w:val="1"/>
          <w:bCs w:val="1"/>
          <w:color w:val="auto"/>
        </w:rPr>
      </w:pPr>
      <w:r w:rsidRPr="6BE1D685" w:rsidR="4CD8C3E2">
        <w:rPr>
          <w:rFonts w:ascii="Times New Roman" w:hAnsi="Times New Roman" w:eastAsia="Times New Roman" w:cs="Times New Roman"/>
          <w:b w:val="1"/>
          <w:bCs w:val="1"/>
          <w:color w:val="auto"/>
        </w:rPr>
        <w:t>Rewards:</w:t>
      </w:r>
    </w:p>
    <w:p w:rsidR="40ED3B68" w:rsidP="6BE1D685" w:rsidRDefault="40ED3B68" w14:paraId="070FBD68" w14:textId="6F91490D">
      <w:pPr>
        <w:pStyle w:val="ListParagraph"/>
        <w:numPr>
          <w:ilvl w:val="0"/>
          <w:numId w:val="8"/>
        </w:numPr>
        <w:suppressLineNumbers w:val="0"/>
        <w:spacing w:before="0" w:beforeAutospacing="off" w:after="160" w:afterAutospacing="off" w:line="279" w:lineRule="auto"/>
        <w:ind w:left="720" w:right="0" w:hanging="360"/>
        <w:jc w:val="left"/>
        <w:rPr>
          <w:rFonts w:ascii="Times New Roman" w:hAnsi="Times New Roman" w:eastAsia="Times New Roman" w:cs="Times New Roman"/>
          <w:color w:val="auto"/>
        </w:rPr>
      </w:pPr>
      <w:r w:rsidRPr="6BE1D685" w:rsidR="40ED3B68">
        <w:rPr>
          <w:rFonts w:ascii="Times New Roman" w:hAnsi="Times New Roman" w:eastAsia="Times New Roman" w:cs="Times New Roman"/>
          <w:color w:val="auto"/>
        </w:rPr>
        <w:t>Points are scored by destroying bricks in the wall.</w:t>
      </w:r>
    </w:p>
    <w:p w:rsidR="40ED3B68" w:rsidP="6BE1D685" w:rsidRDefault="40ED3B68" w14:paraId="18E72338" w14:textId="09797338">
      <w:pPr>
        <w:pStyle w:val="ListParagraph"/>
        <w:numPr>
          <w:ilvl w:val="0"/>
          <w:numId w:val="8"/>
        </w:numPr>
        <w:rPr/>
      </w:pPr>
      <w:r w:rsidR="40ED3B68">
        <w:rPr/>
        <w:t xml:space="preserve">The reward for destroying a brick depends on the </w:t>
      </w:r>
      <w:r w:rsidR="40ED3B68">
        <w:rPr/>
        <w:t>colour</w:t>
      </w:r>
      <w:r w:rsidR="40ED3B68">
        <w:rPr/>
        <w:t xml:space="preserve"> of the brick. They are as follows as seen from the </w:t>
      </w:r>
      <w:hyperlink r:id="Rfecb9d8094784a0d">
        <w:r w:rsidRPr="42C67940" w:rsidR="40ED3B68">
          <w:rPr>
            <w:rStyle w:val="Hyperlink"/>
          </w:rPr>
          <w:t>Atariage</w:t>
        </w:r>
        <w:r w:rsidRPr="42C67940" w:rsidR="40ED3B68">
          <w:rPr>
            <w:rStyle w:val="Hyperlink"/>
          </w:rPr>
          <w:t xml:space="preserve"> documentation for Breakout</w:t>
        </w:r>
      </w:hyperlink>
      <w:r w:rsidR="40ED3B68">
        <w:rPr/>
        <w:t>.</w:t>
      </w:r>
    </w:p>
    <w:tbl>
      <w:tblPr>
        <w:tblStyle w:val="TableGrid"/>
        <w:bidiVisual w:val="0"/>
        <w:tblW w:w="0" w:type="auto"/>
        <w:tblLayout w:type="fixed"/>
        <w:tblLook w:val="06A0" w:firstRow="1" w:lastRow="0" w:firstColumn="1" w:lastColumn="0" w:noHBand="1" w:noVBand="1"/>
      </w:tblPr>
      <w:tblGrid>
        <w:gridCol w:w="1650"/>
        <w:gridCol w:w="1470"/>
        <w:gridCol w:w="1665"/>
        <w:gridCol w:w="1455"/>
        <w:gridCol w:w="1650"/>
        <w:gridCol w:w="1470"/>
      </w:tblGrid>
      <w:tr w:rsidR="6BE1D685" w:rsidTr="6BE1D685" w14:paraId="6A16063A">
        <w:trPr>
          <w:trHeight w:val="300"/>
        </w:trPr>
        <w:tc>
          <w:tcPr>
            <w:tcW w:w="1650" w:type="dxa"/>
            <w:tcMar/>
          </w:tcPr>
          <w:p w:rsidR="40ED3B68" w:rsidP="6BE1D685" w:rsidRDefault="40ED3B68" w14:paraId="1B36E18A" w14:textId="464C372D">
            <w:pPr>
              <w:pStyle w:val="Normal"/>
              <w:bidi w:val="0"/>
              <w:rPr>
                <w:rFonts w:ascii="Times New Roman" w:hAnsi="Times New Roman" w:eastAsia="Times New Roman" w:cs="Times New Roman"/>
                <w:b w:val="1"/>
                <w:bCs w:val="1"/>
                <w:color w:val="auto"/>
              </w:rPr>
            </w:pPr>
            <w:r w:rsidRPr="6BE1D685" w:rsidR="40ED3B68">
              <w:rPr>
                <w:rFonts w:ascii="Times New Roman" w:hAnsi="Times New Roman" w:eastAsia="Times New Roman" w:cs="Times New Roman"/>
                <w:b w:val="1"/>
                <w:bCs w:val="1"/>
                <w:color w:val="auto"/>
              </w:rPr>
              <w:t>Brick Colour</w:t>
            </w:r>
          </w:p>
        </w:tc>
        <w:tc>
          <w:tcPr>
            <w:tcW w:w="1470" w:type="dxa"/>
            <w:tcMar/>
          </w:tcPr>
          <w:p w:rsidR="40ED3B68" w:rsidP="6BE1D685" w:rsidRDefault="40ED3B68" w14:paraId="69A55D25" w14:textId="12B9C2F4">
            <w:pPr>
              <w:pStyle w:val="Normal"/>
              <w:bidi w:val="0"/>
              <w:rPr>
                <w:rFonts w:ascii="Times New Roman" w:hAnsi="Times New Roman" w:eastAsia="Times New Roman" w:cs="Times New Roman"/>
                <w:b w:val="1"/>
                <w:bCs w:val="1"/>
                <w:color w:val="auto"/>
              </w:rPr>
            </w:pPr>
            <w:r w:rsidRPr="6BE1D685" w:rsidR="40ED3B68">
              <w:rPr>
                <w:rFonts w:ascii="Times New Roman" w:hAnsi="Times New Roman" w:eastAsia="Times New Roman" w:cs="Times New Roman"/>
                <w:b w:val="1"/>
                <w:bCs w:val="1"/>
                <w:color w:val="auto"/>
              </w:rPr>
              <w:t>Points</w:t>
            </w:r>
          </w:p>
        </w:tc>
        <w:tc>
          <w:tcPr>
            <w:tcW w:w="1665" w:type="dxa"/>
            <w:tcMar/>
          </w:tcPr>
          <w:p w:rsidR="6BE1D685" w:rsidP="6BE1D685" w:rsidRDefault="6BE1D685" w14:paraId="4F1C4B5B" w14:textId="464C372D">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Brick Colour</w:t>
            </w:r>
          </w:p>
        </w:tc>
        <w:tc>
          <w:tcPr>
            <w:tcW w:w="1455" w:type="dxa"/>
            <w:tcMar/>
          </w:tcPr>
          <w:p w:rsidR="6BE1D685" w:rsidP="6BE1D685" w:rsidRDefault="6BE1D685" w14:paraId="1DDCB442" w14:textId="12B9C2F4">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Points</w:t>
            </w:r>
          </w:p>
        </w:tc>
        <w:tc>
          <w:tcPr>
            <w:tcW w:w="1650" w:type="dxa"/>
            <w:tcMar/>
          </w:tcPr>
          <w:p w:rsidR="6BE1D685" w:rsidP="6BE1D685" w:rsidRDefault="6BE1D685" w14:paraId="0DBFD06A" w14:textId="464C372D">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Brick Colour</w:t>
            </w:r>
          </w:p>
        </w:tc>
        <w:tc>
          <w:tcPr>
            <w:tcW w:w="1470" w:type="dxa"/>
            <w:tcMar/>
          </w:tcPr>
          <w:p w:rsidR="6BE1D685" w:rsidP="6BE1D685" w:rsidRDefault="6BE1D685" w14:paraId="5D050FB7" w14:textId="12B9C2F4">
            <w:pPr>
              <w:pStyle w:val="Normal"/>
              <w:bidi w:val="0"/>
              <w:rPr>
                <w:rFonts w:ascii="Times New Roman" w:hAnsi="Times New Roman" w:eastAsia="Times New Roman" w:cs="Times New Roman"/>
                <w:b w:val="1"/>
                <w:bCs w:val="1"/>
                <w:color w:val="auto"/>
              </w:rPr>
            </w:pPr>
            <w:r w:rsidRPr="6BE1D685" w:rsidR="6BE1D685">
              <w:rPr>
                <w:rFonts w:ascii="Times New Roman" w:hAnsi="Times New Roman" w:eastAsia="Times New Roman" w:cs="Times New Roman"/>
                <w:b w:val="1"/>
                <w:bCs w:val="1"/>
                <w:color w:val="auto"/>
              </w:rPr>
              <w:t>Points</w:t>
            </w:r>
          </w:p>
        </w:tc>
      </w:tr>
      <w:tr w:rsidR="6BE1D685" w:rsidTr="6BE1D685" w14:paraId="491EE500">
        <w:trPr>
          <w:trHeight w:val="300"/>
        </w:trPr>
        <w:tc>
          <w:tcPr>
            <w:tcW w:w="1650" w:type="dxa"/>
            <w:tcMar/>
          </w:tcPr>
          <w:p w:rsidR="07882ADE" w:rsidP="6BE1D685" w:rsidRDefault="07882ADE" w14:paraId="55C03783" w14:textId="7030290F">
            <w:pPr>
              <w:pStyle w:val="Normal"/>
            </w:pPr>
            <w:r w:rsidRPr="6BE1D685" w:rsidR="07882ADE">
              <w:rPr>
                <w:rFonts w:ascii="Times New Roman" w:hAnsi="Times New Roman" w:eastAsia="Times New Roman" w:cs="Times New Roman"/>
                <w:noProof w:val="0"/>
                <w:sz w:val="24"/>
                <w:szCs w:val="24"/>
                <w:lang w:val="en-GB"/>
              </w:rPr>
              <w:t>Red</w:t>
            </w:r>
          </w:p>
        </w:tc>
        <w:tc>
          <w:tcPr>
            <w:tcW w:w="1470" w:type="dxa"/>
            <w:tcMar/>
          </w:tcPr>
          <w:p w:rsidR="07882ADE" w:rsidP="6BE1D685" w:rsidRDefault="07882ADE" w14:paraId="1EEA5AFD" w14:textId="21A665DE">
            <w:pPr>
              <w:pStyle w:val="Normal"/>
            </w:pPr>
            <w:r w:rsidRPr="6BE1D685" w:rsidR="07882ADE">
              <w:rPr>
                <w:rFonts w:ascii="Times New Roman" w:hAnsi="Times New Roman" w:eastAsia="Times New Roman" w:cs="Times New Roman"/>
                <w:noProof w:val="0"/>
                <w:sz w:val="24"/>
                <w:szCs w:val="24"/>
                <w:lang w:val="en-GB"/>
              </w:rPr>
              <w:t>7</w:t>
            </w:r>
          </w:p>
        </w:tc>
        <w:tc>
          <w:tcPr>
            <w:tcW w:w="1665" w:type="dxa"/>
            <w:tcMar/>
          </w:tcPr>
          <w:p w:rsidR="07882ADE" w:rsidP="6BE1D685" w:rsidRDefault="07882ADE" w14:paraId="29F5E8C6" w14:textId="68FC6ABC">
            <w:pPr>
              <w:pStyle w:val="Normal"/>
            </w:pPr>
            <w:r w:rsidRPr="6BE1D685" w:rsidR="07882ADE">
              <w:rPr>
                <w:rFonts w:ascii="Times New Roman" w:hAnsi="Times New Roman" w:eastAsia="Times New Roman" w:cs="Times New Roman"/>
                <w:noProof w:val="0"/>
                <w:sz w:val="24"/>
                <w:szCs w:val="24"/>
                <w:lang w:val="en-GB"/>
              </w:rPr>
              <w:t>Orange</w:t>
            </w:r>
          </w:p>
        </w:tc>
        <w:tc>
          <w:tcPr>
            <w:tcW w:w="1455" w:type="dxa"/>
            <w:tcMar/>
          </w:tcPr>
          <w:p w:rsidR="07882ADE" w:rsidP="6BE1D685" w:rsidRDefault="07882ADE" w14:paraId="292ED03D" w14:textId="6010641E">
            <w:pPr>
              <w:pStyle w:val="Normal"/>
            </w:pPr>
            <w:r w:rsidRPr="6BE1D685" w:rsidR="07882ADE">
              <w:rPr>
                <w:rFonts w:ascii="Times New Roman" w:hAnsi="Times New Roman" w:eastAsia="Times New Roman" w:cs="Times New Roman"/>
                <w:noProof w:val="0"/>
                <w:sz w:val="24"/>
                <w:szCs w:val="24"/>
                <w:lang w:val="en-GB"/>
              </w:rPr>
              <w:t>7</w:t>
            </w:r>
          </w:p>
        </w:tc>
        <w:tc>
          <w:tcPr>
            <w:tcW w:w="1650" w:type="dxa"/>
            <w:tcMar/>
          </w:tcPr>
          <w:p w:rsidR="07882ADE" w:rsidP="6BE1D685" w:rsidRDefault="07882ADE" w14:paraId="59379CB4" w14:textId="01A7B315">
            <w:pPr>
              <w:pStyle w:val="Normal"/>
            </w:pPr>
            <w:r w:rsidRPr="6BE1D685" w:rsidR="07882ADE">
              <w:rPr>
                <w:rFonts w:ascii="Times New Roman" w:hAnsi="Times New Roman" w:eastAsia="Times New Roman" w:cs="Times New Roman"/>
                <w:noProof w:val="0"/>
                <w:sz w:val="24"/>
                <w:szCs w:val="24"/>
                <w:lang w:val="en-GB"/>
              </w:rPr>
              <w:t>Yellow</w:t>
            </w:r>
          </w:p>
        </w:tc>
        <w:tc>
          <w:tcPr>
            <w:tcW w:w="1470" w:type="dxa"/>
            <w:tcMar/>
          </w:tcPr>
          <w:p w:rsidR="07882ADE" w:rsidP="6BE1D685" w:rsidRDefault="07882ADE" w14:paraId="0E9E7FFD" w14:textId="67807F61">
            <w:pPr>
              <w:pStyle w:val="Normal"/>
            </w:pPr>
            <w:r w:rsidRPr="6BE1D685" w:rsidR="07882ADE">
              <w:rPr>
                <w:rFonts w:ascii="Times New Roman" w:hAnsi="Times New Roman" w:eastAsia="Times New Roman" w:cs="Times New Roman"/>
                <w:noProof w:val="0"/>
                <w:sz w:val="24"/>
                <w:szCs w:val="24"/>
                <w:lang w:val="en-GB"/>
              </w:rPr>
              <w:t>4</w:t>
            </w:r>
          </w:p>
        </w:tc>
      </w:tr>
      <w:tr w:rsidR="6BE1D685" w:rsidTr="6BE1D685" w14:paraId="17206764">
        <w:trPr>
          <w:trHeight w:val="300"/>
        </w:trPr>
        <w:tc>
          <w:tcPr>
            <w:tcW w:w="1650" w:type="dxa"/>
            <w:tcMar/>
          </w:tcPr>
          <w:p w:rsidR="07882ADE" w:rsidP="6BE1D685" w:rsidRDefault="07882ADE" w14:paraId="74EA4E46" w14:textId="4C5269D9">
            <w:pPr>
              <w:pStyle w:val="Normal"/>
            </w:pPr>
            <w:r w:rsidRPr="6BE1D685" w:rsidR="07882ADE">
              <w:rPr>
                <w:rFonts w:ascii="Times New Roman" w:hAnsi="Times New Roman" w:eastAsia="Times New Roman" w:cs="Times New Roman"/>
                <w:noProof w:val="0"/>
                <w:sz w:val="24"/>
                <w:szCs w:val="24"/>
                <w:lang w:val="en-GB"/>
              </w:rPr>
              <w:t>Green</w:t>
            </w:r>
          </w:p>
        </w:tc>
        <w:tc>
          <w:tcPr>
            <w:tcW w:w="1470" w:type="dxa"/>
            <w:tcMar/>
          </w:tcPr>
          <w:p w:rsidR="07882ADE" w:rsidP="6BE1D685" w:rsidRDefault="07882ADE" w14:paraId="1D568FCF" w14:textId="236BDB2D">
            <w:pPr>
              <w:pStyle w:val="Normal"/>
            </w:pPr>
            <w:r w:rsidRPr="6BE1D685" w:rsidR="07882ADE">
              <w:rPr>
                <w:rFonts w:ascii="Times New Roman" w:hAnsi="Times New Roman" w:eastAsia="Times New Roman" w:cs="Times New Roman"/>
                <w:noProof w:val="0"/>
                <w:sz w:val="24"/>
                <w:szCs w:val="24"/>
                <w:lang w:val="en-GB"/>
              </w:rPr>
              <w:t>4</w:t>
            </w:r>
          </w:p>
        </w:tc>
        <w:tc>
          <w:tcPr>
            <w:tcW w:w="1665" w:type="dxa"/>
            <w:tcMar/>
          </w:tcPr>
          <w:p w:rsidR="07882ADE" w:rsidP="6BE1D685" w:rsidRDefault="07882ADE" w14:paraId="46FF955E" w14:textId="23ABD302">
            <w:pPr>
              <w:pStyle w:val="Normal"/>
            </w:pPr>
            <w:r w:rsidRPr="6BE1D685" w:rsidR="07882ADE">
              <w:rPr>
                <w:rFonts w:ascii="Times New Roman" w:hAnsi="Times New Roman" w:eastAsia="Times New Roman" w:cs="Times New Roman"/>
                <w:noProof w:val="0"/>
                <w:sz w:val="24"/>
                <w:szCs w:val="24"/>
                <w:lang w:val="en-GB"/>
              </w:rPr>
              <w:t>Aqua</w:t>
            </w:r>
          </w:p>
        </w:tc>
        <w:tc>
          <w:tcPr>
            <w:tcW w:w="1455" w:type="dxa"/>
            <w:tcMar/>
          </w:tcPr>
          <w:p w:rsidR="07882ADE" w:rsidP="6BE1D685" w:rsidRDefault="07882ADE" w14:paraId="368E33DA" w14:textId="5D85C1C9">
            <w:pPr>
              <w:pStyle w:val="Normal"/>
            </w:pPr>
            <w:r w:rsidRPr="6BE1D685" w:rsidR="07882ADE">
              <w:rPr>
                <w:rFonts w:ascii="Times New Roman" w:hAnsi="Times New Roman" w:eastAsia="Times New Roman" w:cs="Times New Roman"/>
                <w:noProof w:val="0"/>
                <w:sz w:val="24"/>
                <w:szCs w:val="24"/>
                <w:lang w:val="en-GB"/>
              </w:rPr>
              <w:t>1</w:t>
            </w:r>
          </w:p>
        </w:tc>
        <w:tc>
          <w:tcPr>
            <w:tcW w:w="1650" w:type="dxa"/>
            <w:tcMar/>
          </w:tcPr>
          <w:p w:rsidR="07882ADE" w:rsidP="6BE1D685" w:rsidRDefault="07882ADE" w14:paraId="61E5F023" w14:textId="2C395F78">
            <w:pPr>
              <w:pStyle w:val="Normal"/>
            </w:pPr>
            <w:r w:rsidRPr="6BE1D685" w:rsidR="07882ADE">
              <w:rPr>
                <w:rFonts w:ascii="Times New Roman" w:hAnsi="Times New Roman" w:eastAsia="Times New Roman" w:cs="Times New Roman"/>
                <w:noProof w:val="0"/>
                <w:sz w:val="24"/>
                <w:szCs w:val="24"/>
                <w:lang w:val="en-GB"/>
              </w:rPr>
              <w:t>Blue</w:t>
            </w:r>
          </w:p>
        </w:tc>
        <w:tc>
          <w:tcPr>
            <w:tcW w:w="1470" w:type="dxa"/>
            <w:tcMar/>
          </w:tcPr>
          <w:p w:rsidR="07882ADE" w:rsidP="6BE1D685" w:rsidRDefault="07882ADE" w14:paraId="6CCE4977" w14:textId="7B2B514D">
            <w:pPr>
              <w:pStyle w:val="Normal"/>
              <w:bidi w:val="0"/>
              <w:rPr>
                <w:rFonts w:ascii="Times New Roman" w:hAnsi="Times New Roman" w:eastAsia="Times New Roman" w:cs="Times New Roman"/>
                <w:color w:val="auto"/>
              </w:rPr>
            </w:pPr>
            <w:r w:rsidRPr="6BE1D685" w:rsidR="07882ADE">
              <w:rPr>
                <w:rFonts w:ascii="Times New Roman" w:hAnsi="Times New Roman" w:eastAsia="Times New Roman" w:cs="Times New Roman"/>
                <w:color w:val="auto"/>
              </w:rPr>
              <w:t>1</w:t>
            </w:r>
          </w:p>
        </w:tc>
      </w:tr>
    </w:tbl>
    <w:p w:rsidR="15245B35" w:rsidP="6BE1D685" w:rsidRDefault="15245B35" w14:paraId="1FC664DC" w14:textId="36F42033">
      <w:pPr>
        <w:pStyle w:val="Normal"/>
        <w:bidi w:val="0"/>
        <w:rPr>
          <w:rFonts w:ascii="Times New Roman" w:hAnsi="Times New Roman" w:eastAsia="Times New Roman" w:cs="Times New Roman"/>
          <w:b w:val="1"/>
          <w:bCs w:val="1"/>
          <w:color w:val="auto"/>
        </w:rPr>
      </w:pPr>
    </w:p>
    <w:p w:rsidR="15245B35" w:rsidP="0B3E1C07" w:rsidRDefault="15245B35" w14:paraId="030BD9ED" w14:textId="55EF19C6">
      <w:pPr>
        <w:pStyle w:val="Normal"/>
        <w:bidi w:val="0"/>
        <w:rPr>
          <w:rFonts w:ascii="Times New Roman" w:hAnsi="Times New Roman" w:eastAsia="Times New Roman" w:cs="Times New Roman"/>
          <w:b w:val="1"/>
          <w:bCs w:val="1"/>
          <w:color w:val="auto"/>
        </w:rPr>
      </w:pPr>
      <w:r w:rsidRPr="6BE1D685" w:rsidR="4CD8C3E2">
        <w:rPr>
          <w:rFonts w:ascii="Times New Roman" w:hAnsi="Times New Roman" w:eastAsia="Times New Roman" w:cs="Times New Roman"/>
          <w:b w:val="1"/>
          <w:bCs w:val="1"/>
          <w:color w:val="auto"/>
        </w:rPr>
        <w:t>Episode Termination:</w:t>
      </w:r>
    </w:p>
    <w:p w:rsidR="03AABE2D" w:rsidP="6BE1D685" w:rsidRDefault="03AABE2D" w14:paraId="30196F14" w14:textId="3A3974E2">
      <w:pPr>
        <w:pStyle w:val="Normal"/>
        <w:bidi w:val="0"/>
        <w:ind w:left="0"/>
        <w:rPr>
          <w:rFonts w:ascii="Times New Roman" w:hAnsi="Times New Roman" w:eastAsia="Times New Roman" w:cs="Times New Roman"/>
          <w:color w:val="auto"/>
        </w:rPr>
      </w:pPr>
      <w:r w:rsidRPr="6BE1D685" w:rsidR="03AABE2D">
        <w:rPr>
          <w:rFonts w:ascii="Times New Roman" w:hAnsi="Times New Roman" w:eastAsia="Times New Roman" w:cs="Times New Roman"/>
          <w:color w:val="auto"/>
        </w:rPr>
        <w:t>The episode finishes if</w:t>
      </w:r>
    </w:p>
    <w:p w:rsidR="5B7168F1" w:rsidP="6BE1D685" w:rsidRDefault="5B7168F1" w14:paraId="28164FA3" w14:textId="5CC4FCAD">
      <w:pPr>
        <w:pStyle w:val="ListParagraph"/>
        <w:numPr>
          <w:ilvl w:val="0"/>
          <w:numId w:val="9"/>
        </w:numPr>
        <w:rPr/>
      </w:pPr>
      <w:r w:rsidRPr="6BE1D685" w:rsidR="5B7168F1">
        <w:rPr>
          <w:rFonts w:ascii="Times New Roman" w:hAnsi="Times New Roman" w:eastAsia="Times New Roman" w:cs="Times New Roman"/>
        </w:rPr>
        <w:t>T</w:t>
      </w:r>
      <w:r w:rsidRPr="6BE1D685" w:rsidR="03AABE2D">
        <w:rPr>
          <w:rFonts w:ascii="Times New Roman" w:hAnsi="Times New Roman" w:eastAsia="Times New Roman" w:cs="Times New Roman"/>
        </w:rPr>
        <w:t xml:space="preserve">he </w:t>
      </w:r>
      <w:r w:rsidRPr="6BE1D685" w:rsidR="03AABE2D">
        <w:rPr>
          <w:rFonts w:ascii="Times New Roman" w:hAnsi="Times New Roman" w:eastAsia="Times New Roman" w:cs="Times New Roman"/>
        </w:rPr>
        <w:t>ball</w:t>
      </w:r>
      <w:r w:rsidRPr="6BE1D685" w:rsidR="03AABE2D">
        <w:rPr>
          <w:rFonts w:ascii="Times New Roman" w:hAnsi="Times New Roman" w:eastAsia="Times New Roman" w:cs="Times New Roman"/>
        </w:rPr>
        <w:t xml:space="preserve"> goes out of bounds. Though there are 5 lives, losing one life </w:t>
      </w:r>
      <w:r w:rsidRPr="6BE1D685" w:rsidR="03AABE2D">
        <w:rPr>
          <w:rFonts w:ascii="Times New Roman" w:hAnsi="Times New Roman" w:eastAsia="Times New Roman" w:cs="Times New Roman"/>
        </w:rPr>
        <w:t>terminates</w:t>
      </w:r>
      <w:r w:rsidRPr="6BE1D685" w:rsidR="03AABE2D">
        <w:rPr>
          <w:rFonts w:ascii="Times New Roman" w:hAnsi="Times New Roman" w:eastAsia="Times New Roman" w:cs="Times New Roman"/>
        </w:rPr>
        <w:t xml:space="preserve"> it ensure the agent learns to not loose lives.</w:t>
      </w:r>
    </w:p>
    <w:p w:rsidR="03AABE2D" w:rsidP="6BE1D685" w:rsidRDefault="03AABE2D" w14:paraId="521B248B" w14:textId="0E8F71D4">
      <w:pPr>
        <w:pStyle w:val="ListParagraph"/>
        <w:numPr>
          <w:ilvl w:val="0"/>
          <w:numId w:val="9"/>
        </w:numPr>
        <w:rPr/>
      </w:pPr>
      <w:r w:rsidRPr="6BE1D685" w:rsidR="03AABE2D">
        <w:rPr>
          <w:rFonts w:ascii="Times New Roman" w:hAnsi="Times New Roman" w:eastAsia="Times New Roman" w:cs="Times New Roman"/>
        </w:rPr>
        <w:t xml:space="preserve">All the bricks in the wall are destroyed and the </w:t>
      </w:r>
      <w:r w:rsidRPr="6BE1D685" w:rsidR="03AABE2D">
        <w:rPr>
          <w:rFonts w:ascii="Times New Roman" w:hAnsi="Times New Roman" w:eastAsia="Times New Roman" w:cs="Times New Roman"/>
        </w:rPr>
        <w:t>maximum</w:t>
      </w:r>
      <w:r w:rsidRPr="6BE1D685" w:rsidR="03AABE2D">
        <w:rPr>
          <w:rFonts w:ascii="Times New Roman" w:hAnsi="Times New Roman" w:eastAsia="Times New Roman" w:cs="Times New Roman"/>
        </w:rPr>
        <w:t xml:space="preserve"> score of 864 is reached.</w:t>
      </w:r>
    </w:p>
    <w:p w:rsidR="2581CA90" w:rsidP="0B3E1C07" w:rsidRDefault="2581CA90" w14:paraId="04BC58C5" w14:textId="522B89DE">
      <w:pPr>
        <w:pStyle w:val="Normal"/>
        <w:bidi w:val="0"/>
        <w:rPr>
          <w:rFonts w:ascii="Times New Roman" w:hAnsi="Times New Roman" w:eastAsia="Times New Roman" w:cs="Times New Roman"/>
          <w:color w:val="auto"/>
        </w:rPr>
      </w:pPr>
      <w:r w:rsidRPr="6BE1D685" w:rsidR="2581CA90">
        <w:rPr>
          <w:rFonts w:ascii="Times New Roman" w:hAnsi="Times New Roman" w:eastAsia="Times New Roman" w:cs="Times New Roman"/>
          <w:color w:val="auto"/>
        </w:rPr>
        <w:t xml:space="preserve">The starting state of this environment can be seen in figure 2.1 below which shows the </w:t>
      </w:r>
      <w:r w:rsidRPr="6BE1D685" w:rsidR="720C7D98">
        <w:rPr>
          <w:rFonts w:ascii="Times New Roman" w:hAnsi="Times New Roman" w:eastAsia="Times New Roman" w:cs="Times New Roman"/>
          <w:color w:val="auto"/>
        </w:rPr>
        <w:t>paddle starting at a random position and the ball not yet served.</w:t>
      </w:r>
    </w:p>
    <w:p w:rsidR="2581CA90" w:rsidP="0B3E1C07" w:rsidRDefault="2581CA90" w14:paraId="5214C910" w14:textId="23F11AAC">
      <w:pPr>
        <w:pStyle w:val="Normal"/>
        <w:bidi w:val="0"/>
        <w:jc w:val="center"/>
      </w:pPr>
      <w:r w:rsidR="720C7D98">
        <w:drawing>
          <wp:inline wp14:editId="1596ED39" wp14:anchorId="69A18DD5">
            <wp:extent cx="1589809" cy="2057400"/>
            <wp:effectExtent l="0" t="0" r="0" b="0"/>
            <wp:docPr id="1368524780" name="" title=""/>
            <wp:cNvGraphicFramePr>
              <a:graphicFrameLocks noChangeAspect="1"/>
            </wp:cNvGraphicFramePr>
            <a:graphic>
              <a:graphicData uri="http://schemas.openxmlformats.org/drawingml/2006/picture">
                <pic:pic>
                  <pic:nvPicPr>
                    <pic:cNvPr id="0" name=""/>
                    <pic:cNvPicPr/>
                  </pic:nvPicPr>
                  <pic:blipFill>
                    <a:blip r:embed="R29dda8141a3e4957">
                      <a:extLst>
                        <a:ext xmlns:a="http://schemas.openxmlformats.org/drawingml/2006/main" uri="{28A0092B-C50C-407E-A947-70E740481C1C}">
                          <a14:useLocalDpi val="0"/>
                        </a:ext>
                      </a:extLst>
                    </a:blip>
                    <a:stretch>
                      <a:fillRect/>
                    </a:stretch>
                  </pic:blipFill>
                  <pic:spPr>
                    <a:xfrm>
                      <a:off x="0" y="0"/>
                      <a:ext cx="1589809" cy="2057400"/>
                    </a:xfrm>
                    <a:prstGeom prst="rect">
                      <a:avLst/>
                    </a:prstGeom>
                  </pic:spPr>
                </pic:pic>
              </a:graphicData>
            </a:graphic>
          </wp:inline>
        </w:drawing>
      </w:r>
    </w:p>
    <w:p w:rsidR="2581CA90" w:rsidP="0B3E1C07" w:rsidRDefault="2581CA90" w14:paraId="44F5F895" w14:textId="167F5EF1">
      <w:pPr>
        <w:pStyle w:val="Normal"/>
        <w:bidi w:val="0"/>
        <w:jc w:val="center"/>
        <w:rPr>
          <w:rFonts w:ascii="Times New Roman" w:hAnsi="Times New Roman" w:eastAsia="Times New Roman" w:cs="Times New Roman"/>
          <w:color w:val="auto"/>
        </w:rPr>
      </w:pPr>
      <w:r w:rsidRPr="6BE1D685" w:rsidR="2581CA90">
        <w:rPr>
          <w:rFonts w:ascii="Times New Roman" w:hAnsi="Times New Roman" w:eastAsia="Times New Roman" w:cs="Times New Roman"/>
          <w:color w:val="auto"/>
        </w:rPr>
        <w:t xml:space="preserve">Fig 2.1: Starting state of the </w:t>
      </w:r>
      <w:r w:rsidRPr="6BE1D685" w:rsidR="4D3759C7">
        <w:rPr>
          <w:rFonts w:ascii="Times New Roman" w:hAnsi="Times New Roman" w:eastAsia="Times New Roman" w:cs="Times New Roman"/>
          <w:color w:val="auto"/>
        </w:rPr>
        <w:t>ALE/Breakout-v5</w:t>
      </w:r>
      <w:r w:rsidRPr="6BE1D685" w:rsidR="2581CA90">
        <w:rPr>
          <w:rFonts w:ascii="Times New Roman" w:hAnsi="Times New Roman" w:eastAsia="Times New Roman" w:cs="Times New Roman"/>
          <w:color w:val="auto"/>
        </w:rPr>
        <w:t xml:space="preserve"> environment (seed=42)</w:t>
      </w:r>
    </w:p>
    <w:p w:rsidR="6E63EA28" w:rsidP="0B3E1C07" w:rsidRDefault="6E63EA28" w14:paraId="4F299EAF" w14:textId="46C8BD26">
      <w:pPr>
        <w:pStyle w:val="Heading1"/>
        <w:suppressLineNumbers w:val="0"/>
        <w:bidi w:val="0"/>
        <w:spacing w:before="360" w:beforeAutospacing="off" w:after="80" w:afterAutospacing="off" w:line="279" w:lineRule="auto"/>
        <w:ind w:left="0" w:right="0"/>
        <w:jc w:val="left"/>
        <w:rPr>
          <w:rFonts w:ascii="Times New Roman" w:hAnsi="Times New Roman" w:eastAsia="Times New Roman" w:cs="Times New Roman"/>
          <w:color w:val="auto"/>
        </w:rPr>
      </w:pPr>
      <w:bookmarkStart w:name="_Toc765775660" w:id="2084698372"/>
      <w:r w:rsidRPr="42C67940" w:rsidR="6E63EA28">
        <w:rPr>
          <w:rFonts w:ascii="Times New Roman" w:hAnsi="Times New Roman" w:eastAsia="Times New Roman" w:cs="Times New Roman"/>
          <w:color w:val="auto"/>
        </w:rPr>
        <w:t xml:space="preserve">3. </w:t>
      </w:r>
      <w:r w:rsidRPr="42C67940" w:rsidR="324EF758">
        <w:rPr>
          <w:rFonts w:ascii="Times New Roman" w:hAnsi="Times New Roman" w:eastAsia="Times New Roman" w:cs="Times New Roman"/>
          <w:color w:val="auto"/>
        </w:rPr>
        <w:t>Implementation</w:t>
      </w:r>
      <w:bookmarkEnd w:id="2084698372"/>
    </w:p>
    <w:p w:rsidR="7335502D" w:rsidP="0B3E1C07" w:rsidRDefault="7335502D" w14:paraId="4161A316" w14:textId="4451181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color w:val="auto"/>
        </w:rPr>
      </w:pPr>
      <w:r w:rsidRPr="0B3E1C07" w:rsidR="7335502D">
        <w:rPr>
          <w:rFonts w:ascii="Times New Roman" w:hAnsi="Times New Roman" w:eastAsia="Times New Roman" w:cs="Times New Roman"/>
          <w:color w:val="auto"/>
        </w:rPr>
        <w:t xml:space="preserve">The </w:t>
      </w:r>
      <w:r w:rsidRPr="0B3E1C07" w:rsidR="196CB675">
        <w:rPr>
          <w:rFonts w:ascii="Times New Roman" w:hAnsi="Times New Roman" w:eastAsia="Times New Roman" w:cs="Times New Roman"/>
          <w:color w:val="auto"/>
        </w:rPr>
        <w:t xml:space="preserve">DQN agent implementation to reliably be able to solve the problem posed for the environment </w:t>
      </w:r>
      <w:r w:rsidRPr="0B3E1C07" w:rsidR="1FD34CD9">
        <w:rPr>
          <w:rFonts w:ascii="Times New Roman" w:hAnsi="Times New Roman" w:eastAsia="Times New Roman" w:cs="Times New Roman"/>
          <w:color w:val="auto"/>
        </w:rPr>
        <w:t>is discussed in this chapter.</w:t>
      </w:r>
    </w:p>
    <w:p w:rsidR="19480DE6" w:rsidP="46538E73" w:rsidRDefault="19480DE6" w14:paraId="0C882B67" w14:textId="7CEBE7A5">
      <w:pPr>
        <w:pStyle w:val="Heading2"/>
        <w:suppressLineNumbers w:val="0"/>
        <w:bidi w:val="0"/>
        <w:spacing w:before="160" w:beforeAutospacing="off" w:after="80" w:afterAutospacing="off" w:line="279" w:lineRule="auto"/>
        <w:ind w:left="0" w:right="0"/>
        <w:jc w:val="left"/>
        <w:rPr>
          <w:rFonts w:ascii="Times New Roman" w:hAnsi="Times New Roman" w:eastAsia="Times New Roman" w:cs="Times New Roman"/>
          <w:color w:val="auto"/>
        </w:rPr>
      </w:pPr>
      <w:bookmarkStart w:name="_Toc1624368738" w:id="1632743163"/>
      <w:r w:rsidRPr="42C67940" w:rsidR="19480DE6">
        <w:rPr>
          <w:rFonts w:ascii="Times New Roman" w:hAnsi="Times New Roman" w:eastAsia="Times New Roman" w:cs="Times New Roman"/>
          <w:color w:val="auto"/>
        </w:rPr>
        <w:t xml:space="preserve">3.1 </w:t>
      </w:r>
      <w:r w:rsidRPr="42C67940" w:rsidR="58119BA6">
        <w:rPr>
          <w:rFonts w:ascii="Times New Roman" w:hAnsi="Times New Roman" w:eastAsia="Times New Roman" w:cs="Times New Roman"/>
          <w:color w:val="auto"/>
        </w:rPr>
        <w:t>Capture a</w:t>
      </w:r>
      <w:r w:rsidRPr="42C67940" w:rsidR="19480DE6">
        <w:rPr>
          <w:rFonts w:ascii="Times New Roman" w:hAnsi="Times New Roman" w:eastAsia="Times New Roman" w:cs="Times New Roman"/>
          <w:color w:val="auto"/>
        </w:rPr>
        <w:t>n</w:t>
      </w:r>
      <w:r w:rsidRPr="42C67940" w:rsidR="58119BA6">
        <w:rPr>
          <w:rFonts w:ascii="Times New Roman" w:hAnsi="Times New Roman" w:eastAsia="Times New Roman" w:cs="Times New Roman"/>
          <w:color w:val="auto"/>
        </w:rPr>
        <w:t xml:space="preserve">d </w:t>
      </w:r>
      <w:r w:rsidRPr="42C67940" w:rsidR="5F1F63EA">
        <w:rPr>
          <w:rFonts w:ascii="Times New Roman" w:hAnsi="Times New Roman" w:eastAsia="Times New Roman" w:cs="Times New Roman"/>
          <w:color w:val="auto"/>
        </w:rPr>
        <w:t>Pre-processing</w:t>
      </w:r>
      <w:r w:rsidRPr="42C67940" w:rsidR="58119BA6">
        <w:rPr>
          <w:rFonts w:ascii="Times New Roman" w:hAnsi="Times New Roman" w:eastAsia="Times New Roman" w:cs="Times New Roman"/>
          <w:color w:val="auto"/>
        </w:rPr>
        <w:t xml:space="preserve"> of Data</w:t>
      </w:r>
      <w:bookmarkEnd w:id="1632743163"/>
    </w:p>
    <w:p w:rsidR="58119BA6" w:rsidP="70FA26E9" w:rsidRDefault="58119BA6" w14:paraId="6689E105" w14:textId="2D15DD1D">
      <w:pPr>
        <w:pStyle w:val="Normal"/>
        <w:bidi w:val="0"/>
        <w:rPr>
          <w:rFonts w:ascii="Times New Roman" w:hAnsi="Times New Roman" w:eastAsia="Times New Roman" w:cs="Times New Roman"/>
          <w:color w:val="auto"/>
        </w:rPr>
      </w:pPr>
      <w:r w:rsidRPr="70FA26E9" w:rsidR="5075C88F">
        <w:rPr>
          <w:rFonts w:ascii="Times New Roman" w:hAnsi="Times New Roman" w:eastAsia="Times New Roman" w:cs="Times New Roman"/>
          <w:color w:val="auto"/>
        </w:rPr>
        <w:t>As discussed in the specifications above, the</w:t>
      </w:r>
      <w:r w:rsidRPr="70FA26E9" w:rsidR="5075C88F">
        <w:rPr>
          <w:rFonts w:ascii="Times New Roman" w:hAnsi="Times New Roman" w:eastAsia="Times New Roman" w:cs="Times New Roman"/>
          <w:color w:val="auto"/>
        </w:rPr>
        <w:t xml:space="preserve"> observations </w:t>
      </w:r>
      <w:r w:rsidRPr="70FA26E9" w:rsidR="0DC026F2">
        <w:rPr>
          <w:rFonts w:ascii="Times New Roman" w:hAnsi="Times New Roman" w:eastAsia="Times New Roman" w:cs="Times New Roman"/>
          <w:color w:val="auto"/>
        </w:rPr>
        <w:t>are</w:t>
      </w:r>
      <w:r w:rsidRPr="70FA26E9" w:rsidR="5075C88F">
        <w:rPr>
          <w:rFonts w:ascii="Times New Roman" w:hAnsi="Times New Roman" w:eastAsia="Times New Roman" w:cs="Times New Roman"/>
          <w:color w:val="auto"/>
        </w:rPr>
        <w:t xml:space="preserve"> made from frame</w:t>
      </w:r>
      <w:r w:rsidRPr="70FA26E9" w:rsidR="215EFA87">
        <w:rPr>
          <w:rFonts w:ascii="Times New Roman" w:hAnsi="Times New Roman" w:eastAsia="Times New Roman" w:cs="Times New Roman"/>
          <w:color w:val="auto"/>
        </w:rPr>
        <w:t>s</w:t>
      </w:r>
      <w:r w:rsidRPr="70FA26E9" w:rsidR="5075C88F">
        <w:rPr>
          <w:rFonts w:ascii="Times New Roman" w:hAnsi="Times New Roman" w:eastAsia="Times New Roman" w:cs="Times New Roman"/>
          <w:color w:val="auto"/>
        </w:rPr>
        <w:t xml:space="preserve"> at </w:t>
      </w:r>
      <w:r w:rsidRPr="70FA26E9" w:rsidR="4B807C3A">
        <w:rPr>
          <w:rFonts w:ascii="Times New Roman" w:hAnsi="Times New Roman" w:eastAsia="Times New Roman" w:cs="Times New Roman"/>
          <w:color w:val="auto"/>
        </w:rPr>
        <w:t>each</w:t>
      </w:r>
      <w:r w:rsidRPr="70FA26E9" w:rsidR="5075C88F">
        <w:rPr>
          <w:rFonts w:ascii="Times New Roman" w:hAnsi="Times New Roman" w:eastAsia="Times New Roman" w:cs="Times New Roman"/>
          <w:color w:val="auto"/>
        </w:rPr>
        <w:t xml:space="preserve"> given step</w:t>
      </w:r>
      <w:r w:rsidRPr="70FA26E9" w:rsidR="0F3AA851">
        <w:rPr>
          <w:rFonts w:ascii="Times New Roman" w:hAnsi="Times New Roman" w:eastAsia="Times New Roman" w:cs="Times New Roman"/>
          <w:color w:val="auto"/>
        </w:rPr>
        <w:t xml:space="preserve"> in the form of an image</w:t>
      </w:r>
      <w:r w:rsidRPr="70FA26E9" w:rsidR="712C0E58">
        <w:rPr>
          <w:rFonts w:ascii="Times New Roman" w:hAnsi="Times New Roman" w:eastAsia="Times New Roman" w:cs="Times New Roman"/>
          <w:color w:val="auto"/>
        </w:rPr>
        <w:t xml:space="preserve"> in a training episode</w:t>
      </w:r>
      <w:r w:rsidRPr="70FA26E9" w:rsidR="68C7CF67">
        <w:rPr>
          <w:rFonts w:ascii="Times New Roman" w:hAnsi="Times New Roman" w:eastAsia="Times New Roman" w:cs="Times New Roman"/>
          <w:color w:val="auto"/>
        </w:rPr>
        <w:t xml:space="preserve">. </w:t>
      </w:r>
      <w:r w:rsidRPr="70FA26E9" w:rsidR="17BCBE2D">
        <w:rPr>
          <w:rFonts w:ascii="Times New Roman" w:hAnsi="Times New Roman" w:eastAsia="Times New Roman" w:cs="Times New Roman"/>
          <w:color w:val="auto"/>
        </w:rPr>
        <w:t xml:space="preserve">The default RGB image of the frame is again shown in Figure 2.1. </w:t>
      </w:r>
    </w:p>
    <w:p w:rsidR="58119BA6" w:rsidP="0B3E1C07" w:rsidRDefault="58119BA6" w14:paraId="64CA8F52" w14:textId="61B7A88D">
      <w:pPr>
        <w:pStyle w:val="Normal"/>
        <w:bidi w:val="0"/>
        <w:rPr>
          <w:rFonts w:ascii="Times New Roman" w:hAnsi="Times New Roman" w:eastAsia="Times New Roman" w:cs="Times New Roman"/>
          <w:color w:val="auto"/>
        </w:rPr>
      </w:pPr>
      <w:r w:rsidRPr="70FA26E9" w:rsidR="17BCBE2D">
        <w:rPr>
          <w:rFonts w:ascii="Times New Roman" w:hAnsi="Times New Roman" w:eastAsia="Times New Roman" w:cs="Times New Roman"/>
          <w:color w:val="auto"/>
        </w:rPr>
        <w:t>When it comes to actual training on these captured frames of data, we do not need it to have the feature complexity of it being an RGB image. It can be converted to grayscale to get the jo</w:t>
      </w:r>
      <w:r w:rsidRPr="70FA26E9" w:rsidR="27968E86">
        <w:rPr>
          <w:rFonts w:ascii="Times New Roman" w:hAnsi="Times New Roman" w:eastAsia="Times New Roman" w:cs="Times New Roman"/>
          <w:color w:val="auto"/>
        </w:rPr>
        <w:t>b done. Also, resizing the frame to a</w:t>
      </w:r>
      <w:r w:rsidRPr="70FA26E9" w:rsidR="7C04A401">
        <w:rPr>
          <w:rFonts w:ascii="Times New Roman" w:hAnsi="Times New Roman" w:eastAsia="Times New Roman" w:cs="Times New Roman"/>
          <w:color w:val="auto"/>
        </w:rPr>
        <w:t>n even 84x84 s</w:t>
      </w:r>
      <w:r w:rsidRPr="70FA26E9" w:rsidR="2CF4B718">
        <w:rPr>
          <w:rFonts w:ascii="Times New Roman" w:hAnsi="Times New Roman" w:eastAsia="Times New Roman" w:cs="Times New Roman"/>
          <w:color w:val="auto"/>
        </w:rPr>
        <w:t xml:space="preserve">quare shape simplifies the </w:t>
      </w:r>
      <w:r w:rsidRPr="70FA26E9" w:rsidR="06344977">
        <w:rPr>
          <w:rFonts w:ascii="Times New Roman" w:hAnsi="Times New Roman" w:eastAsia="Times New Roman" w:cs="Times New Roman"/>
          <w:color w:val="auto"/>
        </w:rPr>
        <w:t>input which will be fed into the neural network.</w:t>
      </w:r>
      <w:r w:rsidRPr="70FA26E9" w:rsidR="27968E86">
        <w:rPr>
          <w:rFonts w:ascii="Times New Roman" w:hAnsi="Times New Roman" w:eastAsia="Times New Roman" w:cs="Times New Roman"/>
          <w:color w:val="auto"/>
        </w:rPr>
        <w:t xml:space="preserve"> </w:t>
      </w:r>
      <w:r w:rsidRPr="70FA26E9" w:rsidR="4FE7B21D">
        <w:rPr>
          <w:rFonts w:ascii="Times New Roman" w:hAnsi="Times New Roman" w:eastAsia="Times New Roman" w:cs="Times New Roman"/>
          <w:color w:val="auto"/>
        </w:rPr>
        <w:t xml:space="preserve">Another important aspect to consider is that there will not be enough context for the agent to know the </w:t>
      </w:r>
      <w:r w:rsidRPr="70FA26E9" w:rsidR="23A55840">
        <w:rPr>
          <w:rFonts w:ascii="Times New Roman" w:hAnsi="Times New Roman" w:eastAsia="Times New Roman" w:cs="Times New Roman"/>
          <w:color w:val="auto"/>
        </w:rPr>
        <w:t>properties</w:t>
      </w:r>
      <w:r w:rsidRPr="70FA26E9" w:rsidR="4FE7B21D">
        <w:rPr>
          <w:rFonts w:ascii="Times New Roman" w:hAnsi="Times New Roman" w:eastAsia="Times New Roman" w:cs="Times New Roman"/>
          <w:color w:val="auto"/>
        </w:rPr>
        <w:t xml:space="preserve"> of the ball </w:t>
      </w:r>
      <w:r w:rsidRPr="70FA26E9" w:rsidR="6194D9A1">
        <w:rPr>
          <w:rFonts w:ascii="Times New Roman" w:hAnsi="Times New Roman" w:eastAsia="Times New Roman" w:cs="Times New Roman"/>
          <w:color w:val="auto"/>
        </w:rPr>
        <w:t xml:space="preserve">such as the direction of travel </w:t>
      </w:r>
      <w:r w:rsidRPr="70FA26E9" w:rsidR="4FE7B21D">
        <w:rPr>
          <w:rFonts w:ascii="Times New Roman" w:hAnsi="Times New Roman" w:eastAsia="Times New Roman" w:cs="Times New Roman"/>
          <w:color w:val="auto"/>
        </w:rPr>
        <w:t xml:space="preserve">with just a single frame. </w:t>
      </w:r>
      <w:r w:rsidRPr="70FA26E9" w:rsidR="7AC0C0F8">
        <w:rPr>
          <w:rFonts w:ascii="Times New Roman" w:hAnsi="Times New Roman" w:eastAsia="Times New Roman" w:cs="Times New Roman"/>
          <w:color w:val="auto"/>
        </w:rPr>
        <w:t>Hence,</w:t>
      </w:r>
      <w:r w:rsidRPr="70FA26E9" w:rsidR="4FE7B21D">
        <w:rPr>
          <w:rFonts w:ascii="Times New Roman" w:hAnsi="Times New Roman" w:eastAsia="Times New Roman" w:cs="Times New Roman"/>
          <w:color w:val="auto"/>
        </w:rPr>
        <w:t xml:space="preserve"> we have a frame buffer where </w:t>
      </w:r>
      <w:r w:rsidRPr="70FA26E9" w:rsidR="466FF76C">
        <w:rPr>
          <w:rFonts w:ascii="Times New Roman" w:hAnsi="Times New Roman" w:eastAsia="Times New Roman" w:cs="Times New Roman"/>
          <w:color w:val="auto"/>
        </w:rPr>
        <w:t xml:space="preserve">four frames are always taken as the observation instead of just one. </w:t>
      </w:r>
      <w:r w:rsidRPr="70FA26E9" w:rsidR="1427DCD3">
        <w:rPr>
          <w:rFonts w:ascii="Times New Roman" w:hAnsi="Times New Roman" w:eastAsia="Times New Roman" w:cs="Times New Roman"/>
          <w:color w:val="auto"/>
        </w:rPr>
        <w:t xml:space="preserve">Figure 3.1 below shows the </w:t>
      </w:r>
      <w:r w:rsidRPr="70FA26E9" w:rsidR="1A2DD511">
        <w:rPr>
          <w:rFonts w:ascii="Times New Roman" w:hAnsi="Times New Roman" w:eastAsia="Times New Roman" w:cs="Times New Roman"/>
          <w:color w:val="auto"/>
        </w:rPr>
        <w:t>four pre-processed frames in a single frame buffer plotted</w:t>
      </w:r>
      <w:r w:rsidRPr="70FA26E9" w:rsidR="1427DCD3">
        <w:rPr>
          <w:rFonts w:ascii="Times New Roman" w:hAnsi="Times New Roman" w:eastAsia="Times New Roman" w:cs="Times New Roman"/>
          <w:color w:val="auto"/>
        </w:rPr>
        <w:t>.</w:t>
      </w:r>
    </w:p>
    <w:p w:rsidR="4C3E9A08" w:rsidP="0B3E1C07" w:rsidRDefault="4C3E9A08" w14:paraId="71FCDF30" w14:textId="0D3EC212">
      <w:pPr>
        <w:pStyle w:val="Normal"/>
        <w:bidi w:val="0"/>
        <w:jc w:val="center"/>
        <w:rPr>
          <w:rFonts w:ascii="Times New Roman" w:hAnsi="Times New Roman" w:eastAsia="Times New Roman" w:cs="Times New Roman"/>
          <w:color w:val="auto"/>
        </w:rPr>
      </w:pPr>
      <w:r w:rsidR="707FFD5E">
        <w:drawing>
          <wp:inline wp14:editId="1794212A" wp14:anchorId="6E0F8CEB">
            <wp:extent cx="5943600" cy="1724025"/>
            <wp:effectExtent l="0" t="0" r="0" b="0"/>
            <wp:docPr id="800808335" name="" title=""/>
            <wp:cNvGraphicFramePr>
              <a:graphicFrameLocks noChangeAspect="1"/>
            </wp:cNvGraphicFramePr>
            <a:graphic>
              <a:graphicData uri="http://schemas.openxmlformats.org/drawingml/2006/picture">
                <pic:pic>
                  <pic:nvPicPr>
                    <pic:cNvPr id="0" name=""/>
                    <pic:cNvPicPr/>
                  </pic:nvPicPr>
                  <pic:blipFill>
                    <a:blip r:embed="Rea8f24ecad734bdc">
                      <a:extLst>
                        <a:ext xmlns:a="http://schemas.openxmlformats.org/drawingml/2006/main" uri="{28A0092B-C50C-407E-A947-70E740481C1C}">
                          <a14:useLocalDpi val="0"/>
                        </a:ext>
                      </a:extLst>
                    </a:blip>
                    <a:stretch>
                      <a:fillRect/>
                    </a:stretch>
                  </pic:blipFill>
                  <pic:spPr>
                    <a:xfrm>
                      <a:off x="0" y="0"/>
                      <a:ext cx="5943600" cy="1724025"/>
                    </a:xfrm>
                    <a:prstGeom prst="rect">
                      <a:avLst/>
                    </a:prstGeom>
                  </pic:spPr>
                </pic:pic>
              </a:graphicData>
            </a:graphic>
          </wp:inline>
        </w:drawing>
      </w:r>
      <w:r w:rsidRPr="70FA26E9" w:rsidR="596E47BC">
        <w:rPr>
          <w:rFonts w:ascii="Times New Roman" w:hAnsi="Times New Roman" w:eastAsia="Times New Roman" w:cs="Times New Roman"/>
          <w:color w:val="auto"/>
        </w:rPr>
        <w:t xml:space="preserve">Fig 3.1: </w:t>
      </w:r>
      <w:r w:rsidRPr="70FA26E9" w:rsidR="2DA12D37">
        <w:rPr>
          <w:rFonts w:ascii="Times New Roman" w:hAnsi="Times New Roman" w:eastAsia="Times New Roman" w:cs="Times New Roman"/>
          <w:color w:val="auto"/>
        </w:rPr>
        <w:t>Pre-processed frames in frame buffer</w:t>
      </w:r>
    </w:p>
    <w:p w:rsidR="0B3E1C07" w:rsidP="0B3E1C07" w:rsidRDefault="0B3E1C07" w14:paraId="3562D0B6" w14:textId="401971EC">
      <w:pPr>
        <w:pStyle w:val="Normal"/>
        <w:bidi w:val="0"/>
        <w:jc w:val="left"/>
        <w:rPr>
          <w:rFonts w:ascii="Times New Roman" w:hAnsi="Times New Roman" w:eastAsia="Times New Roman" w:cs="Times New Roman"/>
          <w:color w:val="auto"/>
        </w:rPr>
      </w:pPr>
    </w:p>
    <w:p w:rsidR="142E5DD7" w:rsidP="0B3E1C07" w:rsidRDefault="142E5DD7" w14:paraId="4DF11359" w14:textId="49F3E815">
      <w:pPr>
        <w:pStyle w:val="Heading2"/>
        <w:suppressLineNumbers w:val="0"/>
        <w:bidi w:val="0"/>
        <w:spacing w:before="160" w:beforeAutospacing="off" w:after="80" w:afterAutospacing="off" w:line="279" w:lineRule="auto"/>
        <w:ind w:left="0" w:right="0"/>
        <w:jc w:val="left"/>
        <w:rPr>
          <w:rFonts w:ascii="Times New Roman" w:hAnsi="Times New Roman" w:eastAsia="Times New Roman" w:cs="Times New Roman"/>
          <w:color w:val="auto"/>
        </w:rPr>
      </w:pPr>
      <w:bookmarkStart w:name="_Toc1263823510" w:id="1916739248"/>
      <w:r w:rsidRPr="42C67940" w:rsidR="142E5DD7">
        <w:rPr>
          <w:rFonts w:ascii="Times New Roman" w:hAnsi="Times New Roman" w:eastAsia="Times New Roman" w:cs="Times New Roman"/>
          <w:color w:val="auto"/>
        </w:rPr>
        <w:t>3.2 Network structure and hyperparameters</w:t>
      </w:r>
      <w:bookmarkEnd w:id="1916739248"/>
    </w:p>
    <w:p w:rsidR="2DE75C37" w:rsidP="42C67940" w:rsidRDefault="2DE75C37" w14:paraId="4DD68088" w14:textId="1B38715D">
      <w:pPr>
        <w:pStyle w:val="Normal"/>
        <w:rPr>
          <w:rFonts w:ascii="Times New Roman" w:hAnsi="Times New Roman" w:eastAsia="Times New Roman" w:cs="Times New Roman"/>
          <w:color w:val="auto"/>
        </w:rPr>
      </w:pPr>
      <w:r w:rsidRPr="42C67940" w:rsidR="2DE75C37">
        <w:rPr>
          <w:rFonts w:ascii="Times New Roman" w:hAnsi="Times New Roman" w:eastAsia="Times New Roman" w:cs="Times New Roman"/>
          <w:color w:val="auto"/>
        </w:rPr>
        <w:t xml:space="preserve">For the neural network architecture, we </w:t>
      </w:r>
      <w:r w:rsidRPr="42C67940" w:rsidR="6874ADAC">
        <w:rPr>
          <w:rFonts w:ascii="Times New Roman" w:hAnsi="Times New Roman" w:eastAsia="Times New Roman" w:cs="Times New Roman"/>
          <w:color w:val="auto"/>
        </w:rPr>
        <w:t xml:space="preserve">referred to the architecture described in the </w:t>
      </w:r>
      <w:hyperlink r:id="Re74ee09fa6ba4dae">
        <w:r w:rsidRPr="42C67940" w:rsidR="6874ADAC">
          <w:rPr>
            <w:rStyle w:val="Hyperlink"/>
            <w:rFonts w:ascii="Times New Roman" w:hAnsi="Times New Roman" w:eastAsia="Times New Roman" w:cs="Times New Roman"/>
          </w:rPr>
          <w:t xml:space="preserve">original </w:t>
        </w:r>
        <w:r w:rsidRPr="42C67940" w:rsidR="423D5022">
          <w:rPr>
            <w:rStyle w:val="Hyperlink"/>
            <w:rFonts w:ascii="Times New Roman" w:hAnsi="Times New Roman" w:eastAsia="Times New Roman" w:cs="Times New Roman"/>
          </w:rPr>
          <w:t>DeepMind paper</w:t>
        </w:r>
      </w:hyperlink>
      <w:r w:rsidRPr="42C67940" w:rsidR="7DC5AB66">
        <w:rPr>
          <w:rFonts w:ascii="Times New Roman" w:hAnsi="Times New Roman" w:eastAsia="Times New Roman" w:cs="Times New Roman"/>
          <w:color w:val="auto"/>
        </w:rPr>
        <w:t xml:space="preserve">. </w:t>
      </w:r>
      <w:r w:rsidRPr="42C67940" w:rsidR="3AF9555C">
        <w:rPr>
          <w:rFonts w:ascii="Times New Roman" w:hAnsi="Times New Roman" w:eastAsia="Times New Roman" w:cs="Times New Roman"/>
          <w:color w:val="auto"/>
        </w:rPr>
        <w:t>In the paper, the number of output channels in the first convolutional layer is set to 16</w:t>
      </w:r>
      <w:r w:rsidRPr="42C67940" w:rsidR="45BE7898">
        <w:rPr>
          <w:rFonts w:ascii="Times New Roman" w:hAnsi="Times New Roman" w:eastAsia="Times New Roman" w:cs="Times New Roman"/>
          <w:color w:val="auto"/>
        </w:rPr>
        <w:t xml:space="preserve"> and that of the second layer as 32</w:t>
      </w:r>
      <w:r w:rsidRPr="42C67940" w:rsidR="3AF9555C">
        <w:rPr>
          <w:rFonts w:ascii="Times New Roman" w:hAnsi="Times New Roman" w:eastAsia="Times New Roman" w:cs="Times New Roman"/>
          <w:color w:val="auto"/>
        </w:rPr>
        <w:t>. However</w:t>
      </w:r>
      <w:r w:rsidRPr="42C67940" w:rsidR="560D05A2">
        <w:rPr>
          <w:rFonts w:ascii="Times New Roman" w:hAnsi="Times New Roman" w:eastAsia="Times New Roman" w:cs="Times New Roman"/>
          <w:color w:val="auto"/>
        </w:rPr>
        <w:t>,</w:t>
      </w:r>
      <w:r w:rsidRPr="42C67940" w:rsidR="3AF9555C">
        <w:rPr>
          <w:rFonts w:ascii="Times New Roman" w:hAnsi="Times New Roman" w:eastAsia="Times New Roman" w:cs="Times New Roman"/>
          <w:color w:val="auto"/>
        </w:rPr>
        <w:t xml:space="preserve"> in </w:t>
      </w:r>
      <w:r w:rsidRPr="42C67940" w:rsidR="1056B1CE">
        <w:rPr>
          <w:rFonts w:ascii="Times New Roman" w:hAnsi="Times New Roman" w:eastAsia="Times New Roman" w:cs="Times New Roman"/>
          <w:color w:val="auto"/>
        </w:rPr>
        <w:t>almost all</w:t>
      </w:r>
      <w:r w:rsidRPr="42C67940" w:rsidR="1056B1CE">
        <w:rPr>
          <w:rFonts w:ascii="Times New Roman" w:hAnsi="Times New Roman" w:eastAsia="Times New Roman" w:cs="Times New Roman"/>
          <w:color w:val="auto"/>
        </w:rPr>
        <w:t xml:space="preserve"> practical implementations and examples we came across for the network, the number of output channels </w:t>
      </w:r>
      <w:r w:rsidRPr="42C67940" w:rsidR="64ADA53B">
        <w:rPr>
          <w:rFonts w:ascii="Times New Roman" w:hAnsi="Times New Roman" w:eastAsia="Times New Roman" w:cs="Times New Roman"/>
          <w:color w:val="auto"/>
        </w:rPr>
        <w:t>are doubled to 32 and 64 in the respective layers</w:t>
      </w:r>
      <w:r w:rsidRPr="42C67940" w:rsidR="1056B1CE">
        <w:rPr>
          <w:rFonts w:ascii="Times New Roman" w:hAnsi="Times New Roman" w:eastAsia="Times New Roman" w:cs="Times New Roman"/>
          <w:color w:val="auto"/>
        </w:rPr>
        <w:t>. We tried searching for a paper that proposed this change to</w:t>
      </w:r>
      <w:r w:rsidRPr="42C67940" w:rsidR="55A393EC">
        <w:rPr>
          <w:rFonts w:ascii="Times New Roman" w:hAnsi="Times New Roman" w:eastAsia="Times New Roman" w:cs="Times New Roman"/>
          <w:color w:val="auto"/>
        </w:rPr>
        <w:t xml:space="preserve"> the original paper but were unsuccessful in doing so. But given the </w:t>
      </w:r>
      <w:r w:rsidRPr="42C67940" w:rsidR="3220EEDF">
        <w:rPr>
          <w:rFonts w:ascii="Times New Roman" w:hAnsi="Times New Roman" w:eastAsia="Times New Roman" w:cs="Times New Roman"/>
          <w:color w:val="auto"/>
        </w:rPr>
        <w:t>prevalence</w:t>
      </w:r>
      <w:r w:rsidRPr="42C67940" w:rsidR="55A393EC">
        <w:rPr>
          <w:rFonts w:ascii="Times New Roman" w:hAnsi="Times New Roman" w:eastAsia="Times New Roman" w:cs="Times New Roman"/>
          <w:color w:val="auto"/>
        </w:rPr>
        <w:t xml:space="preserve"> of this choice in practice, we decided to go for it</w:t>
      </w:r>
      <w:r w:rsidRPr="42C67940" w:rsidR="6616AFE7">
        <w:rPr>
          <w:rFonts w:ascii="Times New Roman" w:hAnsi="Times New Roman" w:eastAsia="Times New Roman" w:cs="Times New Roman"/>
          <w:color w:val="auto"/>
        </w:rPr>
        <w:t xml:space="preserve"> taking the liberty of chalking this up to empirical exploration by the research community</w:t>
      </w:r>
      <w:r w:rsidRPr="42C67940" w:rsidR="55A393EC">
        <w:rPr>
          <w:rFonts w:ascii="Times New Roman" w:hAnsi="Times New Roman" w:eastAsia="Times New Roman" w:cs="Times New Roman"/>
          <w:color w:val="auto"/>
        </w:rPr>
        <w:t xml:space="preserve">. </w:t>
      </w:r>
      <w:r w:rsidRPr="42C67940" w:rsidR="4D20AE40">
        <w:rPr>
          <w:rFonts w:ascii="Times New Roman" w:hAnsi="Times New Roman" w:eastAsia="Times New Roman" w:cs="Times New Roman"/>
          <w:color w:val="auto"/>
        </w:rPr>
        <w:t>Th</w:t>
      </w:r>
      <w:r w:rsidRPr="42C67940" w:rsidR="18F0A614">
        <w:rPr>
          <w:rFonts w:ascii="Times New Roman" w:hAnsi="Times New Roman" w:eastAsia="Times New Roman" w:cs="Times New Roman"/>
          <w:color w:val="auto"/>
        </w:rPr>
        <w:t>e</w:t>
      </w:r>
      <w:r w:rsidRPr="42C67940" w:rsidR="4D20AE40">
        <w:rPr>
          <w:rFonts w:ascii="Times New Roman" w:hAnsi="Times New Roman" w:eastAsia="Times New Roman" w:cs="Times New Roman"/>
          <w:color w:val="auto"/>
        </w:rPr>
        <w:t xml:space="preserve"> </w:t>
      </w:r>
      <w:r w:rsidRPr="42C67940" w:rsidR="7DC5AB66">
        <w:rPr>
          <w:rFonts w:ascii="Times New Roman" w:hAnsi="Times New Roman" w:eastAsia="Times New Roman" w:cs="Times New Roman"/>
          <w:color w:val="auto"/>
        </w:rPr>
        <w:t>Figure 3.2 architecture</w:t>
      </w:r>
      <w:r w:rsidRPr="42C67940" w:rsidR="7DC5AB66">
        <w:rPr>
          <w:rFonts w:ascii="Times New Roman" w:hAnsi="Times New Roman" w:eastAsia="Times New Roman" w:cs="Times New Roman"/>
          <w:color w:val="auto"/>
        </w:rPr>
        <w:t xml:space="preserve"> </w:t>
      </w:r>
      <w:r w:rsidRPr="42C67940" w:rsidR="46B8DEAB">
        <w:rPr>
          <w:rFonts w:ascii="Times New Roman" w:hAnsi="Times New Roman" w:eastAsia="Times New Roman" w:cs="Times New Roman"/>
          <w:color w:val="auto"/>
        </w:rPr>
        <w:t>summary</w:t>
      </w:r>
      <w:r w:rsidRPr="42C67940" w:rsidR="23948867">
        <w:rPr>
          <w:rFonts w:ascii="Times New Roman" w:hAnsi="Times New Roman" w:eastAsia="Times New Roman" w:cs="Times New Roman"/>
          <w:color w:val="auto"/>
        </w:rPr>
        <w:t>.</w:t>
      </w:r>
    </w:p>
    <w:p w:rsidR="035D4E2F" w:rsidP="0B3E1C07" w:rsidRDefault="035D4E2F" w14:paraId="040C2372" w14:textId="4ED5F041">
      <w:pPr>
        <w:pStyle w:val="Normal"/>
        <w:bidi w:val="0"/>
        <w:jc w:val="center"/>
      </w:pPr>
      <w:r w:rsidR="033C4F62">
        <w:drawing>
          <wp:inline wp14:editId="3B1D0173" wp14:anchorId="7A65DADB">
            <wp:extent cx="5276852" cy="3257550"/>
            <wp:effectExtent l="0" t="0" r="0" b="0"/>
            <wp:docPr id="817895346" name="" title=""/>
            <wp:cNvGraphicFramePr>
              <a:graphicFrameLocks noChangeAspect="1"/>
            </wp:cNvGraphicFramePr>
            <a:graphic>
              <a:graphicData uri="http://schemas.openxmlformats.org/drawingml/2006/picture">
                <pic:pic>
                  <pic:nvPicPr>
                    <pic:cNvPr id="0" name=""/>
                    <pic:cNvPicPr/>
                  </pic:nvPicPr>
                  <pic:blipFill>
                    <a:blip r:embed="R413823d36e6c4d90">
                      <a:extLst>
                        <a:ext xmlns:a="http://schemas.openxmlformats.org/drawingml/2006/main" uri="{28A0092B-C50C-407E-A947-70E740481C1C}">
                          <a14:useLocalDpi val="0"/>
                        </a:ext>
                      </a:extLst>
                    </a:blip>
                    <a:stretch>
                      <a:fillRect/>
                    </a:stretch>
                  </pic:blipFill>
                  <pic:spPr>
                    <a:xfrm>
                      <a:off x="0" y="0"/>
                      <a:ext cx="5276852" cy="3257550"/>
                    </a:xfrm>
                    <a:prstGeom prst="rect">
                      <a:avLst/>
                    </a:prstGeom>
                  </pic:spPr>
                </pic:pic>
              </a:graphicData>
            </a:graphic>
          </wp:inline>
        </w:drawing>
      </w:r>
    </w:p>
    <w:p w:rsidR="035D4E2F" w:rsidP="0B3E1C07" w:rsidRDefault="035D4E2F" w14:paraId="43BE050E" w14:textId="37ECE782">
      <w:pPr>
        <w:pStyle w:val="Normal"/>
        <w:bidi w:val="0"/>
        <w:jc w:val="center"/>
        <w:rPr>
          <w:color w:val="auto"/>
        </w:rPr>
      </w:pPr>
      <w:r w:rsidRPr="42C67940" w:rsidR="035D4E2F">
        <w:rPr>
          <w:color w:val="auto"/>
        </w:rPr>
        <w:t>Fig 3.</w:t>
      </w:r>
      <w:r w:rsidRPr="42C67940" w:rsidR="251CD950">
        <w:rPr>
          <w:color w:val="auto"/>
        </w:rPr>
        <w:t>2</w:t>
      </w:r>
      <w:r w:rsidRPr="42C67940" w:rsidR="035D4E2F">
        <w:rPr>
          <w:color w:val="auto"/>
        </w:rPr>
        <w:t>: DQN architecture summary</w:t>
      </w:r>
    </w:p>
    <w:p w:rsidR="4AE5F115" w:rsidP="42C67940" w:rsidRDefault="4AE5F115" w14:paraId="363B01E0" w14:textId="1E406033">
      <w:pPr>
        <w:pStyle w:val="Normal"/>
        <w:bidi w:val="0"/>
        <w:jc w:val="left"/>
        <w:rPr>
          <w:color w:val="auto"/>
        </w:rPr>
      </w:pPr>
      <w:r w:rsidRPr="42C67940" w:rsidR="62D1E242">
        <w:rPr>
          <w:color w:val="auto"/>
        </w:rPr>
        <w:t>Getting into the architecture itself, there are three convolutional layers</w:t>
      </w:r>
      <w:r w:rsidRPr="42C67940" w:rsidR="419C5317">
        <w:rPr>
          <w:color w:val="auto"/>
        </w:rPr>
        <w:t xml:space="preserve"> </w:t>
      </w:r>
      <w:r w:rsidRPr="42C67940" w:rsidR="419C5317">
        <w:rPr>
          <w:i w:val="1"/>
          <w:iCs w:val="1"/>
          <w:color w:val="auto"/>
        </w:rPr>
        <w:t>conv1</w:t>
      </w:r>
      <w:r w:rsidRPr="42C67940" w:rsidR="419C5317">
        <w:rPr>
          <w:color w:val="auto"/>
        </w:rPr>
        <w:t xml:space="preserve">, </w:t>
      </w:r>
      <w:r w:rsidRPr="42C67940" w:rsidR="419C5317">
        <w:rPr>
          <w:i w:val="1"/>
          <w:iCs w:val="1"/>
          <w:color w:val="auto"/>
        </w:rPr>
        <w:t>conv2</w:t>
      </w:r>
      <w:r w:rsidRPr="42C67940" w:rsidR="419C5317">
        <w:rPr>
          <w:color w:val="auto"/>
        </w:rPr>
        <w:t xml:space="preserve"> and </w:t>
      </w:r>
      <w:r w:rsidRPr="42C67940" w:rsidR="419C5317">
        <w:rPr>
          <w:i w:val="1"/>
          <w:iCs w:val="1"/>
          <w:color w:val="auto"/>
        </w:rPr>
        <w:t>conv3</w:t>
      </w:r>
      <w:r w:rsidRPr="42C67940" w:rsidR="62D1E242">
        <w:rPr>
          <w:color w:val="auto"/>
        </w:rPr>
        <w:t xml:space="preserve"> that process the raw pixel frames (grayscale images) from the </w:t>
      </w:r>
      <w:r w:rsidRPr="42C67940" w:rsidR="01906C1D">
        <w:rPr>
          <w:color w:val="auto"/>
        </w:rPr>
        <w:t>emulated environment</w:t>
      </w:r>
      <w:r w:rsidRPr="42C67940" w:rsidR="62D1E242">
        <w:rPr>
          <w:color w:val="auto"/>
        </w:rPr>
        <w:t xml:space="preserve">. These layers extract features from the images by applying convolutional filters. </w:t>
      </w:r>
      <w:r w:rsidRPr="42C67940" w:rsidR="62D1E242">
        <w:rPr>
          <w:color w:val="auto"/>
        </w:rPr>
        <w:t xml:space="preserve">The kernel sizes (8, 4, and 3) and strides (4, 2, and 1) control the spatial </w:t>
      </w:r>
      <w:r w:rsidRPr="42C67940" w:rsidR="63467157">
        <w:rPr>
          <w:color w:val="auto"/>
        </w:rPr>
        <w:t>down sampling</w:t>
      </w:r>
      <w:r w:rsidRPr="42C67940" w:rsidR="62D1E242">
        <w:rPr>
          <w:color w:val="auto"/>
        </w:rPr>
        <w:t xml:space="preserve"> and feature extraction.</w:t>
      </w:r>
    </w:p>
    <w:p w:rsidR="4AE5F115" w:rsidP="42C67940" w:rsidRDefault="4AE5F115" w14:paraId="30E75636" w14:textId="450C08D7">
      <w:pPr>
        <w:pStyle w:val="Normal"/>
        <w:bidi w:val="0"/>
        <w:jc w:val="center"/>
      </w:pPr>
      <w:r w:rsidR="4E2A8F0F">
        <w:drawing>
          <wp:inline wp14:editId="3B3334EE" wp14:anchorId="6065B7CA">
            <wp:extent cx="4572000" cy="638175"/>
            <wp:effectExtent l="0" t="0" r="0" b="0"/>
            <wp:docPr id="1832617206" name="" title=""/>
            <wp:cNvGraphicFramePr>
              <a:graphicFrameLocks noChangeAspect="1"/>
            </wp:cNvGraphicFramePr>
            <a:graphic>
              <a:graphicData uri="http://schemas.openxmlformats.org/drawingml/2006/picture">
                <pic:pic>
                  <pic:nvPicPr>
                    <pic:cNvPr id="0" name=""/>
                    <pic:cNvPicPr/>
                  </pic:nvPicPr>
                  <pic:blipFill>
                    <a:blip r:embed="Ra54e821f10c14ba9">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4AE5F115" w:rsidP="42C67940" w:rsidRDefault="4AE5F115" w14:paraId="4E074C0E" w14:textId="7346BEBC">
      <w:pPr>
        <w:pStyle w:val="Normal"/>
        <w:bidi w:val="0"/>
        <w:jc w:val="center"/>
      </w:pPr>
      <w:r w:rsidR="4E2A8F0F">
        <w:rPr/>
        <w:t>Fig 3.3: Convolutional layer definitions for the DQN</w:t>
      </w:r>
    </w:p>
    <w:p w:rsidR="4AE5F115" w:rsidP="42C67940" w:rsidRDefault="4AE5F115" w14:paraId="0F0ECDA4" w14:textId="02C3773C">
      <w:pPr>
        <w:pStyle w:val="Normal"/>
        <w:suppressLineNumbers w:val="0"/>
        <w:bidi w:val="0"/>
        <w:spacing w:before="0" w:beforeAutospacing="off" w:after="160" w:afterAutospacing="off" w:line="279" w:lineRule="auto"/>
        <w:ind w:left="0" w:right="0"/>
        <w:jc w:val="left"/>
        <w:rPr>
          <w:i w:val="0"/>
          <w:iCs w:val="0"/>
          <w:color w:val="auto"/>
        </w:rPr>
      </w:pPr>
      <w:r w:rsidRPr="42C67940" w:rsidR="3C18504B">
        <w:rPr>
          <w:color w:val="auto"/>
        </w:rPr>
        <w:t xml:space="preserve">The fully connected linear </w:t>
      </w:r>
      <w:r w:rsidRPr="42C67940" w:rsidR="3C18504B">
        <w:rPr>
          <w:i w:val="1"/>
          <w:iCs w:val="1"/>
          <w:color w:val="auto"/>
        </w:rPr>
        <w:t xml:space="preserve">fc1 </w:t>
      </w:r>
      <w:r w:rsidRPr="42C67940" w:rsidR="3C18504B">
        <w:rPr>
          <w:i w:val="0"/>
          <w:iCs w:val="0"/>
          <w:color w:val="auto"/>
        </w:rPr>
        <w:t xml:space="preserve">and </w:t>
      </w:r>
      <w:r w:rsidRPr="42C67940" w:rsidR="3C18504B">
        <w:rPr>
          <w:i w:val="1"/>
          <w:iCs w:val="1"/>
          <w:color w:val="auto"/>
        </w:rPr>
        <w:t xml:space="preserve">fc2 </w:t>
      </w:r>
      <w:r w:rsidRPr="42C67940" w:rsidR="3C18504B">
        <w:rPr>
          <w:i w:val="0"/>
          <w:iCs w:val="0"/>
          <w:color w:val="auto"/>
        </w:rPr>
        <w:t>layers take the flattened output from the convolutional layers and produce Q-values for each action</w:t>
      </w:r>
      <w:r w:rsidRPr="42C67940" w:rsidR="5F3DC27E">
        <w:rPr>
          <w:i w:val="0"/>
          <w:iCs w:val="0"/>
          <w:color w:val="auto"/>
        </w:rPr>
        <w:t xml:space="preserve"> as the output of the final fully connected layer based on the act</w:t>
      </w:r>
      <w:r w:rsidRPr="42C67940" w:rsidR="07F438CB">
        <w:rPr>
          <w:i w:val="0"/>
          <w:iCs w:val="0"/>
          <w:color w:val="auto"/>
        </w:rPr>
        <w:t>ion space defined for the environment</w:t>
      </w:r>
      <w:r w:rsidRPr="42C67940" w:rsidR="3C18504B">
        <w:rPr>
          <w:i w:val="0"/>
          <w:iCs w:val="0"/>
          <w:color w:val="auto"/>
        </w:rPr>
        <w:t>.</w:t>
      </w:r>
      <w:r w:rsidRPr="42C67940" w:rsidR="3A6D6BD5">
        <w:rPr>
          <w:i w:val="0"/>
          <w:iCs w:val="0"/>
          <w:color w:val="auto"/>
        </w:rPr>
        <w:t xml:space="preserve"> Layer </w:t>
      </w:r>
      <w:r w:rsidRPr="42C67940" w:rsidR="3A6D6BD5">
        <w:rPr>
          <w:i w:val="1"/>
          <w:iCs w:val="1"/>
          <w:color w:val="auto"/>
        </w:rPr>
        <w:t>fc1</w:t>
      </w:r>
      <w:r w:rsidRPr="42C67940" w:rsidR="3A6D6BD5">
        <w:rPr>
          <w:i w:val="0"/>
          <w:iCs w:val="0"/>
          <w:color w:val="auto"/>
        </w:rPr>
        <w:t xml:space="preserve"> has 512 hidden units</w:t>
      </w:r>
      <w:r w:rsidRPr="42C67940" w:rsidR="7A8F4F88">
        <w:rPr>
          <w:i w:val="0"/>
          <w:iCs w:val="0"/>
          <w:color w:val="auto"/>
        </w:rPr>
        <w:t xml:space="preserve"> while </w:t>
      </w:r>
      <w:r w:rsidRPr="42C67940" w:rsidR="7A8F4F88">
        <w:rPr>
          <w:i w:val="1"/>
          <w:iCs w:val="1"/>
          <w:color w:val="auto"/>
        </w:rPr>
        <w:t>fc2</w:t>
      </w:r>
      <w:r w:rsidRPr="42C67940" w:rsidR="7A8F4F88">
        <w:rPr>
          <w:i w:val="0"/>
          <w:iCs w:val="0"/>
          <w:color w:val="auto"/>
        </w:rPr>
        <w:t xml:space="preserve"> has 4 because the action space for Breakout is only 4 as discussed in the environment specifications in </w:t>
      </w:r>
      <w:r w:rsidRPr="42C67940" w:rsidR="6D616A72">
        <w:rPr>
          <w:i w:val="0"/>
          <w:iCs w:val="0"/>
          <w:color w:val="FF0000"/>
        </w:rPr>
        <w:t>Sec</w:t>
      </w:r>
      <w:r w:rsidRPr="42C67940" w:rsidR="7A8F4F88">
        <w:rPr>
          <w:i w:val="0"/>
          <w:iCs w:val="0"/>
          <w:color w:val="FF0000"/>
        </w:rPr>
        <w:t>tion 2</w:t>
      </w:r>
      <w:r w:rsidRPr="42C67940" w:rsidR="3A6D6BD5">
        <w:rPr>
          <w:i w:val="0"/>
          <w:iCs w:val="0"/>
          <w:color w:val="auto"/>
        </w:rPr>
        <w:t>.</w:t>
      </w:r>
      <w:r w:rsidRPr="42C67940" w:rsidR="4DF38B8C">
        <w:rPr>
          <w:i w:val="0"/>
          <w:iCs w:val="0"/>
          <w:color w:val="auto"/>
        </w:rPr>
        <w:t xml:space="preserve"> The flattened output dimensions are 64 * 7 * 7 since the stride and kernel size of the 3</w:t>
      </w:r>
      <w:r w:rsidRPr="42C67940" w:rsidR="4DF38B8C">
        <w:rPr>
          <w:i w:val="0"/>
          <w:iCs w:val="0"/>
          <w:color w:val="auto"/>
          <w:vertAlign w:val="superscript"/>
        </w:rPr>
        <w:t>rd</w:t>
      </w:r>
      <w:r w:rsidRPr="42C67940" w:rsidR="4DF38B8C">
        <w:rPr>
          <w:i w:val="0"/>
          <w:iCs w:val="0"/>
          <w:color w:val="auto"/>
        </w:rPr>
        <w:t xml:space="preserve"> layer being 1 and 3 leads </w:t>
      </w:r>
      <w:r w:rsidRPr="42C67940" w:rsidR="42133B97">
        <w:rPr>
          <w:i w:val="0"/>
          <w:iCs w:val="0"/>
          <w:color w:val="auto"/>
        </w:rPr>
        <w:t xml:space="preserve">to feature maps of dimension 7 x 7. </w:t>
      </w:r>
    </w:p>
    <w:p w:rsidR="4AE5F115" w:rsidP="42C67940" w:rsidRDefault="4AE5F115" w14:paraId="4B3E1F93" w14:textId="4756C1B9">
      <w:pPr>
        <w:pStyle w:val="Normal"/>
        <w:bidi w:val="0"/>
        <w:jc w:val="center"/>
      </w:pPr>
      <w:r w:rsidR="2B044A78">
        <w:drawing>
          <wp:inline wp14:editId="3C337C43" wp14:anchorId="7BD51476">
            <wp:extent cx="3590925" cy="476250"/>
            <wp:effectExtent l="0" t="0" r="0" b="0"/>
            <wp:docPr id="1262013091" name="" title=""/>
            <wp:cNvGraphicFramePr>
              <a:graphicFrameLocks noChangeAspect="1"/>
            </wp:cNvGraphicFramePr>
            <a:graphic>
              <a:graphicData uri="http://schemas.openxmlformats.org/drawingml/2006/picture">
                <pic:pic>
                  <pic:nvPicPr>
                    <pic:cNvPr id="0" name=""/>
                    <pic:cNvPicPr/>
                  </pic:nvPicPr>
                  <pic:blipFill>
                    <a:blip r:embed="R8bbb7b409add4abb">
                      <a:extLst>
                        <a:ext xmlns:a="http://schemas.openxmlformats.org/drawingml/2006/main" uri="{28A0092B-C50C-407E-A947-70E740481C1C}">
                          <a14:useLocalDpi val="0"/>
                        </a:ext>
                      </a:extLst>
                    </a:blip>
                    <a:stretch>
                      <a:fillRect/>
                    </a:stretch>
                  </pic:blipFill>
                  <pic:spPr>
                    <a:xfrm>
                      <a:off x="0" y="0"/>
                      <a:ext cx="3590925" cy="476250"/>
                    </a:xfrm>
                    <a:prstGeom prst="rect">
                      <a:avLst/>
                    </a:prstGeom>
                  </pic:spPr>
                </pic:pic>
              </a:graphicData>
            </a:graphic>
          </wp:inline>
        </w:drawing>
      </w:r>
    </w:p>
    <w:p w:rsidR="4AE5F115" w:rsidP="42C67940" w:rsidRDefault="4AE5F115" w14:paraId="62A95966" w14:textId="7453E99A">
      <w:pPr>
        <w:pStyle w:val="Normal"/>
        <w:bidi w:val="0"/>
        <w:jc w:val="center"/>
      </w:pPr>
      <w:r w:rsidR="2B044A78">
        <w:rPr/>
        <w:t>Fig 3.4: Fully connected layer definitions for the DQN</w:t>
      </w:r>
    </w:p>
    <w:p w:rsidR="4AE5F115" w:rsidP="42C67940" w:rsidRDefault="4AE5F115" w14:paraId="67238845" w14:textId="39998F3D">
      <w:pPr>
        <w:pStyle w:val="Normal"/>
        <w:suppressLineNumbers w:val="0"/>
        <w:bidi w:val="0"/>
        <w:spacing w:before="0" w:beforeAutospacing="off" w:after="160" w:afterAutospacing="off" w:line="279" w:lineRule="auto"/>
        <w:ind w:left="0" w:right="0"/>
        <w:jc w:val="left"/>
        <w:rPr>
          <w:color w:val="auto"/>
        </w:rPr>
      </w:pPr>
      <w:r w:rsidRPr="42C67940" w:rsidR="2D730845">
        <w:rPr>
          <w:color w:val="auto"/>
        </w:rPr>
        <w:t>The activation function of choice is Rectified Linear Unit (</w:t>
      </w:r>
      <w:r w:rsidRPr="42C67940" w:rsidR="2D730845">
        <w:rPr>
          <w:color w:val="auto"/>
        </w:rPr>
        <w:t>ReLU</w:t>
      </w:r>
      <w:r w:rsidRPr="42C67940" w:rsidR="2D730845">
        <w:rPr>
          <w:color w:val="auto"/>
        </w:rPr>
        <w:t>) which is applied for all convolutional layers and the first fully connected layer.</w:t>
      </w:r>
      <w:r w:rsidRPr="42C67940" w:rsidR="6F8D580D">
        <w:rPr>
          <w:color w:val="auto"/>
        </w:rPr>
        <w:t xml:space="preserve"> </w:t>
      </w:r>
      <w:r w:rsidRPr="42C67940" w:rsidR="6F8D580D">
        <w:rPr>
          <w:color w:val="auto"/>
        </w:rPr>
        <w:t>ReLUs</w:t>
      </w:r>
      <w:r w:rsidRPr="42C67940" w:rsidR="6F8D580D">
        <w:rPr>
          <w:color w:val="auto"/>
        </w:rPr>
        <w:t xml:space="preserve"> are a popular choice for deep neural networks in general because it introduces non-linearity and helps the network learn complex representations.</w:t>
      </w:r>
      <w:r w:rsidRPr="42C67940" w:rsidR="61EF1CD5">
        <w:rPr>
          <w:color w:val="auto"/>
        </w:rPr>
        <w:t xml:space="preserve"> The </w:t>
      </w:r>
      <w:r w:rsidRPr="42C67940" w:rsidR="61EF1CD5">
        <w:rPr>
          <w:color w:val="auto"/>
        </w:rPr>
        <w:t>ReLU</w:t>
      </w:r>
      <w:r w:rsidRPr="42C67940" w:rsidR="61EF1CD5">
        <w:rPr>
          <w:color w:val="auto"/>
        </w:rPr>
        <w:t xml:space="preserve"> activation functions being called in the </w:t>
      </w:r>
      <w:bookmarkStart w:name="_Int_W5m4BkOu" w:id="1575460408"/>
      <w:r w:rsidRPr="42C67940" w:rsidR="61EF1CD5">
        <w:rPr>
          <w:color w:val="auto"/>
        </w:rPr>
        <w:t>forward(</w:t>
      </w:r>
      <w:bookmarkEnd w:id="1575460408"/>
      <w:r w:rsidRPr="42C67940" w:rsidR="61EF1CD5">
        <w:rPr>
          <w:color w:val="auto"/>
        </w:rPr>
        <w:t>) function definition can be seen in the code snippet in Figure 3.5.</w:t>
      </w:r>
    </w:p>
    <w:p w:rsidR="4AE5F115" w:rsidP="42C67940" w:rsidRDefault="4AE5F115" w14:paraId="685CEDD3" w14:textId="1D4A9856">
      <w:pPr>
        <w:pStyle w:val="Normal"/>
        <w:bidi w:val="0"/>
        <w:spacing w:before="0" w:beforeAutospacing="off" w:after="160" w:afterAutospacing="off" w:line="279" w:lineRule="auto"/>
        <w:ind w:left="0" w:right="0"/>
        <w:jc w:val="center"/>
      </w:pPr>
      <w:r w:rsidR="61EF1CD5">
        <w:drawing>
          <wp:inline wp14:editId="0CEFC798" wp14:anchorId="4AED8FD4">
            <wp:extent cx="2857500" cy="1438275"/>
            <wp:effectExtent l="0" t="0" r="0" b="0"/>
            <wp:docPr id="378372303" name="" title=""/>
            <wp:cNvGraphicFramePr>
              <a:graphicFrameLocks noChangeAspect="1"/>
            </wp:cNvGraphicFramePr>
            <a:graphic>
              <a:graphicData uri="http://schemas.openxmlformats.org/drawingml/2006/picture">
                <pic:pic>
                  <pic:nvPicPr>
                    <pic:cNvPr id="0" name=""/>
                    <pic:cNvPicPr/>
                  </pic:nvPicPr>
                  <pic:blipFill>
                    <a:blip r:embed="R1dab80c0b6a04cec">
                      <a:extLst>
                        <a:ext xmlns:a="http://schemas.openxmlformats.org/drawingml/2006/main" uri="{28A0092B-C50C-407E-A947-70E740481C1C}">
                          <a14:useLocalDpi val="0"/>
                        </a:ext>
                      </a:extLst>
                    </a:blip>
                    <a:stretch>
                      <a:fillRect/>
                    </a:stretch>
                  </pic:blipFill>
                  <pic:spPr>
                    <a:xfrm>
                      <a:off x="0" y="0"/>
                      <a:ext cx="2857500" cy="1438275"/>
                    </a:xfrm>
                    <a:prstGeom prst="rect">
                      <a:avLst/>
                    </a:prstGeom>
                  </pic:spPr>
                </pic:pic>
              </a:graphicData>
            </a:graphic>
          </wp:inline>
        </w:drawing>
      </w:r>
    </w:p>
    <w:p w:rsidR="4AE5F115" w:rsidP="42C67940" w:rsidRDefault="4AE5F115" w14:paraId="22A8E19C" w14:textId="3A9BD6E4">
      <w:pPr>
        <w:pStyle w:val="Normal"/>
        <w:bidi w:val="0"/>
        <w:spacing w:before="0" w:beforeAutospacing="off" w:after="160" w:afterAutospacing="off" w:line="279" w:lineRule="auto"/>
        <w:ind w:left="0" w:right="0"/>
        <w:jc w:val="center"/>
      </w:pPr>
      <w:r w:rsidR="61EF1CD5">
        <w:rPr/>
        <w:t xml:space="preserve">Fig 3.5: Forward function inside the DQN </w:t>
      </w:r>
      <w:r w:rsidR="61EF1CD5">
        <w:rPr/>
        <w:t>PyTorch</w:t>
      </w:r>
      <w:r w:rsidR="61EF1CD5">
        <w:rPr/>
        <w:t xml:space="preserve"> implementation</w:t>
      </w:r>
    </w:p>
    <w:p w:rsidR="4AE5F115" w:rsidP="42C67940" w:rsidRDefault="4AE5F115" w14:paraId="69CDD80C" w14:textId="02C83C95">
      <w:pPr>
        <w:pStyle w:val="Normal"/>
        <w:bidi w:val="0"/>
        <w:jc w:val="left"/>
        <w:rPr>
          <w:color w:val="auto"/>
        </w:rPr>
      </w:pPr>
      <w:r w:rsidRPr="42C67940" w:rsidR="2E281D07">
        <w:rPr>
          <w:color w:val="auto"/>
        </w:rPr>
        <w:t xml:space="preserve">Also in the forward function from Figure 3.5 is the code line, </w:t>
      </w:r>
    </w:p>
    <w:p w:rsidR="4AE5F115" w:rsidP="42C67940" w:rsidRDefault="4AE5F115" w14:paraId="776E3D53" w14:textId="16BA0952">
      <w:pPr>
        <w:pStyle w:val="Normal"/>
        <w:bidi w:val="0"/>
        <w:jc w:val="left"/>
        <w:rPr>
          <w:i w:val="1"/>
          <w:iCs w:val="1"/>
          <w:color w:val="auto"/>
        </w:rPr>
      </w:pPr>
      <w:r w:rsidRPr="42C67940" w:rsidR="2E281D07">
        <w:rPr>
          <w:i w:val="1"/>
          <w:iCs w:val="1"/>
          <w:color w:val="auto"/>
        </w:rPr>
        <w:t xml:space="preserve">x = </w:t>
      </w:r>
      <w:r w:rsidRPr="42C67940" w:rsidR="2E281D07">
        <w:rPr>
          <w:i w:val="1"/>
          <w:iCs w:val="1"/>
          <w:color w:val="auto"/>
        </w:rPr>
        <w:t>x.view</w:t>
      </w:r>
      <w:r w:rsidRPr="42C67940" w:rsidR="2E281D07">
        <w:rPr>
          <w:i w:val="1"/>
          <w:iCs w:val="1"/>
          <w:color w:val="auto"/>
        </w:rPr>
        <w:t>(</w:t>
      </w:r>
      <w:r w:rsidRPr="42C67940" w:rsidR="2E281D07">
        <w:rPr>
          <w:i w:val="1"/>
          <w:iCs w:val="1"/>
          <w:color w:val="auto"/>
        </w:rPr>
        <w:t>x.size</w:t>
      </w:r>
      <w:r w:rsidRPr="42C67940" w:rsidR="2E281D07">
        <w:rPr>
          <w:i w:val="1"/>
          <w:iCs w:val="1"/>
          <w:color w:val="auto"/>
        </w:rPr>
        <w:t>(0), -1)</w:t>
      </w:r>
    </w:p>
    <w:p w:rsidR="4AE5F115" w:rsidP="42C67940" w:rsidRDefault="4AE5F115" w14:paraId="41644DAC" w14:textId="14948FC1">
      <w:pPr>
        <w:pStyle w:val="Normal"/>
        <w:bidi w:val="0"/>
        <w:jc w:val="left"/>
        <w:rPr>
          <w:i w:val="0"/>
          <w:iCs w:val="0"/>
          <w:color w:val="auto"/>
        </w:rPr>
      </w:pPr>
      <w:r w:rsidRPr="42C67940" w:rsidR="2B2FC767">
        <w:rPr>
          <w:color w:val="auto"/>
        </w:rPr>
        <w:t xml:space="preserve">This line above </w:t>
      </w:r>
      <w:r w:rsidRPr="42C67940" w:rsidR="2B2FC767">
        <w:rPr>
          <w:color w:val="auto"/>
        </w:rPr>
        <w:t>is responsible for</w:t>
      </w:r>
      <w:r w:rsidRPr="42C67940" w:rsidR="2B2FC767">
        <w:rPr>
          <w:color w:val="auto"/>
        </w:rPr>
        <w:t xml:space="preserve"> flattening the output of </w:t>
      </w:r>
      <w:r w:rsidRPr="42C67940" w:rsidR="2B2FC767">
        <w:rPr>
          <w:i w:val="1"/>
          <w:iCs w:val="1"/>
          <w:color w:val="auto"/>
        </w:rPr>
        <w:t>conv3</w:t>
      </w:r>
      <w:r w:rsidRPr="42C67940" w:rsidR="2B2FC767">
        <w:rPr>
          <w:i w:val="0"/>
          <w:iCs w:val="0"/>
          <w:color w:val="auto"/>
        </w:rPr>
        <w:t xml:space="preserve"> layer. Flattening converts the 2D output feature maps into a 1D vector so that it can be using in the linear fully connected layer below.</w:t>
      </w:r>
    </w:p>
    <w:p w:rsidR="4AE5F115" w:rsidP="0B3E1C07" w:rsidRDefault="4AE5F115" w14:paraId="48149562" w14:textId="66451978">
      <w:pPr>
        <w:pStyle w:val="Normal"/>
        <w:bidi w:val="0"/>
        <w:jc w:val="left"/>
        <w:rPr>
          <w:color w:val="auto"/>
        </w:rPr>
      </w:pPr>
      <w:r w:rsidRPr="42C67940" w:rsidR="2ABFF5BF">
        <w:rPr>
          <w:color w:val="auto"/>
        </w:rPr>
        <w:t xml:space="preserve">In this implementation there is the use of two DQN networks (double DQN) where one is the policy </w:t>
      </w:r>
      <w:bookmarkStart w:name="_Int_Kjj4ikfe" w:id="1118991741"/>
      <w:r w:rsidRPr="42C67940" w:rsidR="2ABFF5BF">
        <w:rPr>
          <w:color w:val="auto"/>
        </w:rPr>
        <w:t>network</w:t>
      </w:r>
      <w:bookmarkEnd w:id="1118991741"/>
      <w:r w:rsidRPr="42C67940" w:rsidR="2ABFF5BF">
        <w:rPr>
          <w:color w:val="auto"/>
        </w:rPr>
        <w:t xml:space="preserve"> and the other is the target network.</w:t>
      </w:r>
      <w:r w:rsidRPr="42C67940" w:rsidR="6D24A793">
        <w:rPr>
          <w:color w:val="auto"/>
        </w:rPr>
        <w:t xml:space="preserve"> The</w:t>
      </w:r>
      <w:r w:rsidRPr="42C67940" w:rsidR="0D283FB2">
        <w:rPr>
          <w:color w:val="auto"/>
        </w:rPr>
        <w:t xml:space="preserve"> “older” target network</w:t>
      </w:r>
      <w:r w:rsidRPr="42C67940" w:rsidR="32B87CAC">
        <w:rPr>
          <w:color w:val="auto"/>
        </w:rPr>
        <w:t xml:space="preserve"> is used</w:t>
      </w:r>
      <w:r w:rsidRPr="42C67940" w:rsidR="0D283FB2">
        <w:rPr>
          <w:color w:val="auto"/>
        </w:rPr>
        <w:t xml:space="preserve"> to compute the target value</w:t>
      </w:r>
      <w:r w:rsidRPr="42C67940" w:rsidR="391D93D9">
        <w:rPr>
          <w:color w:val="auto"/>
        </w:rPr>
        <w:t xml:space="preserve"> for the state while the policy network is the one with the latest weight updates which is used to </w:t>
      </w:r>
      <w:r w:rsidRPr="42C67940" w:rsidR="442276DF">
        <w:rPr>
          <w:color w:val="auto"/>
        </w:rPr>
        <w:t>choose</w:t>
      </w:r>
      <w:r w:rsidRPr="42C67940" w:rsidR="391D93D9">
        <w:rPr>
          <w:color w:val="auto"/>
        </w:rPr>
        <w:t xml:space="preserve"> the next action to be taken based on the current state for every step</w:t>
      </w:r>
      <w:r w:rsidRPr="42C67940" w:rsidR="4758DFE6">
        <w:rPr>
          <w:color w:val="auto"/>
        </w:rPr>
        <w:t xml:space="preserve"> by predicting the corr</w:t>
      </w:r>
      <w:r w:rsidRPr="42C67940" w:rsidR="44901DDA">
        <w:rPr>
          <w:color w:val="auto"/>
        </w:rPr>
        <w:t>esponding Q value for each action</w:t>
      </w:r>
      <w:r w:rsidRPr="42C67940" w:rsidR="391D93D9">
        <w:rPr>
          <w:color w:val="auto"/>
        </w:rPr>
        <w:t>. The tar</w:t>
      </w:r>
      <w:r w:rsidRPr="42C67940" w:rsidR="37689222">
        <w:rPr>
          <w:color w:val="auto"/>
        </w:rPr>
        <w:t xml:space="preserve">get network is updated with the weights of the policy network after a set number of </w:t>
      </w:r>
      <w:r w:rsidRPr="42C67940" w:rsidR="36675E3C">
        <w:rPr>
          <w:color w:val="auto"/>
        </w:rPr>
        <w:t>episodes</w:t>
      </w:r>
      <w:r w:rsidRPr="42C67940" w:rsidR="5E6B841E">
        <w:rPr>
          <w:color w:val="auto"/>
        </w:rPr>
        <w:t xml:space="preserve"> </w:t>
      </w:r>
      <w:r w:rsidRPr="42C67940" w:rsidR="116F9700">
        <w:rPr>
          <w:color w:val="auto"/>
        </w:rPr>
        <w:t xml:space="preserve">defined by the condition, </w:t>
      </w:r>
      <w:r w:rsidRPr="42C67940" w:rsidR="116F9700">
        <w:rPr>
          <w:color w:val="auto"/>
        </w:rPr>
        <w:t>`</w:t>
      </w:r>
      <w:r w:rsidRPr="42C67940" w:rsidR="116F9700">
        <w:rPr>
          <w:i w:val="1"/>
          <w:iCs w:val="1"/>
          <w:color w:val="auto"/>
        </w:rPr>
        <w:t>(</w:t>
      </w:r>
      <w:r w:rsidRPr="42C67940" w:rsidR="116F9700">
        <w:rPr>
          <w:i w:val="1"/>
          <w:iCs w:val="1"/>
          <w:color w:val="auto"/>
        </w:rPr>
        <w:t>episode + 1) % TARGET_UPDATE == 0</w:t>
      </w:r>
      <w:r w:rsidRPr="42C67940" w:rsidR="5015F5A8">
        <w:rPr>
          <w:i w:val="1"/>
          <w:iCs w:val="1"/>
          <w:color w:val="auto"/>
        </w:rPr>
        <w:t xml:space="preserve">` </w:t>
      </w:r>
      <w:r w:rsidRPr="42C67940" w:rsidR="5E6B841E">
        <w:rPr>
          <w:color w:val="auto"/>
        </w:rPr>
        <w:t xml:space="preserve">as seen in </w:t>
      </w:r>
      <w:r w:rsidRPr="42C67940" w:rsidR="1898F25C">
        <w:rPr>
          <w:color w:val="auto"/>
        </w:rPr>
        <w:t>F</w:t>
      </w:r>
      <w:r w:rsidRPr="42C67940" w:rsidR="5E6B841E">
        <w:rPr>
          <w:color w:val="auto"/>
        </w:rPr>
        <w:t>igure</w:t>
      </w:r>
      <w:r w:rsidRPr="42C67940" w:rsidR="763757E8">
        <w:rPr>
          <w:color w:val="auto"/>
        </w:rPr>
        <w:t>s</w:t>
      </w:r>
      <w:r w:rsidRPr="42C67940" w:rsidR="5E6B841E">
        <w:rPr>
          <w:color w:val="auto"/>
        </w:rPr>
        <w:t xml:space="preserve"> 3.</w:t>
      </w:r>
      <w:r w:rsidRPr="42C67940" w:rsidR="3D0DC917">
        <w:rPr>
          <w:color w:val="auto"/>
        </w:rPr>
        <w:t>6 and 3.7</w:t>
      </w:r>
      <w:r w:rsidRPr="42C67940" w:rsidR="5E6B841E">
        <w:rPr>
          <w:color w:val="auto"/>
        </w:rPr>
        <w:t xml:space="preserve"> </w:t>
      </w:r>
      <w:r w:rsidRPr="42C67940" w:rsidR="5E6B841E">
        <w:rPr>
          <w:color w:val="auto"/>
        </w:rPr>
        <w:t>below</w:t>
      </w:r>
      <w:r w:rsidRPr="42C67940" w:rsidR="4E6A7367">
        <w:rPr>
          <w:color w:val="auto"/>
        </w:rPr>
        <w:t xml:space="preserve"> which </w:t>
      </w:r>
      <w:r w:rsidRPr="42C67940" w:rsidR="4E6A7367">
        <w:rPr>
          <w:color w:val="auto"/>
        </w:rPr>
        <w:t>essentially is</w:t>
      </w:r>
      <w:r w:rsidRPr="42C67940" w:rsidR="4E6A7367">
        <w:rPr>
          <w:color w:val="auto"/>
        </w:rPr>
        <w:t xml:space="preserve"> updating the network every n number of times as </w:t>
      </w:r>
      <w:r w:rsidRPr="42C67940" w:rsidR="4E6A7367">
        <w:rPr>
          <w:color w:val="auto"/>
        </w:rPr>
        <w:t>defined</w:t>
      </w:r>
      <w:r w:rsidRPr="42C67940" w:rsidR="4E6A7367">
        <w:rPr>
          <w:color w:val="auto"/>
        </w:rPr>
        <w:t xml:space="preserve"> by the hyperparameter, TARGET_UPDATE</w:t>
      </w:r>
      <w:r w:rsidRPr="42C67940" w:rsidR="37689222">
        <w:rPr>
          <w:color w:val="auto"/>
        </w:rPr>
        <w:t>.</w:t>
      </w:r>
    </w:p>
    <w:p w:rsidR="378C87A9" w:rsidP="42C67940" w:rsidRDefault="378C87A9" w14:paraId="456B53EC" w14:textId="4761883B">
      <w:pPr>
        <w:pStyle w:val="Normal"/>
        <w:bidi w:val="0"/>
        <w:jc w:val="center"/>
      </w:pPr>
      <w:r w:rsidR="378C87A9">
        <w:drawing>
          <wp:inline wp14:editId="73565C79" wp14:anchorId="2B08D598">
            <wp:extent cx="3457575" cy="542925"/>
            <wp:effectExtent l="0" t="0" r="0" b="0"/>
            <wp:docPr id="1461810804" name="" title=""/>
            <wp:cNvGraphicFramePr>
              <a:graphicFrameLocks noChangeAspect="1"/>
            </wp:cNvGraphicFramePr>
            <a:graphic>
              <a:graphicData uri="http://schemas.openxmlformats.org/drawingml/2006/picture">
                <pic:pic>
                  <pic:nvPicPr>
                    <pic:cNvPr id="0" name=""/>
                    <pic:cNvPicPr/>
                  </pic:nvPicPr>
                  <pic:blipFill>
                    <a:blip r:embed="R2405b82003d44b26">
                      <a:extLst>
                        <a:ext xmlns:a="http://schemas.openxmlformats.org/drawingml/2006/main" uri="{28A0092B-C50C-407E-A947-70E740481C1C}">
                          <a14:useLocalDpi val="0"/>
                        </a:ext>
                      </a:extLst>
                    </a:blip>
                    <a:stretch>
                      <a:fillRect/>
                    </a:stretch>
                  </pic:blipFill>
                  <pic:spPr>
                    <a:xfrm>
                      <a:off x="0" y="0"/>
                      <a:ext cx="3457575" cy="542925"/>
                    </a:xfrm>
                    <a:prstGeom prst="rect">
                      <a:avLst/>
                    </a:prstGeom>
                  </pic:spPr>
                </pic:pic>
              </a:graphicData>
            </a:graphic>
          </wp:inline>
        </w:drawing>
      </w:r>
    </w:p>
    <w:p w:rsidR="32C4567E" w:rsidP="0B3E1C07" w:rsidRDefault="32C4567E" w14:paraId="2B7846CC" w14:textId="7867C162">
      <w:pPr>
        <w:pStyle w:val="Normal"/>
        <w:bidi w:val="0"/>
        <w:jc w:val="center"/>
        <w:rPr>
          <w:color w:val="auto"/>
        </w:rPr>
      </w:pPr>
      <w:r w:rsidRPr="42C67940" w:rsidR="4916EF46">
        <w:rPr>
          <w:color w:val="auto"/>
        </w:rPr>
        <w:t>Fig 3.</w:t>
      </w:r>
      <w:r w:rsidRPr="42C67940" w:rsidR="62B2CE6B">
        <w:rPr>
          <w:color w:val="auto"/>
        </w:rPr>
        <w:t>6</w:t>
      </w:r>
      <w:r w:rsidRPr="42C67940" w:rsidR="4916EF46">
        <w:rPr>
          <w:color w:val="auto"/>
        </w:rPr>
        <w:t>: Code snippet of the target network</w:t>
      </w:r>
      <w:r w:rsidRPr="42C67940" w:rsidR="55FCFE7B">
        <w:rPr>
          <w:color w:val="auto"/>
        </w:rPr>
        <w:t xml:space="preserve"> </w:t>
      </w:r>
      <w:r w:rsidRPr="42C67940" w:rsidR="4916EF46">
        <w:rPr>
          <w:color w:val="auto"/>
        </w:rPr>
        <w:t>update</w:t>
      </w:r>
      <w:r w:rsidRPr="42C67940" w:rsidR="12B89340">
        <w:rPr>
          <w:color w:val="auto"/>
        </w:rPr>
        <w:t xml:space="preserve"> method being called</w:t>
      </w:r>
    </w:p>
    <w:p w:rsidR="498C4D07" w:rsidP="42C67940" w:rsidRDefault="498C4D07" w14:paraId="2B76A82A" w14:textId="7ECED746">
      <w:pPr>
        <w:pStyle w:val="Normal"/>
        <w:bidi w:val="0"/>
        <w:jc w:val="center"/>
      </w:pPr>
      <w:r w:rsidR="498C4D07">
        <w:drawing>
          <wp:inline wp14:editId="2214192E" wp14:anchorId="3AFC7145">
            <wp:extent cx="4705352" cy="723900"/>
            <wp:effectExtent l="0" t="0" r="0" b="0"/>
            <wp:docPr id="952167355" name="" title=""/>
            <wp:cNvGraphicFramePr>
              <a:graphicFrameLocks noChangeAspect="1"/>
            </wp:cNvGraphicFramePr>
            <a:graphic>
              <a:graphicData uri="http://schemas.openxmlformats.org/drawingml/2006/picture">
                <pic:pic>
                  <pic:nvPicPr>
                    <pic:cNvPr id="0" name=""/>
                    <pic:cNvPicPr/>
                  </pic:nvPicPr>
                  <pic:blipFill>
                    <a:blip r:embed="Rd06c9a52468f403b">
                      <a:extLst>
                        <a:ext xmlns:a="http://schemas.openxmlformats.org/drawingml/2006/main" uri="{28A0092B-C50C-407E-A947-70E740481C1C}">
                          <a14:useLocalDpi val="0"/>
                        </a:ext>
                      </a:extLst>
                    </a:blip>
                    <a:stretch>
                      <a:fillRect/>
                    </a:stretch>
                  </pic:blipFill>
                  <pic:spPr>
                    <a:xfrm>
                      <a:off x="0" y="0"/>
                      <a:ext cx="4705352" cy="723900"/>
                    </a:xfrm>
                    <a:prstGeom prst="rect">
                      <a:avLst/>
                    </a:prstGeom>
                  </pic:spPr>
                </pic:pic>
              </a:graphicData>
            </a:graphic>
          </wp:inline>
        </w:drawing>
      </w:r>
    </w:p>
    <w:p w:rsidR="498C4D07" w:rsidP="42C67940" w:rsidRDefault="498C4D07" w14:paraId="49D3FBBF" w14:textId="3043345A">
      <w:pPr>
        <w:pStyle w:val="Normal"/>
        <w:bidi w:val="0"/>
        <w:jc w:val="center"/>
        <w:rPr>
          <w:color w:val="auto"/>
        </w:rPr>
      </w:pPr>
      <w:r w:rsidRPr="42C67940" w:rsidR="498C4D07">
        <w:rPr>
          <w:color w:val="auto"/>
        </w:rPr>
        <w:t>Fig 3.7: Code snippet of the target network’s weights being updated</w:t>
      </w:r>
    </w:p>
    <w:p w:rsidR="42C67940" w:rsidP="42C67940" w:rsidRDefault="42C67940" w14:paraId="22CB37BF" w14:textId="485D138A">
      <w:pPr>
        <w:pStyle w:val="Normal"/>
        <w:bidi w:val="0"/>
        <w:jc w:val="center"/>
      </w:pPr>
    </w:p>
    <w:p w:rsidR="142E5DD7" w:rsidP="0B3E1C07" w:rsidRDefault="142E5DD7" w14:paraId="748699EF" w14:textId="6D1C9A78">
      <w:pPr>
        <w:pStyle w:val="Heading2"/>
        <w:suppressLineNumbers w:val="0"/>
        <w:bidi w:val="0"/>
        <w:spacing w:before="160" w:beforeAutospacing="off" w:after="80" w:afterAutospacing="off" w:line="279" w:lineRule="auto"/>
        <w:ind w:left="0" w:right="0"/>
        <w:jc w:val="left"/>
        <w:rPr>
          <w:rFonts w:ascii="Times New Roman" w:hAnsi="Times New Roman" w:eastAsia="Times New Roman" w:cs="Times New Roman"/>
          <w:color w:val="auto"/>
        </w:rPr>
      </w:pPr>
      <w:bookmarkStart w:name="_Toc100443514" w:id="366066884"/>
      <w:r w:rsidRPr="42C67940" w:rsidR="142E5DD7">
        <w:rPr>
          <w:rFonts w:ascii="Times New Roman" w:hAnsi="Times New Roman" w:eastAsia="Times New Roman" w:cs="Times New Roman"/>
          <w:color w:val="auto"/>
        </w:rPr>
        <w:t>3.3 Q-learning updates</w:t>
      </w:r>
      <w:bookmarkEnd w:id="366066884"/>
    </w:p>
    <w:p w:rsidR="2431A53A" w:rsidP="0B3E1C07" w:rsidRDefault="2431A53A" w14:paraId="03C7F417" w14:textId="13E60AC1">
      <w:pPr>
        <w:pStyle w:val="Heading3"/>
        <w:bidi w:val="0"/>
        <w:rPr>
          <w:color w:val="auto"/>
        </w:rPr>
      </w:pPr>
      <w:bookmarkStart w:name="_Toc1741273357" w:id="159388872"/>
      <w:r w:rsidRPr="42C67940" w:rsidR="2431A53A">
        <w:rPr>
          <w:color w:val="auto"/>
        </w:rPr>
        <w:t>3.3.1 Action Policy function</w:t>
      </w:r>
      <w:bookmarkEnd w:id="159388872"/>
    </w:p>
    <w:p w:rsidR="5B70C963" w:rsidP="0B3E1C07" w:rsidRDefault="5B70C963" w14:paraId="3B78862E" w14:textId="6590BC4A">
      <w:pPr>
        <w:pStyle w:val="Normal"/>
        <w:bidi w:val="0"/>
        <w:rPr>
          <w:color w:val="auto"/>
        </w:rPr>
      </w:pPr>
      <w:r w:rsidRPr="42C67940" w:rsidR="5B70C963">
        <w:rPr>
          <w:color w:val="auto"/>
        </w:rPr>
        <w:t xml:space="preserve">The policy function </w:t>
      </w:r>
      <w:r w:rsidRPr="42C67940" w:rsidR="5B70C963">
        <w:rPr>
          <w:color w:val="auto"/>
        </w:rPr>
        <w:t>determines</w:t>
      </w:r>
      <w:r w:rsidRPr="42C67940" w:rsidR="5B70C963">
        <w:rPr>
          <w:color w:val="auto"/>
        </w:rPr>
        <w:t xml:space="preserve"> </w:t>
      </w:r>
      <w:r w:rsidRPr="42C67940" w:rsidR="0B145A2D">
        <w:rPr>
          <w:color w:val="auto"/>
        </w:rPr>
        <w:t xml:space="preserve">the </w:t>
      </w:r>
      <w:r w:rsidRPr="42C67940" w:rsidR="5B70C963">
        <w:rPr>
          <w:color w:val="auto"/>
        </w:rPr>
        <w:t>answer to exploration vs exploitation. This condition hinges on the set Eps</w:t>
      </w:r>
      <w:r w:rsidRPr="42C67940" w:rsidR="2A0B7C37">
        <w:rPr>
          <w:color w:val="auto"/>
        </w:rPr>
        <w:t>ilon value. We are using a decaying epsilon where its value is high when the agent is in its na</w:t>
      </w:r>
      <w:r w:rsidRPr="42C67940" w:rsidR="68B06168">
        <w:rPr>
          <w:color w:val="auto"/>
        </w:rPr>
        <w:t>s</w:t>
      </w:r>
      <w:r w:rsidRPr="42C67940" w:rsidR="2A0B7C37">
        <w:rPr>
          <w:color w:val="auto"/>
        </w:rPr>
        <w:t>cent stages an</w:t>
      </w:r>
      <w:r w:rsidRPr="42C67940" w:rsidR="6C4BBCD3">
        <w:rPr>
          <w:color w:val="auto"/>
        </w:rPr>
        <w:t>d d</w:t>
      </w:r>
      <w:r w:rsidRPr="42C67940" w:rsidR="647829EA">
        <w:rPr>
          <w:color w:val="auto"/>
        </w:rPr>
        <w:t xml:space="preserve">oes not have a minimum </w:t>
      </w:r>
      <w:r w:rsidRPr="42C67940" w:rsidR="004122CF">
        <w:rPr>
          <w:color w:val="auto"/>
        </w:rPr>
        <w:t>number</w:t>
      </w:r>
      <w:r w:rsidRPr="42C67940" w:rsidR="647829EA">
        <w:rPr>
          <w:color w:val="auto"/>
        </w:rPr>
        <w:t xml:space="preserve"> of samples in the memory buffer or lacks “experience</w:t>
      </w:r>
      <w:bookmarkStart w:name="_Int_ZhPzeutr" w:id="2055347196"/>
      <w:r w:rsidRPr="42C67940" w:rsidR="38C0D7EB">
        <w:rPr>
          <w:color w:val="auto"/>
        </w:rPr>
        <w:t>”.</w:t>
      </w:r>
      <w:bookmarkEnd w:id="2055347196"/>
      <w:r w:rsidRPr="42C67940" w:rsidR="08D882BE">
        <w:rPr>
          <w:color w:val="auto"/>
        </w:rPr>
        <w:t xml:space="preserve"> This increases the probability of the agent sampling random actions from the action space instead of using a predicted value from the model. But as the number of episodes run increases, the epsilon va</w:t>
      </w:r>
      <w:r w:rsidRPr="42C67940" w:rsidR="3EE60800">
        <w:rPr>
          <w:color w:val="auto"/>
        </w:rPr>
        <w:t>lue decreases till it reaches a minimum value that is set manually</w:t>
      </w:r>
      <w:r w:rsidRPr="42C67940" w:rsidR="72D467D0">
        <w:rPr>
          <w:color w:val="auto"/>
        </w:rPr>
        <w:t xml:space="preserve"> by updating the current epsilon value using the EPSILON_DECAY hyperparameter i.e., multiplying current epsilon with the decay parameter</w:t>
      </w:r>
      <w:r w:rsidRPr="42C67940" w:rsidR="3EE60800">
        <w:rPr>
          <w:color w:val="auto"/>
        </w:rPr>
        <w:t xml:space="preserve">. </w:t>
      </w:r>
      <w:r w:rsidRPr="42C67940" w:rsidR="3680E768">
        <w:rPr>
          <w:color w:val="auto"/>
        </w:rPr>
        <w:t xml:space="preserve">At this point, the focus is more on the agent “exploiting” the learning it has done from the saved experience. </w:t>
      </w:r>
      <w:r w:rsidRPr="42C67940" w:rsidR="1E79E0E8">
        <w:rPr>
          <w:color w:val="auto"/>
        </w:rPr>
        <w:t>The code snippet in figure 3.</w:t>
      </w:r>
      <w:r w:rsidRPr="42C67940" w:rsidR="1AF8BAE8">
        <w:rPr>
          <w:color w:val="auto"/>
        </w:rPr>
        <w:t>8</w:t>
      </w:r>
      <w:r w:rsidRPr="42C67940" w:rsidR="1E79E0E8">
        <w:rPr>
          <w:color w:val="auto"/>
        </w:rPr>
        <w:t xml:space="preserve"> below </w:t>
      </w:r>
      <w:r w:rsidRPr="42C67940" w:rsidR="1E79E0E8">
        <w:rPr>
          <w:color w:val="auto"/>
        </w:rPr>
        <w:t>demonstrates</w:t>
      </w:r>
      <w:r w:rsidRPr="42C67940" w:rsidR="1E79E0E8">
        <w:rPr>
          <w:color w:val="auto"/>
        </w:rPr>
        <w:t xml:space="preserve"> this.</w:t>
      </w:r>
    </w:p>
    <w:p w:rsidR="75391E62" w:rsidP="42C67940" w:rsidRDefault="75391E62" w14:paraId="0B263F2D" w14:textId="317010DB">
      <w:pPr>
        <w:pStyle w:val="Normal"/>
        <w:bidi w:val="0"/>
        <w:jc w:val="center"/>
        <w:rPr>
          <w:color w:val="auto"/>
        </w:rPr>
      </w:pPr>
      <w:r w:rsidR="75391E62">
        <w:drawing>
          <wp:inline wp14:editId="0212286F" wp14:anchorId="628537F2">
            <wp:extent cx="5943600" cy="1095375"/>
            <wp:effectExtent l="0" t="0" r="0" b="0"/>
            <wp:docPr id="1384670267" name="" title=""/>
            <wp:cNvGraphicFramePr>
              <a:graphicFrameLocks noChangeAspect="1"/>
            </wp:cNvGraphicFramePr>
            <a:graphic>
              <a:graphicData uri="http://schemas.openxmlformats.org/drawingml/2006/picture">
                <pic:pic>
                  <pic:nvPicPr>
                    <pic:cNvPr id="0" name=""/>
                    <pic:cNvPicPr/>
                  </pic:nvPicPr>
                  <pic:blipFill>
                    <a:blip r:embed="R9c2792a105a94298">
                      <a:extLst>
                        <a:ext xmlns:a="http://schemas.openxmlformats.org/drawingml/2006/main" uri="{28A0092B-C50C-407E-A947-70E740481C1C}">
                          <a14:useLocalDpi val="0"/>
                        </a:ext>
                      </a:extLst>
                    </a:blip>
                    <a:stretch>
                      <a:fillRect/>
                    </a:stretch>
                  </pic:blipFill>
                  <pic:spPr>
                    <a:xfrm>
                      <a:off x="0" y="0"/>
                      <a:ext cx="5943600" cy="1095375"/>
                    </a:xfrm>
                    <a:prstGeom prst="rect">
                      <a:avLst/>
                    </a:prstGeom>
                  </pic:spPr>
                </pic:pic>
              </a:graphicData>
            </a:graphic>
          </wp:inline>
        </w:drawing>
      </w:r>
      <w:r w:rsidRPr="42C67940" w:rsidR="75391E62">
        <w:rPr>
          <w:color w:val="auto"/>
        </w:rPr>
        <w:t>Fig 3.</w:t>
      </w:r>
      <w:r w:rsidRPr="42C67940" w:rsidR="211B3350">
        <w:rPr>
          <w:color w:val="auto"/>
        </w:rPr>
        <w:t>8</w:t>
      </w:r>
      <w:r w:rsidRPr="42C67940" w:rsidR="75391E62">
        <w:rPr>
          <w:color w:val="auto"/>
        </w:rPr>
        <w:t>: Epsilon Greedy Policy definition</w:t>
      </w:r>
    </w:p>
    <w:p w:rsidR="49AFCAB7" w:rsidP="0B3E1C07" w:rsidRDefault="49AFCAB7" w14:paraId="7207F2BA" w14:textId="3F716FCE">
      <w:pPr>
        <w:pStyle w:val="Heading3"/>
        <w:bidi w:val="0"/>
        <w:rPr>
          <w:color w:val="auto"/>
        </w:rPr>
      </w:pPr>
      <w:bookmarkStart w:name="_Toc1895153469" w:id="1852636462"/>
      <w:r w:rsidRPr="42C67940" w:rsidR="49AFCAB7">
        <w:rPr>
          <w:color w:val="auto"/>
        </w:rPr>
        <w:t>3.3.2 The Training Step</w:t>
      </w:r>
      <w:bookmarkEnd w:id="1852636462"/>
    </w:p>
    <w:p w:rsidR="49AFCAB7" w:rsidP="42C67940" w:rsidRDefault="49AFCAB7" w14:paraId="3D8D41EB" w14:textId="5F628720">
      <w:pPr>
        <w:pStyle w:val="Normal"/>
        <w:bidi w:val="0"/>
        <w:rPr>
          <w:color w:val="auto"/>
        </w:rPr>
      </w:pPr>
      <w:r w:rsidRPr="42C67940" w:rsidR="49AFCAB7">
        <w:rPr>
          <w:color w:val="auto"/>
        </w:rPr>
        <w:t>Th</w:t>
      </w:r>
      <w:r w:rsidRPr="42C67940" w:rsidR="3EC6E923">
        <w:rPr>
          <w:color w:val="auto"/>
        </w:rPr>
        <w:t xml:space="preserve">e </w:t>
      </w:r>
      <w:r w:rsidRPr="42C67940" w:rsidR="3EC6E923">
        <w:rPr>
          <w:color w:val="auto"/>
        </w:rPr>
        <w:t>optimise_model</w:t>
      </w:r>
      <w:r w:rsidRPr="42C67940" w:rsidR="3EC6E923">
        <w:rPr>
          <w:color w:val="auto"/>
        </w:rPr>
        <w:t>()</w:t>
      </w:r>
      <w:r w:rsidRPr="42C67940" w:rsidR="49AFCAB7">
        <w:rPr>
          <w:color w:val="auto"/>
        </w:rPr>
        <w:t xml:space="preserve"> function </w:t>
      </w:r>
      <w:r w:rsidRPr="42C67940" w:rsidR="49AFCAB7">
        <w:rPr>
          <w:color w:val="auto"/>
        </w:rPr>
        <w:t>is responsible for</w:t>
      </w:r>
      <w:r w:rsidRPr="42C67940" w:rsidR="49AFCAB7">
        <w:rPr>
          <w:color w:val="auto"/>
        </w:rPr>
        <w:t xml:space="preserve"> getting the RL DQN agent trained </w:t>
      </w:r>
      <w:r w:rsidRPr="42C67940" w:rsidR="6D8986C3">
        <w:rPr>
          <w:color w:val="auto"/>
        </w:rPr>
        <w:t xml:space="preserve">by calculating the target </w:t>
      </w:r>
      <w:r w:rsidRPr="42C67940" w:rsidR="128545F2">
        <w:rPr>
          <w:color w:val="auto"/>
        </w:rPr>
        <w:t xml:space="preserve">Q value for all </w:t>
      </w:r>
      <w:r w:rsidRPr="42C67940" w:rsidR="6933E868">
        <w:rPr>
          <w:color w:val="auto"/>
        </w:rPr>
        <w:t>actions</w:t>
      </w:r>
      <w:r w:rsidRPr="42C67940" w:rsidR="128545F2">
        <w:rPr>
          <w:color w:val="auto"/>
        </w:rPr>
        <w:t xml:space="preserve"> </w:t>
      </w:r>
      <w:r w:rsidRPr="42C67940" w:rsidR="7D90320F">
        <w:rPr>
          <w:color w:val="auto"/>
        </w:rPr>
        <w:t xml:space="preserve">in the action space </w:t>
      </w:r>
      <w:r w:rsidRPr="42C67940" w:rsidR="128545F2">
        <w:rPr>
          <w:color w:val="auto"/>
        </w:rPr>
        <w:t>given the current state</w:t>
      </w:r>
      <w:r w:rsidRPr="42C67940" w:rsidR="6D8986C3">
        <w:rPr>
          <w:color w:val="auto"/>
        </w:rPr>
        <w:t xml:space="preserve"> via the target network</w:t>
      </w:r>
      <w:r w:rsidRPr="42C67940" w:rsidR="1F58D3FA">
        <w:rPr>
          <w:color w:val="auto"/>
        </w:rPr>
        <w:t>. T</w:t>
      </w:r>
      <w:r w:rsidRPr="42C67940" w:rsidR="6D8986C3">
        <w:rPr>
          <w:color w:val="auto"/>
        </w:rPr>
        <w:t xml:space="preserve">he loss between the </w:t>
      </w:r>
      <w:r w:rsidRPr="42C67940" w:rsidR="6D8986C3">
        <w:rPr>
          <w:color w:val="auto"/>
        </w:rPr>
        <w:t xml:space="preserve">predicted </w:t>
      </w:r>
      <w:r w:rsidRPr="42C67940" w:rsidR="01B254C4">
        <w:rPr>
          <w:color w:val="auto"/>
        </w:rPr>
        <w:t xml:space="preserve">Q values </w:t>
      </w:r>
      <w:r w:rsidRPr="42C67940" w:rsidR="6D8986C3">
        <w:rPr>
          <w:color w:val="auto"/>
        </w:rPr>
        <w:t xml:space="preserve">from the current state and the </w:t>
      </w:r>
      <w:r w:rsidRPr="42C67940" w:rsidR="33FD20FE">
        <w:rPr>
          <w:color w:val="auto"/>
        </w:rPr>
        <w:t>predicted Q values</w:t>
      </w:r>
      <w:r w:rsidRPr="42C67940" w:rsidR="051A482A">
        <w:rPr>
          <w:color w:val="auto"/>
        </w:rPr>
        <w:t xml:space="preserve"> </w:t>
      </w:r>
      <w:r w:rsidRPr="42C67940" w:rsidR="3D19C47A">
        <w:rPr>
          <w:color w:val="auto"/>
        </w:rPr>
        <w:t xml:space="preserve">from the </w:t>
      </w:r>
      <w:r w:rsidRPr="42C67940" w:rsidR="051A482A">
        <w:rPr>
          <w:color w:val="auto"/>
        </w:rPr>
        <w:t>target network</w:t>
      </w:r>
      <w:r w:rsidRPr="42C67940" w:rsidR="52539C7A">
        <w:rPr>
          <w:color w:val="auto"/>
        </w:rPr>
        <w:t xml:space="preserve"> and the </w:t>
      </w:r>
      <w:hyperlink r:id="R024c644539ec421a">
        <w:r w:rsidRPr="42C67940" w:rsidR="52539C7A">
          <w:rPr>
            <w:rStyle w:val="Hyperlink"/>
          </w:rPr>
          <w:t>formula</w:t>
        </w:r>
        <w:r w:rsidRPr="42C67940" w:rsidR="21042544">
          <w:rPr>
            <w:rStyle w:val="Hyperlink"/>
          </w:rPr>
          <w:t xml:space="preserve"> below</w:t>
        </w:r>
        <w:r w:rsidRPr="42C67940" w:rsidR="57E0BE3B">
          <w:rPr>
            <w:rStyle w:val="Hyperlink"/>
          </w:rPr>
          <w:t xml:space="preserve"> (week 9 - DQN for Atari)</w:t>
        </w:r>
      </w:hyperlink>
      <w:r w:rsidRPr="42C67940" w:rsidR="051A482A">
        <w:rPr>
          <w:color w:val="auto"/>
        </w:rPr>
        <w:t>.</w:t>
      </w:r>
    </w:p>
    <w:p w:rsidR="49AFCAB7" w:rsidP="42C67940" w:rsidRDefault="49AFCAB7" w14:paraId="701D1C65" w14:textId="3326F162">
      <w:pPr>
        <w:pStyle w:val="Normal"/>
        <w:bidi w:val="0"/>
        <w:jc w:val="center"/>
      </w:pPr>
      <w:r w:rsidR="27A71FB2">
        <w:drawing>
          <wp:inline wp14:editId="1A9E3B0C" wp14:anchorId="26FB281F">
            <wp:extent cx="5943600" cy="895350"/>
            <wp:effectExtent l="0" t="0" r="0" b="0"/>
            <wp:docPr id="1641616671" name="" title=""/>
            <wp:cNvGraphicFramePr>
              <a:graphicFrameLocks noChangeAspect="1"/>
            </wp:cNvGraphicFramePr>
            <a:graphic>
              <a:graphicData uri="http://schemas.openxmlformats.org/drawingml/2006/picture">
                <pic:pic>
                  <pic:nvPicPr>
                    <pic:cNvPr id="0" name=""/>
                    <pic:cNvPicPr/>
                  </pic:nvPicPr>
                  <pic:blipFill>
                    <a:blip r:embed="R3581859b4d704101">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r w:rsidR="27A71FB2">
        <w:rPr/>
        <w:t>Fig 3.9: Loss function for DQN</w:t>
      </w:r>
    </w:p>
    <w:p w:rsidR="49AFCAB7" w:rsidP="0B3E1C07" w:rsidRDefault="49AFCAB7" w14:paraId="348E31B0" w14:textId="609A1859">
      <w:pPr>
        <w:pStyle w:val="Normal"/>
        <w:bidi w:val="0"/>
        <w:rPr>
          <w:color w:val="auto"/>
        </w:rPr>
      </w:pPr>
      <w:r w:rsidRPr="42C67940" w:rsidR="051A482A">
        <w:rPr>
          <w:color w:val="auto"/>
        </w:rPr>
        <w:t>The</w:t>
      </w:r>
      <w:r w:rsidRPr="42C67940" w:rsidR="051A482A">
        <w:rPr>
          <w:color w:val="auto"/>
        </w:rPr>
        <w:t xml:space="preserve"> code snippet in </w:t>
      </w:r>
      <w:r w:rsidRPr="42C67940" w:rsidR="50C2CD70">
        <w:rPr>
          <w:color w:val="auto"/>
        </w:rPr>
        <w:t>F</w:t>
      </w:r>
      <w:r w:rsidRPr="42C67940" w:rsidR="051A482A">
        <w:rPr>
          <w:color w:val="auto"/>
        </w:rPr>
        <w:t>igure 3.</w:t>
      </w:r>
      <w:r w:rsidRPr="42C67940" w:rsidR="28B0EE06">
        <w:rPr>
          <w:color w:val="auto"/>
        </w:rPr>
        <w:t>10</w:t>
      </w:r>
      <w:r w:rsidRPr="42C67940" w:rsidR="051A482A">
        <w:rPr>
          <w:color w:val="auto"/>
        </w:rPr>
        <w:t xml:space="preserve"> </w:t>
      </w:r>
      <w:r w:rsidRPr="42C67940" w:rsidR="41C936D5">
        <w:rPr>
          <w:color w:val="auto"/>
        </w:rPr>
        <w:t>below is the implementation of the training and optimisation of the DQN</w:t>
      </w:r>
      <w:r w:rsidRPr="42C67940" w:rsidR="22D8CDDD">
        <w:rPr>
          <w:color w:val="auto"/>
        </w:rPr>
        <w:t>.</w:t>
      </w:r>
    </w:p>
    <w:p w:rsidR="189A5B5E" w:rsidP="42C67940" w:rsidRDefault="189A5B5E" w14:paraId="481A4843" w14:textId="32660722">
      <w:pPr>
        <w:pStyle w:val="Normal"/>
        <w:bidi w:val="0"/>
        <w:jc w:val="center"/>
      </w:pPr>
      <w:r w:rsidR="189A5B5E">
        <w:drawing>
          <wp:inline wp14:editId="3DB1DE5D" wp14:anchorId="0CFE32C4">
            <wp:extent cx="5943600" cy="3324225"/>
            <wp:effectExtent l="0" t="0" r="0" b="0"/>
            <wp:docPr id="401313672" name="" title=""/>
            <wp:cNvGraphicFramePr>
              <a:graphicFrameLocks noChangeAspect="1"/>
            </wp:cNvGraphicFramePr>
            <a:graphic>
              <a:graphicData uri="http://schemas.openxmlformats.org/drawingml/2006/picture">
                <pic:pic>
                  <pic:nvPicPr>
                    <pic:cNvPr id="0" name=""/>
                    <pic:cNvPicPr/>
                  </pic:nvPicPr>
                  <pic:blipFill>
                    <a:blip r:embed="R6b6be8916840457a">
                      <a:extLst>
                        <a:ext xmlns:a="http://schemas.openxmlformats.org/drawingml/2006/main" uri="{28A0092B-C50C-407E-A947-70E740481C1C}">
                          <a14:useLocalDpi val="0"/>
                        </a:ext>
                      </a:extLst>
                    </a:blip>
                    <a:stretch>
                      <a:fillRect/>
                    </a:stretch>
                  </pic:blipFill>
                  <pic:spPr>
                    <a:xfrm>
                      <a:off x="0" y="0"/>
                      <a:ext cx="5943600" cy="3324225"/>
                    </a:xfrm>
                    <a:prstGeom prst="rect">
                      <a:avLst/>
                    </a:prstGeom>
                  </pic:spPr>
                </pic:pic>
              </a:graphicData>
            </a:graphic>
          </wp:inline>
        </w:drawing>
      </w:r>
    </w:p>
    <w:p w:rsidR="22D8CDDD" w:rsidP="0B3E1C07" w:rsidRDefault="22D8CDDD" w14:paraId="5A53D837" w14:textId="3354B5C3">
      <w:pPr>
        <w:pStyle w:val="Normal"/>
        <w:bidi w:val="0"/>
        <w:jc w:val="center"/>
      </w:pPr>
      <w:r w:rsidR="22D8CDDD">
        <w:rPr/>
        <w:t>Fig 3.</w:t>
      </w:r>
      <w:r w:rsidR="04F8C3FD">
        <w:rPr/>
        <w:t>10</w:t>
      </w:r>
      <w:r w:rsidR="22D8CDDD">
        <w:rPr/>
        <w:t xml:space="preserve">: Code snippet of </w:t>
      </w:r>
      <w:r w:rsidR="7727EFC3">
        <w:rPr/>
        <w:t xml:space="preserve">the </w:t>
      </w:r>
      <w:r w:rsidR="7727EFC3">
        <w:rPr/>
        <w:t>optimize_model</w:t>
      </w:r>
      <w:r w:rsidR="22D8CDDD">
        <w:rPr/>
        <w:t xml:space="preserve"> function</w:t>
      </w:r>
    </w:p>
    <w:p w:rsidR="0B3E1C07" w:rsidP="42C67940" w:rsidRDefault="0B3E1C07" w14:paraId="66B02739" w14:textId="13A9E7F0">
      <w:pPr>
        <w:pStyle w:val="Normal"/>
        <w:bidi w:val="0"/>
        <w:jc w:val="left"/>
        <w:rPr>
          <w:i w:val="0"/>
          <w:iCs w:val="0"/>
          <w:color w:val="auto"/>
        </w:rPr>
      </w:pPr>
      <w:r w:rsidRPr="42C67940" w:rsidR="75C55DEA">
        <w:rPr>
          <w:color w:val="auto"/>
        </w:rPr>
        <w:t>The mean square error loss function is used over the difference of the predicted and expected Q values. `</w:t>
      </w:r>
      <w:r w:rsidRPr="42C67940" w:rsidR="75C55DEA">
        <w:rPr>
          <w:i w:val="1"/>
          <w:iCs w:val="1"/>
          <w:color w:val="auto"/>
        </w:rPr>
        <w:t xml:space="preserve">criterion` </w:t>
      </w:r>
      <w:r w:rsidRPr="42C67940" w:rsidR="75C55DEA">
        <w:rPr>
          <w:i w:val="0"/>
          <w:iCs w:val="0"/>
          <w:color w:val="auto"/>
        </w:rPr>
        <w:t xml:space="preserve">is just a variable </w:t>
      </w:r>
      <w:r w:rsidRPr="42C67940" w:rsidR="75C55DEA">
        <w:rPr>
          <w:i w:val="0"/>
          <w:iCs w:val="0"/>
          <w:color w:val="auto"/>
        </w:rPr>
        <w:t>place-holder</w:t>
      </w:r>
      <w:r w:rsidRPr="42C67940" w:rsidR="75C55DEA">
        <w:rPr>
          <w:i w:val="0"/>
          <w:iCs w:val="0"/>
          <w:color w:val="auto"/>
        </w:rPr>
        <w:t xml:space="preserve"> for the </w:t>
      </w:r>
      <w:r w:rsidRPr="42C67940" w:rsidR="397100F4">
        <w:rPr>
          <w:i w:val="0"/>
          <w:iCs w:val="0"/>
          <w:color w:val="auto"/>
        </w:rPr>
        <w:t>`</w:t>
      </w:r>
      <w:r w:rsidRPr="42C67940" w:rsidR="397100F4">
        <w:rPr>
          <w:i w:val="1"/>
          <w:iCs w:val="1"/>
          <w:color w:val="auto"/>
        </w:rPr>
        <w:t>nn.MSELoss</w:t>
      </w:r>
      <w:r w:rsidRPr="42C67940" w:rsidR="397100F4">
        <w:rPr>
          <w:i w:val="1"/>
          <w:iCs w:val="1"/>
          <w:color w:val="auto"/>
        </w:rPr>
        <w:t>()</w:t>
      </w:r>
      <w:r w:rsidRPr="42C67940" w:rsidR="397100F4">
        <w:rPr>
          <w:i w:val="0"/>
          <w:iCs w:val="0"/>
          <w:color w:val="auto"/>
        </w:rPr>
        <w:t>`</w:t>
      </w:r>
      <w:r w:rsidRPr="42C67940" w:rsidR="397100F4">
        <w:rPr>
          <w:i w:val="0"/>
          <w:iCs w:val="0"/>
          <w:color w:val="auto"/>
        </w:rPr>
        <w:t>loss function defined further below in the notebook. The code line</w:t>
      </w:r>
      <w:r w:rsidRPr="42C67940" w:rsidR="6024A006">
        <w:rPr>
          <w:i w:val="0"/>
          <w:iCs w:val="0"/>
          <w:color w:val="auto"/>
        </w:rPr>
        <w:t xml:space="preserve">, </w:t>
      </w:r>
    </w:p>
    <w:p w:rsidR="6024A006" w:rsidP="42C67940" w:rsidRDefault="6024A006" w14:paraId="1E1E281A" w14:textId="6CF0C79A">
      <w:pPr>
        <w:pStyle w:val="Normal"/>
        <w:bidi w:val="0"/>
        <w:jc w:val="left"/>
        <w:rPr>
          <w:i w:val="1"/>
          <w:iCs w:val="1"/>
          <w:color w:val="auto"/>
        </w:rPr>
      </w:pPr>
      <w:r w:rsidRPr="42C67940" w:rsidR="6024A006">
        <w:rPr>
          <w:i w:val="1"/>
          <w:iCs w:val="1"/>
          <w:color w:val="auto"/>
        </w:rPr>
        <w:t>expected_q_values</w:t>
      </w:r>
      <w:r w:rsidRPr="42C67940" w:rsidR="6024A006">
        <w:rPr>
          <w:i w:val="1"/>
          <w:iCs w:val="1"/>
          <w:color w:val="auto"/>
        </w:rPr>
        <w:t xml:space="preserve"> = </w:t>
      </w:r>
      <w:r w:rsidRPr="42C67940" w:rsidR="6024A006">
        <w:rPr>
          <w:i w:val="1"/>
          <w:iCs w:val="1"/>
          <w:color w:val="auto"/>
        </w:rPr>
        <w:t>reward_batch</w:t>
      </w:r>
      <w:r w:rsidRPr="42C67940" w:rsidR="6024A006">
        <w:rPr>
          <w:i w:val="1"/>
          <w:iCs w:val="1"/>
          <w:color w:val="auto"/>
        </w:rPr>
        <w:t xml:space="preserve"> + (GAMMA * </w:t>
      </w:r>
      <w:r w:rsidRPr="42C67940" w:rsidR="6024A006">
        <w:rPr>
          <w:i w:val="1"/>
          <w:iCs w:val="1"/>
          <w:color w:val="auto"/>
        </w:rPr>
        <w:t>next_q_values</w:t>
      </w:r>
      <w:r w:rsidRPr="42C67940" w:rsidR="6024A006">
        <w:rPr>
          <w:i w:val="1"/>
          <w:iCs w:val="1"/>
          <w:color w:val="auto"/>
        </w:rPr>
        <w:t xml:space="preserve"> * (1 - </w:t>
      </w:r>
      <w:r w:rsidRPr="42C67940" w:rsidR="6024A006">
        <w:rPr>
          <w:i w:val="1"/>
          <w:iCs w:val="1"/>
          <w:color w:val="auto"/>
        </w:rPr>
        <w:t>done_batch</w:t>
      </w:r>
      <w:r w:rsidRPr="42C67940" w:rsidR="6024A006">
        <w:rPr>
          <w:i w:val="1"/>
          <w:iCs w:val="1"/>
          <w:color w:val="auto"/>
        </w:rPr>
        <w:t>))</w:t>
      </w:r>
    </w:p>
    <w:p w:rsidR="6024A006" w:rsidP="42C67940" w:rsidRDefault="6024A006" w14:paraId="4F138EF1" w14:textId="327FE83A">
      <w:pPr>
        <w:pStyle w:val="Normal"/>
        <w:bidi w:val="0"/>
        <w:jc w:val="left"/>
        <w:rPr>
          <w:i w:val="1"/>
          <w:iCs w:val="1"/>
          <w:color w:val="auto"/>
        </w:rPr>
      </w:pPr>
      <w:r w:rsidRPr="42C67940" w:rsidR="6024A006">
        <w:rPr>
          <w:i w:val="0"/>
          <w:iCs w:val="0"/>
          <w:color w:val="auto"/>
        </w:rPr>
        <w:t>Represents</w:t>
      </w:r>
      <w:r w:rsidRPr="42C67940" w:rsidR="6024A006">
        <w:rPr>
          <w:i w:val="0"/>
          <w:iCs w:val="0"/>
          <w:color w:val="auto"/>
        </w:rPr>
        <w:t xml:space="preserve"> the calculation of the target/expected q values after </w:t>
      </w:r>
      <w:r w:rsidRPr="42C67940" w:rsidR="6024A006">
        <w:rPr>
          <w:i w:val="0"/>
          <w:iCs w:val="0"/>
          <w:color w:val="auto"/>
        </w:rPr>
        <w:t>passsing</w:t>
      </w:r>
      <w:r w:rsidRPr="42C67940" w:rsidR="6024A006">
        <w:rPr>
          <w:i w:val="0"/>
          <w:iCs w:val="0"/>
          <w:color w:val="auto"/>
        </w:rPr>
        <w:t xml:space="preserve"> the next state to the target network. </w:t>
      </w:r>
    </w:p>
    <w:p w:rsidR="37220E14" w:rsidP="42C67940" w:rsidRDefault="37220E14" w14:paraId="5C27000D" w14:textId="5762608B">
      <w:pPr>
        <w:pStyle w:val="Heading3"/>
        <w:suppressLineNumbers w:val="0"/>
        <w:bidi w:val="0"/>
        <w:spacing w:before="160" w:beforeAutospacing="off" w:after="80" w:afterAutospacing="off" w:line="279" w:lineRule="auto"/>
        <w:ind w:left="0" w:right="0"/>
        <w:jc w:val="left"/>
        <w:rPr>
          <w:color w:val="auto"/>
        </w:rPr>
      </w:pPr>
      <w:bookmarkStart w:name="_Toc823389279" w:id="282269856"/>
      <w:r w:rsidRPr="42C67940" w:rsidR="37220E14">
        <w:rPr>
          <w:color w:val="auto"/>
        </w:rPr>
        <w:t>3.3.3 Other concepts: Replay buffer</w:t>
      </w:r>
      <w:bookmarkEnd w:id="282269856"/>
    </w:p>
    <w:p w:rsidR="73387400" w:rsidP="42C67940" w:rsidRDefault="73387400" w14:paraId="213F5913" w14:textId="31079C65">
      <w:pPr>
        <w:pStyle w:val="Normal"/>
        <w:bidi w:val="0"/>
      </w:pPr>
      <w:r w:rsidR="73387400">
        <w:rPr/>
        <w:t xml:space="preserve">The replay buffer is used to store already explored states </w:t>
      </w:r>
      <w:r w:rsidR="4877CF62">
        <w:rPr/>
        <w:t xml:space="preserve">related information such as </w:t>
      </w:r>
      <w:r w:rsidR="73387400">
        <w:rPr/>
        <w:t xml:space="preserve">the corresponding action that </w:t>
      </w:r>
      <w:r w:rsidR="7FDC3E6E">
        <w:rPr/>
        <w:t>was applied</w:t>
      </w:r>
      <w:r w:rsidR="244B41C0">
        <w:rPr/>
        <w:t xml:space="preserve"> to the state, reward received after action was applied, the next state the action resulted in and if the current action resulted in an episode termination because of failure or success.</w:t>
      </w:r>
      <w:r w:rsidR="3B7CC1E4">
        <w:rPr/>
        <w:t xml:space="preserve"> A random batch of these saved “experiences” is then sampled </w:t>
      </w:r>
      <w:r w:rsidR="6004CFEB">
        <w:rPr/>
        <w:t xml:space="preserve">according to the BATCH_SIZE hyperparameter defined </w:t>
      </w:r>
      <w:r w:rsidR="390B7F72">
        <w:rPr/>
        <w:t xml:space="preserve">whose state, action, done status and reward batches are used to get predicted and target Q values as seen in Figure </w:t>
      </w:r>
      <w:r w:rsidR="5D7D1B51">
        <w:rPr/>
        <w:t>3.10 in the optimisation step.</w:t>
      </w:r>
    </w:p>
    <w:p w:rsidR="5D7D1B51" w:rsidP="42C67940" w:rsidRDefault="5D7D1B51" w14:paraId="592F6C06" w14:textId="30884F7E">
      <w:pPr>
        <w:pStyle w:val="Normal"/>
        <w:bidi w:val="0"/>
      </w:pPr>
      <w:r w:rsidR="5D7D1B51">
        <w:rPr/>
        <w:t xml:space="preserve">The </w:t>
      </w:r>
      <w:r w:rsidR="5D7D1B51">
        <w:rPr/>
        <w:t>ReplayBuffer</w:t>
      </w:r>
      <w:r w:rsidR="5D7D1B51">
        <w:rPr/>
        <w:t xml:space="preserve"> class defined in the code snippet shown in Figure 3.11 initialises a deque data structure according to the max length defined i.e., the </w:t>
      </w:r>
      <w:r w:rsidR="74D9AD33">
        <w:rPr/>
        <w:t>BATCH_SIZE parameter. There are methods to add samples and get random samples from the replay buffer.</w:t>
      </w:r>
    </w:p>
    <w:p w:rsidR="5D7D1B51" w:rsidP="42C67940" w:rsidRDefault="5D7D1B51" w14:paraId="6E46E935" w14:textId="4F0D7F99">
      <w:pPr>
        <w:pStyle w:val="Normal"/>
        <w:bidi w:val="0"/>
        <w:jc w:val="center"/>
      </w:pPr>
      <w:r w:rsidR="5D7D1B51">
        <w:drawing>
          <wp:inline wp14:editId="6BD872D9" wp14:anchorId="2ADFAD2B">
            <wp:extent cx="4457700" cy="2486025"/>
            <wp:effectExtent l="0" t="0" r="0" b="0"/>
            <wp:docPr id="819933215" name="" title=""/>
            <wp:cNvGraphicFramePr>
              <a:graphicFrameLocks noChangeAspect="1"/>
            </wp:cNvGraphicFramePr>
            <a:graphic>
              <a:graphicData uri="http://schemas.openxmlformats.org/drawingml/2006/picture">
                <pic:pic>
                  <pic:nvPicPr>
                    <pic:cNvPr id="0" name=""/>
                    <pic:cNvPicPr/>
                  </pic:nvPicPr>
                  <pic:blipFill>
                    <a:blip r:embed="R9b91bcffd9334024">
                      <a:extLst>
                        <a:ext xmlns:a="http://schemas.openxmlformats.org/drawingml/2006/main" uri="{28A0092B-C50C-407E-A947-70E740481C1C}">
                          <a14:useLocalDpi val="0"/>
                        </a:ext>
                      </a:extLst>
                    </a:blip>
                    <a:stretch>
                      <a:fillRect/>
                    </a:stretch>
                  </pic:blipFill>
                  <pic:spPr>
                    <a:xfrm>
                      <a:off x="0" y="0"/>
                      <a:ext cx="4457700" cy="2486025"/>
                    </a:xfrm>
                    <a:prstGeom prst="rect">
                      <a:avLst/>
                    </a:prstGeom>
                  </pic:spPr>
                </pic:pic>
              </a:graphicData>
            </a:graphic>
          </wp:inline>
        </w:drawing>
      </w:r>
    </w:p>
    <w:p w:rsidR="5D7D1B51" w:rsidP="42C67940" w:rsidRDefault="5D7D1B51" w14:paraId="131A8DA0" w14:textId="07CAE216">
      <w:pPr>
        <w:pStyle w:val="Normal"/>
        <w:bidi w:val="0"/>
        <w:jc w:val="center"/>
      </w:pPr>
      <w:r w:rsidR="5D7D1B51">
        <w:rPr/>
        <w:t>Fig 3.11: Code snippet of ReplayBuffer class</w:t>
      </w:r>
    </w:p>
    <w:p w:rsidR="704668B0" w:rsidP="0B3E1C07" w:rsidRDefault="704668B0" w14:paraId="0B8BDB32" w14:textId="0211A9AB">
      <w:pPr>
        <w:pStyle w:val="Heading1"/>
        <w:suppressLineNumbers w:val="0"/>
        <w:bidi w:val="0"/>
        <w:spacing w:before="360" w:beforeAutospacing="off" w:after="80" w:afterAutospacing="off" w:line="279" w:lineRule="auto"/>
        <w:ind w:left="0" w:right="0"/>
        <w:jc w:val="left"/>
        <w:rPr>
          <w:rFonts w:ascii="Times New Roman" w:hAnsi="Times New Roman" w:eastAsia="Times New Roman" w:cs="Times New Roman"/>
          <w:color w:val="auto"/>
        </w:rPr>
      </w:pPr>
      <w:bookmarkStart w:name="_Toc405326196" w:id="1011917417"/>
      <w:r w:rsidRPr="42C67940" w:rsidR="704668B0">
        <w:rPr>
          <w:rFonts w:ascii="Times New Roman" w:hAnsi="Times New Roman" w:eastAsia="Times New Roman" w:cs="Times New Roman"/>
          <w:color w:val="auto"/>
        </w:rPr>
        <w:t>4. Results</w:t>
      </w:r>
      <w:bookmarkEnd w:id="1011917417"/>
    </w:p>
    <w:p w:rsidR="63F40A6D" w:rsidP="0B3E1C07" w:rsidRDefault="63F40A6D" w14:paraId="40CCF7AB" w14:textId="2C4B7824">
      <w:pPr>
        <w:pStyle w:val="Normal"/>
        <w:bidi w:val="0"/>
        <w:rPr>
          <w:color w:val="auto"/>
        </w:rPr>
      </w:pPr>
      <w:r w:rsidRPr="42C67940" w:rsidR="257EBB76">
        <w:rPr>
          <w:color w:val="auto"/>
        </w:rPr>
        <w:t xml:space="preserve">The training was run only for a thousand episodes which is not much in terms of getting the agent to learn the </w:t>
      </w:r>
      <w:r w:rsidRPr="42C67940" w:rsidR="257EBB76">
        <w:rPr>
          <w:color w:val="auto"/>
        </w:rPr>
        <w:t>optimal</w:t>
      </w:r>
      <w:r w:rsidRPr="42C67940" w:rsidR="257EBB76">
        <w:rPr>
          <w:color w:val="auto"/>
        </w:rPr>
        <w:t xml:space="preserve"> policies for a complex game environme</w:t>
      </w:r>
      <w:r w:rsidRPr="42C67940" w:rsidR="72A50861">
        <w:rPr>
          <w:color w:val="auto"/>
        </w:rPr>
        <w:t xml:space="preserve">nt such as Atari’s Breakout </w:t>
      </w:r>
      <w:bookmarkStart w:name="_Int_zYzRjfFL" w:id="165185067"/>
      <w:r w:rsidRPr="42C67940" w:rsidR="72A50861">
        <w:rPr>
          <w:color w:val="auto"/>
        </w:rPr>
        <w:t>relatively speaking</w:t>
      </w:r>
      <w:bookmarkEnd w:id="165185067"/>
      <w:r w:rsidRPr="42C67940" w:rsidR="72A50861">
        <w:rPr>
          <w:color w:val="auto"/>
        </w:rPr>
        <w:t xml:space="preserve"> for a machine learning RL agent. </w:t>
      </w:r>
      <w:r w:rsidRPr="42C67940" w:rsidR="4BDB1E17">
        <w:rPr>
          <w:color w:val="auto"/>
        </w:rPr>
        <w:t xml:space="preserve">The </w:t>
      </w:r>
      <w:r w:rsidRPr="42C67940" w:rsidR="4598634F">
        <w:rPr>
          <w:color w:val="auto"/>
        </w:rPr>
        <w:t>results below</w:t>
      </w:r>
      <w:r w:rsidRPr="42C67940" w:rsidR="72FE7707">
        <w:rPr>
          <w:color w:val="auto"/>
        </w:rPr>
        <w:t xml:space="preserve"> </w:t>
      </w:r>
      <w:r w:rsidRPr="42C67940" w:rsidR="7067EDC6">
        <w:rPr>
          <w:color w:val="auto"/>
        </w:rPr>
        <w:t xml:space="preserve">as seen </w:t>
      </w:r>
      <w:r w:rsidRPr="42C67940" w:rsidR="72FE7707">
        <w:rPr>
          <w:color w:val="auto"/>
        </w:rPr>
        <w:t>in figure 4.1</w:t>
      </w:r>
      <w:r w:rsidRPr="42C67940" w:rsidR="764327DE">
        <w:rPr>
          <w:color w:val="auto"/>
        </w:rPr>
        <w:t xml:space="preserve"> show the mean reward achieved per episode of training and the computed l</w:t>
      </w:r>
      <w:r w:rsidRPr="42C67940" w:rsidR="4B674905">
        <w:rPr>
          <w:color w:val="auto"/>
        </w:rPr>
        <w:t>oss.</w:t>
      </w:r>
    </w:p>
    <w:p w:rsidR="304DD538" w:rsidP="42C67940" w:rsidRDefault="304DD538" w14:paraId="549212D9" w14:textId="56EE72D1">
      <w:pPr>
        <w:pStyle w:val="Normal"/>
        <w:bidi w:val="0"/>
        <w:jc w:val="center"/>
      </w:pPr>
      <w:r w:rsidR="304DD538">
        <w:drawing>
          <wp:inline wp14:editId="2C4F2EF9" wp14:anchorId="6A9131F0">
            <wp:extent cx="5943600" cy="2752725"/>
            <wp:effectExtent l="0" t="0" r="0" b="0"/>
            <wp:docPr id="1350248432" name="" title=""/>
            <wp:cNvGraphicFramePr>
              <a:graphicFrameLocks noChangeAspect="1"/>
            </wp:cNvGraphicFramePr>
            <a:graphic>
              <a:graphicData uri="http://schemas.openxmlformats.org/drawingml/2006/picture">
                <pic:pic>
                  <pic:nvPicPr>
                    <pic:cNvPr id="0" name=""/>
                    <pic:cNvPicPr/>
                  </pic:nvPicPr>
                  <pic:blipFill>
                    <a:blip r:embed="R40d08ae2b61041d5">
                      <a:extLst>
                        <a:ext xmlns:a="http://schemas.openxmlformats.org/drawingml/2006/main" uri="{28A0092B-C50C-407E-A947-70E740481C1C}">
                          <a14:useLocalDpi val="0"/>
                        </a:ext>
                      </a:extLst>
                    </a:blip>
                    <a:stretch>
                      <a:fillRect/>
                    </a:stretch>
                  </pic:blipFill>
                  <pic:spPr>
                    <a:xfrm>
                      <a:off x="0" y="0"/>
                      <a:ext cx="5943600" cy="2752725"/>
                    </a:xfrm>
                    <a:prstGeom prst="rect">
                      <a:avLst/>
                    </a:prstGeom>
                  </pic:spPr>
                </pic:pic>
              </a:graphicData>
            </a:graphic>
          </wp:inline>
        </w:drawing>
      </w:r>
      <w:r w:rsidR="6724BF04">
        <w:rPr/>
        <w:t xml:space="preserve">Fig 4.1: </w:t>
      </w:r>
      <w:r w:rsidR="1B4F1988">
        <w:rPr/>
        <w:t>Reward and loss r</w:t>
      </w:r>
      <w:r w:rsidR="6724BF04">
        <w:rPr/>
        <w:t>esult metrics</w:t>
      </w:r>
    </w:p>
    <w:p w:rsidR="0379AA44" w:rsidP="42C67940" w:rsidRDefault="0379AA44" w14:paraId="73E0FD8F" w14:textId="69D1CE04">
      <w:pPr>
        <w:pStyle w:val="Normal"/>
        <w:bidi w:val="0"/>
        <w:jc w:val="left"/>
      </w:pPr>
      <w:r w:rsidR="0379AA44">
        <w:rPr/>
        <w:t xml:space="preserve">For the small number of episodes, the rewards from episode to episode </w:t>
      </w:r>
      <w:r w:rsidR="5F365EBB">
        <w:rPr/>
        <w:t>are very erratic and seem to be varying by a large margin. This is probably be</w:t>
      </w:r>
      <w:r w:rsidR="07A19D9C">
        <w:rPr/>
        <w:t xml:space="preserve">cause of the exploration and that the agent had not found a good enough stable policy </w:t>
      </w:r>
      <w:r w:rsidR="6910E6C0">
        <w:rPr/>
        <w:t xml:space="preserve">for it to converge upon. The maximum achieved reward value is also about </w:t>
      </w:r>
      <w:r w:rsidR="582978E5">
        <w:rPr/>
        <w:t xml:space="preserve">only </w:t>
      </w:r>
      <w:r w:rsidR="6910E6C0">
        <w:rPr/>
        <w:t xml:space="preserve">19 which </w:t>
      </w:r>
      <w:r w:rsidR="7E2447E5">
        <w:rPr/>
        <w:t xml:space="preserve">is exceptionally low and not </w:t>
      </w:r>
      <w:r w:rsidR="7E2447E5">
        <w:rPr/>
        <w:t>optimal</w:t>
      </w:r>
      <w:r w:rsidR="7E2447E5">
        <w:rPr/>
        <w:t xml:space="preserve"> at all considering the possible high score in the game being 864 when all bricks have been destroyed. </w:t>
      </w:r>
      <w:r w:rsidR="47C97B71">
        <w:rPr/>
        <w:t>Some hyper parameter tweaking should be able to improve this</w:t>
      </w:r>
      <w:r w:rsidR="7FA1E066">
        <w:rPr/>
        <w:t>.</w:t>
      </w:r>
      <w:r w:rsidR="47C97B71">
        <w:rPr/>
        <w:t xml:space="preserve"> </w:t>
      </w:r>
      <w:r w:rsidR="0E33D45F">
        <w:rPr/>
        <w:t>F</w:t>
      </w:r>
      <w:r w:rsidR="47C97B71">
        <w:rPr/>
        <w:t xml:space="preserve">or </w:t>
      </w:r>
      <w:r w:rsidR="47C97B71">
        <w:rPr/>
        <w:t>example</w:t>
      </w:r>
      <w:r w:rsidR="47C97B71">
        <w:rPr/>
        <w:t xml:space="preserve"> setting the </w:t>
      </w:r>
      <w:r w:rsidR="44409BF0">
        <w:rPr/>
        <w:t>minimum</w:t>
      </w:r>
      <w:r w:rsidR="44409BF0">
        <w:rPr/>
        <w:t xml:space="preserve"> epsilon value to a much lower 0.01 probability rather than the 0.1 percentage could encourage it to focus more on the stable and already built</w:t>
      </w:r>
      <w:r w:rsidR="49F30BAC">
        <w:rPr/>
        <w:t>-</w:t>
      </w:r>
      <w:r w:rsidR="44409BF0">
        <w:rPr/>
        <w:t>up set of policies</w:t>
      </w:r>
      <w:r w:rsidR="1A82BFEE">
        <w:rPr/>
        <w:t>. Also, just running the training for more episodes significantly to about 10,000 to 50,000</w:t>
      </w:r>
      <w:r w:rsidR="0070A058">
        <w:rPr/>
        <w:t xml:space="preserve"> episodes </w:t>
      </w:r>
      <w:r w:rsidR="1A82BFEE">
        <w:rPr/>
        <w:t xml:space="preserve">could frankly increase the </w:t>
      </w:r>
      <w:r w:rsidR="64808019">
        <w:rPr/>
        <w:t>resulting efficacy of the agent in being able to play the game. But that is currently difficult for us given the hardware and time constraints.</w:t>
      </w:r>
    </w:p>
    <w:p w:rsidR="704668B0" w:rsidP="0B3E1C07" w:rsidRDefault="704668B0" w14:paraId="018365C1" w14:textId="76D266D1">
      <w:pPr>
        <w:pStyle w:val="Heading1"/>
        <w:suppressLineNumbers w:val="0"/>
        <w:bidi w:val="0"/>
        <w:spacing w:before="360" w:beforeAutospacing="off" w:after="80" w:afterAutospacing="off" w:line="279" w:lineRule="auto"/>
        <w:ind w:left="0" w:right="0"/>
        <w:jc w:val="left"/>
        <w:rPr>
          <w:rFonts w:ascii="Times New Roman" w:hAnsi="Times New Roman" w:eastAsia="Times New Roman" w:cs="Times New Roman"/>
          <w:color w:val="auto"/>
        </w:rPr>
      </w:pPr>
      <w:bookmarkStart w:name="_Toc1997143462" w:id="1337936138"/>
      <w:r w:rsidRPr="42C67940" w:rsidR="704668B0">
        <w:rPr>
          <w:rFonts w:ascii="Times New Roman" w:hAnsi="Times New Roman" w:eastAsia="Times New Roman" w:cs="Times New Roman"/>
          <w:color w:val="auto"/>
        </w:rPr>
        <w:t>5. Experimentation</w:t>
      </w:r>
      <w:r w:rsidRPr="42C67940" w:rsidR="744E5C93">
        <w:rPr>
          <w:rFonts w:ascii="Times New Roman" w:hAnsi="Times New Roman" w:eastAsia="Times New Roman" w:cs="Times New Roman"/>
          <w:color w:val="auto"/>
        </w:rPr>
        <w:t>: Dueling DQNs</w:t>
      </w:r>
      <w:bookmarkEnd w:id="1337936138"/>
    </w:p>
    <w:p w:rsidR="5FAD28C9" w:rsidP="42C67940" w:rsidRDefault="5FAD28C9" w14:paraId="7735680E" w14:textId="0C0C197D">
      <w:pPr>
        <w:pStyle w:val="Normal"/>
        <w:bidi w:val="0"/>
      </w:pPr>
      <w:r w:rsidR="5FAD28C9">
        <w:rPr/>
        <w:t xml:space="preserve">When exploring the more recent development of Dueling DQNs, we understood that they are an extension of the standard DQN architecture. They </w:t>
      </w:r>
      <w:r w:rsidR="3FA89BBE">
        <w:rPr/>
        <w:t xml:space="preserve">employ </w:t>
      </w:r>
      <w:r w:rsidR="5FAD28C9">
        <w:rPr/>
        <w:t xml:space="preserve">separate </w:t>
      </w:r>
      <w:r w:rsidR="00EB5A71">
        <w:rPr/>
        <w:t>“</w:t>
      </w:r>
      <w:r w:rsidR="5FAD28C9">
        <w:rPr/>
        <w:t>value</w:t>
      </w:r>
      <w:r w:rsidR="2CB0D4F2">
        <w:rPr/>
        <w:t>”</w:t>
      </w:r>
      <w:r w:rsidR="5FAD28C9">
        <w:rPr/>
        <w:t xml:space="preserve"> and </w:t>
      </w:r>
      <w:r w:rsidR="004BF9A2">
        <w:rPr/>
        <w:t>“</w:t>
      </w:r>
      <w:r w:rsidR="5FAD28C9">
        <w:rPr/>
        <w:t>advantage</w:t>
      </w:r>
      <w:r w:rsidR="383AEFC0">
        <w:rPr/>
        <w:t>”</w:t>
      </w:r>
      <w:r w:rsidR="5FAD28C9">
        <w:rPr/>
        <w:t xml:space="preserve"> functions to improve learning efficiency. The value function estimates the state’s overall value, while the advantage function captures action-specific advantages. By decoupling these components, Dueling DQNs </w:t>
      </w:r>
      <w:r w:rsidR="1A614B03">
        <w:rPr/>
        <w:t xml:space="preserve">in theory </w:t>
      </w:r>
      <w:r w:rsidR="5FAD28C9">
        <w:rPr/>
        <w:t>enhance performance in reinforcement learning tasks.</w:t>
      </w:r>
    </w:p>
    <w:p w:rsidR="74570FCD" w:rsidP="42C67940" w:rsidRDefault="74570FCD" w14:paraId="0E5C9A54" w14:textId="1E27891D">
      <w:pPr>
        <w:pStyle w:val="Normal"/>
        <w:bidi w:val="0"/>
        <w:jc w:val="center"/>
        <w:rPr>
          <w:rStyle w:val="Hyperlink"/>
        </w:rPr>
      </w:pPr>
      <w:r w:rsidR="74570FCD">
        <w:drawing>
          <wp:inline wp14:editId="3DC067FD" wp14:anchorId="4F1EC0B7">
            <wp:extent cx="3905250" cy="3798856"/>
            <wp:effectExtent l="0" t="0" r="0" b="0"/>
            <wp:docPr id="1148300631" name="" title=""/>
            <wp:cNvGraphicFramePr>
              <a:graphicFrameLocks noChangeAspect="1"/>
            </wp:cNvGraphicFramePr>
            <a:graphic>
              <a:graphicData uri="http://schemas.openxmlformats.org/drawingml/2006/picture">
                <pic:pic>
                  <pic:nvPicPr>
                    <pic:cNvPr id="0" name=""/>
                    <pic:cNvPicPr/>
                  </pic:nvPicPr>
                  <pic:blipFill>
                    <a:blip r:embed="Redab9a007fa24d7f">
                      <a:extLst>
                        <a:ext xmlns:a="http://schemas.openxmlformats.org/drawingml/2006/main" uri="{28A0092B-C50C-407E-A947-70E740481C1C}">
                          <a14:useLocalDpi val="0"/>
                        </a:ext>
                      </a:extLst>
                    </a:blip>
                    <a:stretch>
                      <a:fillRect/>
                    </a:stretch>
                  </pic:blipFill>
                  <pic:spPr>
                    <a:xfrm>
                      <a:off x="0" y="0"/>
                      <a:ext cx="3905250" cy="3798856"/>
                    </a:xfrm>
                    <a:prstGeom prst="rect">
                      <a:avLst/>
                    </a:prstGeom>
                  </pic:spPr>
                </pic:pic>
              </a:graphicData>
            </a:graphic>
          </wp:inline>
        </w:drawing>
      </w:r>
    </w:p>
    <w:p w:rsidR="74570FCD" w:rsidP="42C67940" w:rsidRDefault="74570FCD" w14:paraId="142630AE" w14:textId="30707022">
      <w:pPr>
        <w:pStyle w:val="Normal"/>
        <w:bidi w:val="0"/>
        <w:jc w:val="center"/>
        <w:rPr>
          <w:rStyle w:val="Hyperlink"/>
        </w:rPr>
      </w:pPr>
      <w:r w:rsidR="74570FCD">
        <w:rPr/>
        <w:t>Fig 5.</w:t>
      </w:r>
      <w:r w:rsidR="622F3D07">
        <w:rPr/>
        <w:t>1</w:t>
      </w:r>
      <w:r w:rsidR="74570FCD">
        <w:rPr/>
        <w:t xml:space="preserve">: Difference between a normal DQN and Dueling DQN architecture </w:t>
      </w:r>
      <w:hyperlink r:id="R347b90b346e54b1b">
        <w:r w:rsidRPr="42C67940" w:rsidR="74570FCD">
          <w:rPr>
            <w:rStyle w:val="Hyperlink"/>
          </w:rPr>
          <w:t>(ref)</w:t>
        </w:r>
      </w:hyperlink>
    </w:p>
    <w:p w:rsidR="37B9C8AC" w:rsidP="42C67940" w:rsidRDefault="37B9C8AC" w14:paraId="63C1E64B" w14:textId="698BD57E">
      <w:pPr>
        <w:pStyle w:val="Heading2"/>
        <w:suppressLineNumbers w:val="0"/>
        <w:bidi w:val="0"/>
        <w:spacing w:before="160" w:beforeAutospacing="off" w:after="80" w:afterAutospacing="off" w:line="279" w:lineRule="auto"/>
        <w:ind w:left="0" w:right="0"/>
        <w:jc w:val="left"/>
        <w:rPr>
          <w:rFonts w:ascii="Times New Roman" w:hAnsi="Times New Roman" w:eastAsia="Times New Roman" w:cs="Times New Roman"/>
          <w:color w:val="auto"/>
        </w:rPr>
      </w:pPr>
      <w:bookmarkStart w:name="_Toc1432104924" w:id="1190623160"/>
      <w:r w:rsidRPr="42C67940" w:rsidR="37B9C8AC">
        <w:rPr>
          <w:rFonts w:ascii="Times New Roman" w:hAnsi="Times New Roman" w:eastAsia="Times New Roman" w:cs="Times New Roman"/>
          <w:color w:val="auto"/>
        </w:rPr>
        <w:t>5.1 Dueling DQN concept and architecture</w:t>
      </w:r>
      <w:bookmarkEnd w:id="1190623160"/>
    </w:p>
    <w:p w:rsidR="29A5F29F" w:rsidP="42C67940" w:rsidRDefault="29A5F29F" w14:paraId="56C90C7E" w14:textId="363C062A">
      <w:pPr>
        <w:pStyle w:val="Normal"/>
        <w:bidi w:val="0"/>
      </w:pPr>
      <w:r w:rsidR="29A5F29F">
        <w:rPr/>
        <w:t>To implement a Dueling DQN in our code, we needed to make a minor change to the existing DQN architecture</w:t>
      </w:r>
      <w:r w:rsidR="5E74CB4C">
        <w:rPr/>
        <w:t xml:space="preserve"> (see Figure</w:t>
      </w:r>
      <w:r w:rsidR="381EE8F7">
        <w:rPr/>
        <w:t xml:space="preserve"> 5.3 for the code snippet</w:t>
      </w:r>
      <w:r w:rsidR="5E74CB4C">
        <w:rPr/>
        <w:t>)</w:t>
      </w:r>
      <w:r w:rsidR="521956A4">
        <w:rPr/>
        <w:t>. We needed to add an extra `</w:t>
      </w:r>
      <w:r w:rsidRPr="42C67940" w:rsidR="521956A4">
        <w:rPr>
          <w:i w:val="1"/>
          <w:iCs w:val="1"/>
        </w:rPr>
        <w:t>v</w:t>
      </w:r>
      <w:r w:rsidRPr="42C67940" w:rsidR="521956A4">
        <w:rPr>
          <w:i w:val="1"/>
          <w:iCs w:val="1"/>
        </w:rPr>
        <w:t>alue_stream</w:t>
      </w:r>
      <w:r w:rsidR="521956A4">
        <w:rPr/>
        <w:t>`</w:t>
      </w:r>
      <w:r w:rsidR="521956A4">
        <w:rPr/>
        <w:t xml:space="preserve"> layer </w:t>
      </w:r>
      <w:r w:rsidR="040231C8">
        <w:rPr/>
        <w:t>parallel to</w:t>
      </w:r>
      <w:r w:rsidR="521956A4">
        <w:rPr/>
        <w:t xml:space="preserve"> the usual fully connected</w:t>
      </w:r>
      <w:r w:rsidR="7257697A">
        <w:rPr/>
        <w:t xml:space="preserve"> `</w:t>
      </w:r>
      <w:r w:rsidRPr="42C67940" w:rsidR="7257697A">
        <w:rPr>
          <w:i w:val="1"/>
          <w:iCs w:val="1"/>
        </w:rPr>
        <w:t>a</w:t>
      </w:r>
      <w:r w:rsidRPr="42C67940" w:rsidR="7257697A">
        <w:rPr>
          <w:i w:val="1"/>
          <w:iCs w:val="1"/>
        </w:rPr>
        <w:t>dvantage_stream</w:t>
      </w:r>
      <w:r w:rsidR="7257697A">
        <w:rPr/>
        <w:t>`</w:t>
      </w:r>
      <w:r w:rsidR="7257697A">
        <w:rPr/>
        <w:t xml:space="preserve"> (</w:t>
      </w:r>
      <w:r w:rsidRPr="42C67940" w:rsidR="7257697A">
        <w:rPr>
          <w:i w:val="1"/>
          <w:iCs w:val="1"/>
        </w:rPr>
        <w:t>fc2</w:t>
      </w:r>
      <w:r w:rsidR="7257697A">
        <w:rPr/>
        <w:t xml:space="preserve"> layer from the normal DQN architecture)</w:t>
      </w:r>
      <w:r w:rsidR="3B5D9ABB">
        <w:rPr/>
        <w:t xml:space="preserve"> which gets the outputs for the actions in the action space</w:t>
      </w:r>
      <w:r w:rsidR="7257697A">
        <w:rPr/>
        <w:t>.</w:t>
      </w:r>
      <w:r w:rsidR="61AE191A">
        <w:rPr/>
        <w:t xml:space="preserve"> Finally, the </w:t>
      </w:r>
      <w:r w:rsidR="4AA6819C">
        <w:rPr/>
        <w:t>values are combined using the following formula which is the Q value output.</w:t>
      </w:r>
    </w:p>
    <w:p w:rsidR="19C9FAA4" w:rsidP="42C67940" w:rsidRDefault="19C9FAA4" w14:paraId="0DA927BF" w14:textId="6BB96F63">
      <w:pPr>
        <w:pStyle w:val="Normal"/>
        <w:bidi w:val="0"/>
        <w:jc w:val="center"/>
      </w:pPr>
      <w:r w:rsidR="19C9FAA4">
        <w:drawing>
          <wp:inline wp14:editId="0C3BB6B0" wp14:anchorId="0A083EA8">
            <wp:extent cx="3797735" cy="942975"/>
            <wp:effectExtent l="0" t="0" r="0" b="0"/>
            <wp:docPr id="323283919" name="" title=""/>
            <wp:cNvGraphicFramePr>
              <a:graphicFrameLocks noChangeAspect="1"/>
            </wp:cNvGraphicFramePr>
            <a:graphic>
              <a:graphicData uri="http://schemas.openxmlformats.org/drawingml/2006/picture">
                <pic:pic>
                  <pic:nvPicPr>
                    <pic:cNvPr id="0" name=""/>
                    <pic:cNvPicPr/>
                  </pic:nvPicPr>
                  <pic:blipFill>
                    <a:blip r:embed="R20bd00beb04d405d">
                      <a:extLst>
                        <a:ext xmlns:a="http://schemas.openxmlformats.org/drawingml/2006/main" uri="{28A0092B-C50C-407E-A947-70E740481C1C}">
                          <a14:useLocalDpi val="0"/>
                        </a:ext>
                      </a:extLst>
                    </a:blip>
                    <a:stretch>
                      <a:fillRect/>
                    </a:stretch>
                  </pic:blipFill>
                  <pic:spPr>
                    <a:xfrm>
                      <a:off x="0" y="0"/>
                      <a:ext cx="3797735" cy="942975"/>
                    </a:xfrm>
                    <a:prstGeom prst="rect">
                      <a:avLst/>
                    </a:prstGeom>
                  </pic:spPr>
                </pic:pic>
              </a:graphicData>
            </a:graphic>
          </wp:inline>
        </w:drawing>
      </w:r>
    </w:p>
    <w:p w:rsidR="19C9FAA4" w:rsidP="42C67940" w:rsidRDefault="19C9FAA4" w14:paraId="16A1D5A9" w14:textId="3302ABAE">
      <w:pPr>
        <w:pStyle w:val="Normal"/>
        <w:bidi w:val="0"/>
        <w:jc w:val="center"/>
      </w:pPr>
      <w:r w:rsidR="19C9FAA4">
        <w:rPr/>
        <w:t>Fig 5.</w:t>
      </w:r>
      <w:r w:rsidR="01354320">
        <w:rPr/>
        <w:t>2</w:t>
      </w:r>
      <w:r w:rsidR="19C9FAA4">
        <w:rPr/>
        <w:t xml:space="preserve">: Dueling DQN formula </w:t>
      </w:r>
      <w:hyperlink r:id="R506a8e93123e40a6">
        <w:r w:rsidRPr="42C67940" w:rsidR="19C9FAA4">
          <w:rPr>
            <w:rStyle w:val="Hyperlink"/>
          </w:rPr>
          <w:t>(ref)</w:t>
        </w:r>
      </w:hyperlink>
    </w:p>
    <w:p w:rsidR="3A916482" w:rsidP="42C67940" w:rsidRDefault="3A916482" w14:paraId="49D6BCA2" w14:textId="4D6678F2">
      <w:pPr>
        <w:pStyle w:val="Normal"/>
        <w:bidi w:val="0"/>
        <w:jc w:val="center"/>
      </w:pPr>
      <w:r w:rsidR="3A916482">
        <w:drawing>
          <wp:inline wp14:editId="083BEB17" wp14:anchorId="5B684F9F">
            <wp:extent cx="5943600" cy="2733675"/>
            <wp:effectExtent l="0" t="0" r="0" b="0"/>
            <wp:docPr id="1243333221" name="" title=""/>
            <wp:cNvGraphicFramePr>
              <a:graphicFrameLocks noChangeAspect="1"/>
            </wp:cNvGraphicFramePr>
            <a:graphic>
              <a:graphicData uri="http://schemas.openxmlformats.org/drawingml/2006/picture">
                <pic:pic>
                  <pic:nvPicPr>
                    <pic:cNvPr id="0" name=""/>
                    <pic:cNvPicPr/>
                  </pic:nvPicPr>
                  <pic:blipFill>
                    <a:blip r:embed="R6492cf5734bd4da7">
                      <a:extLst>
                        <a:ext xmlns:a="http://schemas.openxmlformats.org/drawingml/2006/main" uri="{28A0092B-C50C-407E-A947-70E740481C1C}">
                          <a14:useLocalDpi val="0"/>
                        </a:ext>
                      </a:extLst>
                    </a:blip>
                    <a:stretch>
                      <a:fillRect/>
                    </a:stretch>
                  </pic:blipFill>
                  <pic:spPr>
                    <a:xfrm>
                      <a:off x="0" y="0"/>
                      <a:ext cx="5943600" cy="2733675"/>
                    </a:xfrm>
                    <a:prstGeom prst="rect">
                      <a:avLst/>
                    </a:prstGeom>
                  </pic:spPr>
                </pic:pic>
              </a:graphicData>
            </a:graphic>
          </wp:inline>
        </w:drawing>
      </w:r>
      <w:r w:rsidR="3A916482">
        <w:rPr/>
        <w:t>Fig 5.</w:t>
      </w:r>
      <w:r w:rsidR="3F332663">
        <w:rPr/>
        <w:t>3</w:t>
      </w:r>
      <w:r w:rsidR="3A916482">
        <w:rPr/>
        <w:t>: Code snippet of the Dueling DQN architecture</w:t>
      </w:r>
    </w:p>
    <w:p w:rsidR="4DC16F3B" w:rsidP="42C67940" w:rsidRDefault="4DC16F3B" w14:paraId="6E975F4C" w14:textId="24F5B10B">
      <w:pPr>
        <w:pStyle w:val="Heading2"/>
        <w:suppressLineNumbers w:val="0"/>
        <w:bidi w:val="0"/>
        <w:spacing w:before="160" w:beforeAutospacing="off" w:after="80" w:afterAutospacing="off" w:line="279" w:lineRule="auto"/>
        <w:ind w:left="0" w:right="0"/>
        <w:jc w:val="left"/>
        <w:rPr>
          <w:rFonts w:ascii="Times New Roman" w:hAnsi="Times New Roman" w:eastAsia="Times New Roman" w:cs="Times New Roman"/>
          <w:color w:val="auto"/>
        </w:rPr>
      </w:pPr>
      <w:bookmarkStart w:name="_Toc1603530136" w:id="610445946"/>
      <w:r w:rsidRPr="42C67940" w:rsidR="4DC16F3B">
        <w:rPr>
          <w:rFonts w:ascii="Times New Roman" w:hAnsi="Times New Roman" w:eastAsia="Times New Roman" w:cs="Times New Roman"/>
          <w:color w:val="auto"/>
        </w:rPr>
        <w:t>5.2 Results and comparison</w:t>
      </w:r>
      <w:bookmarkEnd w:id="610445946"/>
    </w:p>
    <w:p w:rsidR="4DC16F3B" w:rsidP="42C67940" w:rsidRDefault="4DC16F3B" w14:paraId="4F6BFFFD" w14:textId="78851DFD">
      <w:pPr>
        <w:pStyle w:val="Normal"/>
        <w:bidi w:val="0"/>
        <w:jc w:val="left"/>
      </w:pPr>
      <w:r w:rsidR="4DC16F3B">
        <w:rPr/>
        <w:t>When testing our implementation on the same 1000 episode we had better success compared to just the Double DQN approach before. The maximum achieved reward was noticeably higher than before as can be seen from the comparison graph that has been plotted in F</w:t>
      </w:r>
      <w:r w:rsidR="01B5A0F5">
        <w:rPr/>
        <w:t>igure 5.4.</w:t>
      </w:r>
    </w:p>
    <w:p w:rsidR="01B5A0F5" w:rsidP="42C67940" w:rsidRDefault="01B5A0F5" w14:paraId="77408836" w14:textId="7E639390">
      <w:pPr>
        <w:pStyle w:val="Normal"/>
        <w:bidi w:val="0"/>
        <w:jc w:val="center"/>
      </w:pPr>
      <w:r w:rsidR="01B5A0F5">
        <w:drawing>
          <wp:inline wp14:editId="76036B99" wp14:anchorId="7A9B3551">
            <wp:extent cx="5943600" cy="2790825"/>
            <wp:effectExtent l="0" t="0" r="0" b="0"/>
            <wp:docPr id="177088343" name="" title=""/>
            <wp:cNvGraphicFramePr>
              <a:graphicFrameLocks noChangeAspect="1"/>
            </wp:cNvGraphicFramePr>
            <a:graphic>
              <a:graphicData uri="http://schemas.openxmlformats.org/drawingml/2006/picture">
                <pic:pic>
                  <pic:nvPicPr>
                    <pic:cNvPr id="0" name=""/>
                    <pic:cNvPicPr/>
                  </pic:nvPicPr>
                  <pic:blipFill>
                    <a:blip r:embed="Rbb7dbc7aa1d94ad6">
                      <a:extLst>
                        <a:ext xmlns:a="http://schemas.openxmlformats.org/drawingml/2006/main" uri="{28A0092B-C50C-407E-A947-70E740481C1C}">
                          <a14:useLocalDpi val="0"/>
                        </a:ext>
                      </a:extLst>
                    </a:blip>
                    <a:stretch>
                      <a:fillRect/>
                    </a:stretch>
                  </pic:blipFill>
                  <pic:spPr>
                    <a:xfrm>
                      <a:off x="0" y="0"/>
                      <a:ext cx="5943600" cy="2790825"/>
                    </a:xfrm>
                    <a:prstGeom prst="rect">
                      <a:avLst/>
                    </a:prstGeom>
                  </pic:spPr>
                </pic:pic>
              </a:graphicData>
            </a:graphic>
          </wp:inline>
        </w:drawing>
      </w:r>
      <w:r w:rsidR="01B5A0F5">
        <w:rPr/>
        <w:t>Fig 5.4: Comparison plot between the performance of Double DQN and Dueling DQN implementations</w:t>
      </w:r>
    </w:p>
    <w:p w:rsidR="01B5A0F5" w:rsidP="42C67940" w:rsidRDefault="01B5A0F5" w14:paraId="0F4D65CE" w14:textId="44DC5CA8">
      <w:pPr>
        <w:pStyle w:val="Normal"/>
        <w:bidi w:val="0"/>
        <w:jc w:val="left"/>
      </w:pPr>
      <w:r w:rsidR="01B5A0F5">
        <w:rPr/>
        <w:t>As we can see the mean reward per episode reached a maximum of 25 with the Dueling DQN as opposed to 19 for the Double DQN implementation. The loss was also lower on av</w:t>
      </w:r>
      <w:r w:rsidR="689244F1">
        <w:rPr/>
        <w:t>erage across the board. This proves that th</w:t>
      </w:r>
      <w:r w:rsidR="40A4890D">
        <w:rPr/>
        <w:t>is</w:t>
      </w:r>
      <w:r w:rsidR="689244F1">
        <w:rPr/>
        <w:t xml:space="preserve"> </w:t>
      </w:r>
      <w:r w:rsidR="4B4A7365">
        <w:rPr/>
        <w:t>innovative approach</w:t>
      </w:r>
      <w:r w:rsidR="689244F1">
        <w:rPr/>
        <w:t xml:space="preserve"> has furthered the field of DQNs in reinforcement learning.</w:t>
      </w:r>
    </w:p>
    <w:p w:rsidR="424E2C32" w:rsidP="46538E73" w:rsidRDefault="424E2C32" w14:paraId="233178C0" w14:textId="51622064">
      <w:pPr>
        <w:pStyle w:val="Heading1"/>
        <w:suppressLineNumbers w:val="0"/>
        <w:bidi w:val="0"/>
        <w:spacing w:before="360" w:beforeAutospacing="off" w:after="80" w:afterAutospacing="off" w:line="279" w:lineRule="auto"/>
        <w:ind w:left="0" w:right="0"/>
        <w:jc w:val="left"/>
        <w:rPr>
          <w:rFonts w:ascii="Times New Roman" w:hAnsi="Times New Roman" w:eastAsia="Times New Roman" w:cs="Times New Roman"/>
          <w:color w:val="auto"/>
        </w:rPr>
      </w:pPr>
      <w:bookmarkStart w:name="_Toc1318603627" w:id="1650462481"/>
      <w:r w:rsidRPr="42C67940" w:rsidR="704668B0">
        <w:rPr>
          <w:rFonts w:ascii="Times New Roman" w:hAnsi="Times New Roman" w:eastAsia="Times New Roman" w:cs="Times New Roman"/>
          <w:color w:val="auto"/>
        </w:rPr>
        <w:t>6</w:t>
      </w:r>
      <w:r w:rsidRPr="42C67940" w:rsidR="6E63EA28">
        <w:rPr>
          <w:rFonts w:ascii="Times New Roman" w:hAnsi="Times New Roman" w:eastAsia="Times New Roman" w:cs="Times New Roman"/>
          <w:color w:val="auto"/>
        </w:rPr>
        <w:t>. References</w:t>
      </w:r>
      <w:bookmarkEnd w:id="1650462481"/>
    </w:p>
    <w:p w:rsidR="50464F22" w:rsidP="0B3E1C07" w:rsidRDefault="50464F22" w14:paraId="3328CC22" w14:textId="47E27067">
      <w:pPr>
        <w:pStyle w:val="ListParagraph"/>
        <w:numPr>
          <w:ilvl w:val="0"/>
          <w:numId w:val="2"/>
        </w:numPr>
        <w:rPr>
          <w:rFonts w:ascii="Times New Roman" w:hAnsi="Times New Roman" w:eastAsia="Times New Roman" w:cs="Times New Roman"/>
          <w:color w:val="auto"/>
        </w:rPr>
      </w:pPr>
      <w:r w:rsidRPr="0B3E1C07" w:rsidR="50464F22">
        <w:rPr>
          <w:rFonts w:ascii="Times New Roman" w:hAnsi="Times New Roman" w:eastAsia="Times New Roman" w:cs="Times New Roman"/>
          <w:color w:val="auto"/>
        </w:rPr>
        <w:t xml:space="preserve">The Gymnasium documentation for Mountain Car environment: </w:t>
      </w:r>
      <w:hyperlink r:id="R9b7a7db418a1452b">
        <w:r w:rsidRPr="0B3E1C07" w:rsidR="50464F22">
          <w:rPr>
            <w:rStyle w:val="Hyperlink"/>
            <w:rFonts w:ascii="Times New Roman" w:hAnsi="Times New Roman" w:eastAsia="Times New Roman" w:cs="Times New Roman"/>
          </w:rPr>
          <w:t>https://gymnasium.farama.org/environments/classic_control/mountain_car/</w:t>
        </w:r>
      </w:hyperlink>
      <w:r w:rsidRPr="0B3E1C07" w:rsidR="55DD93C0">
        <w:rPr>
          <w:rFonts w:ascii="Times New Roman" w:hAnsi="Times New Roman" w:eastAsia="Times New Roman" w:cs="Times New Roman"/>
          <w:color w:val="auto"/>
        </w:rPr>
        <w:t xml:space="preserve"> </w:t>
      </w:r>
    </w:p>
    <w:p w:rsidR="42342270" w:rsidP="0B3E1C07" w:rsidRDefault="42342270" w14:paraId="360161ED" w14:textId="3233E937">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color w:val="auto"/>
        </w:rPr>
      </w:pPr>
      <w:r w:rsidRPr="0B3E1C07" w:rsidR="42342270">
        <w:rPr>
          <w:rFonts w:ascii="Times New Roman" w:hAnsi="Times New Roman" w:eastAsia="Times New Roman" w:cs="Times New Roman"/>
          <w:color w:val="auto"/>
        </w:rPr>
        <w:t xml:space="preserve">A Geron’s ML notebook for Reinforcement Learning: </w:t>
      </w:r>
      <w:hyperlink r:id="Rfd259fe7546149fa">
        <w:r w:rsidRPr="0B3E1C07" w:rsidR="42342270">
          <w:rPr>
            <w:rStyle w:val="Hyperlink"/>
            <w:rFonts w:ascii="Times New Roman" w:hAnsi="Times New Roman" w:eastAsia="Times New Roman" w:cs="Times New Roman"/>
          </w:rPr>
          <w:t>https://github.com/ageron/handson-ml2/blob/master/18_reinforcement_learning.ipynb</w:t>
        </w:r>
      </w:hyperlink>
    </w:p>
    <w:p w:rsidR="28ED75CA" w:rsidP="0B3E1C07" w:rsidRDefault="28ED75CA" w14:paraId="12CF90F7" w14:textId="2652DBB7">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color w:val="auto"/>
        </w:rPr>
      </w:pPr>
      <w:r w:rsidRPr="0B3E1C07" w:rsidR="28ED75CA">
        <w:rPr>
          <w:rFonts w:ascii="Times New Roman" w:hAnsi="Times New Roman" w:eastAsia="Times New Roman" w:cs="Times New Roman"/>
          <w:color w:val="auto"/>
        </w:rPr>
        <w:t xml:space="preserve">PyTorch tutorial for DQN: </w:t>
      </w:r>
      <w:hyperlink r:id="R1f02df3a578842c3">
        <w:r w:rsidRPr="0B3E1C07" w:rsidR="28ED75CA">
          <w:rPr>
            <w:rStyle w:val="Hyperlink"/>
            <w:rFonts w:ascii="Times New Roman" w:hAnsi="Times New Roman" w:eastAsia="Times New Roman" w:cs="Times New Roman"/>
          </w:rPr>
          <w:t>https://pytorch.org/tutorials/intermediate/reinforcement_q_learning.html</w:t>
        </w:r>
      </w:hyperlink>
      <w:r w:rsidRPr="0B3E1C07" w:rsidR="28ED75CA">
        <w:rPr>
          <w:rFonts w:ascii="Times New Roman" w:hAnsi="Times New Roman" w:eastAsia="Times New Roman" w:cs="Times New Roman"/>
          <w:color w:val="auto"/>
        </w:rPr>
        <w:t xml:space="preserve"> </w:t>
      </w:r>
    </w:p>
    <w:p w:rsidR="2657BEF3" w:rsidP="0B3E1C07" w:rsidRDefault="2657BEF3" w14:paraId="4509EF62" w14:textId="4B62717C">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color w:val="auto"/>
        </w:rPr>
      </w:pPr>
      <w:r w:rsidRPr="0B3E1C07" w:rsidR="2657BEF3">
        <w:rPr>
          <w:rFonts w:ascii="Times New Roman" w:hAnsi="Times New Roman" w:eastAsia="Times New Roman" w:cs="Times New Roman"/>
          <w:color w:val="auto"/>
        </w:rPr>
        <w:t xml:space="preserve">GitHub repository </w:t>
      </w:r>
      <w:r w:rsidRPr="0B3E1C07" w:rsidR="2657BEF3">
        <w:rPr>
          <w:rFonts w:ascii="Times New Roman" w:hAnsi="Times New Roman" w:eastAsia="Times New Roman" w:cs="Times New Roman"/>
          <w:color w:val="auto"/>
        </w:rPr>
        <w:t>containing</w:t>
      </w:r>
      <w:r w:rsidRPr="0B3E1C07" w:rsidR="2657BEF3">
        <w:rPr>
          <w:rFonts w:ascii="Times New Roman" w:hAnsi="Times New Roman" w:eastAsia="Times New Roman" w:cs="Times New Roman"/>
          <w:color w:val="auto"/>
        </w:rPr>
        <w:t xml:space="preserve"> RL implementation of DQN with PyTorch: </w:t>
      </w:r>
      <w:hyperlink r:id="R7321223a742e47e0">
        <w:r w:rsidRPr="0B3E1C07" w:rsidR="2657BEF3">
          <w:rPr>
            <w:rStyle w:val="Hyperlink"/>
            <w:rFonts w:ascii="Times New Roman" w:hAnsi="Times New Roman" w:eastAsia="Times New Roman" w:cs="Times New Roman"/>
          </w:rPr>
          <w:t>https://github.com/lazavgeridis/LunarLander-v2/blob/main/train.py</w:t>
        </w:r>
      </w:hyperlink>
      <w:r w:rsidRPr="0B3E1C07" w:rsidR="2657BEF3">
        <w:rPr>
          <w:rFonts w:ascii="Times New Roman" w:hAnsi="Times New Roman" w:eastAsia="Times New Roman" w:cs="Times New Roman"/>
          <w:color w:val="auto"/>
        </w:rPr>
        <w:t xml:space="preserve"> </w:t>
      </w:r>
    </w:p>
    <w:p w:rsidR="46538E73" w:rsidP="411A0809" w:rsidRDefault="46538E73" w14:paraId="2B91216F" w14:textId="3E38E77F">
      <w:pPr>
        <w:pStyle w:val="ListParagraph"/>
        <w:numPr>
          <w:ilvl w:val="0"/>
          <w:numId w:val="2"/>
        </w:numPr>
        <w:suppressLineNumbers w:val="0"/>
        <w:spacing w:before="0" w:beforeAutospacing="off" w:after="160" w:afterAutospacing="off" w:line="279" w:lineRule="auto"/>
        <w:ind w:left="720" w:right="0" w:hanging="360"/>
        <w:jc w:val="left"/>
        <w:rPr>
          <w:rFonts w:ascii="Times New Roman" w:hAnsi="Times New Roman" w:eastAsia="Times New Roman" w:cs="Times New Roman"/>
          <w:color w:val="auto"/>
        </w:rPr>
      </w:pPr>
      <w:r w:rsidRPr="411A0809" w:rsidR="08D91C9E">
        <w:rPr>
          <w:rFonts w:ascii="Times New Roman" w:hAnsi="Times New Roman" w:eastAsia="Times New Roman" w:cs="Times New Roman"/>
          <w:color w:val="auto"/>
        </w:rPr>
        <w:t xml:space="preserve">Efficient memory-based learning for robot control, Andrew William Moore; University of Cambridge </w:t>
      </w:r>
      <w:r w:rsidRPr="411A0809" w:rsidR="08D91C9E">
        <w:rPr>
          <w:rFonts w:ascii="Times New Roman" w:hAnsi="Times New Roman" w:eastAsia="Times New Roman" w:cs="Times New Roman"/>
          <w:color w:val="auto"/>
        </w:rPr>
        <w:t>Technincal</w:t>
      </w:r>
      <w:r w:rsidRPr="411A0809" w:rsidR="08D91C9E">
        <w:rPr>
          <w:rFonts w:ascii="Times New Roman" w:hAnsi="Times New Roman" w:eastAsia="Times New Roman" w:cs="Times New Roman"/>
          <w:color w:val="auto"/>
        </w:rPr>
        <w:t xml:space="preserve"> Report – November 199</w:t>
      </w:r>
      <w:r w:rsidRPr="411A0809" w:rsidR="08D91C9E">
        <w:rPr>
          <w:rFonts w:ascii="Times New Roman" w:hAnsi="Times New Roman" w:eastAsia="Times New Roman" w:cs="Times New Roman"/>
          <w:color w:val="auto"/>
        </w:rPr>
        <w:t>0</w:t>
      </w:r>
      <w:r w:rsidRPr="411A0809" w:rsidR="08D91C9E">
        <w:rPr>
          <w:rFonts w:ascii="Times New Roman" w:hAnsi="Times New Roman" w:eastAsia="Times New Roman" w:cs="Times New Roman"/>
          <w:color w:val="auto"/>
        </w:rPr>
        <w:t xml:space="preserve">: </w:t>
      </w:r>
      <w:hyperlink r:id="Red5fcaf6464448fe">
        <w:r w:rsidRPr="411A0809" w:rsidR="08D91C9E">
          <w:rPr>
            <w:rStyle w:val="Hyperlink"/>
            <w:rFonts w:ascii="Times New Roman" w:hAnsi="Times New Roman" w:eastAsia="Times New Roman" w:cs="Times New Roman"/>
          </w:rPr>
          <w:t>https://www.cl.cam.ac.uk/techreports/UCAM-CL-TR-209.pdf</w:t>
        </w:r>
      </w:hyperlink>
    </w:p>
    <w:sectPr>
      <w:pgSz w:w="12240" w:h="15840" w:orient="portrait"/>
      <w:pgMar w:top="1170" w:right="1440" w:bottom="1440" w:left="1440" w:header="720" w:footer="720" w:gutter="0"/>
      <w:cols w:space="720"/>
      <w:docGrid w:linePitch="360"/>
      <w:headerReference w:type="default" r:id="R3053dab8147648eb"/>
      <w:footerReference w:type="default" r:id="Ra5f032fcf4d44a9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538E73" w:rsidTr="46538E73" w14:paraId="2FCF9DFD">
      <w:trPr>
        <w:trHeight w:val="300"/>
      </w:trPr>
      <w:tc>
        <w:tcPr>
          <w:tcW w:w="3120" w:type="dxa"/>
          <w:tcMar/>
        </w:tcPr>
        <w:p w:rsidR="46538E73" w:rsidP="46538E73" w:rsidRDefault="46538E73" w14:paraId="3F09CC2A" w14:textId="62EDA6E4">
          <w:pPr>
            <w:pStyle w:val="Header"/>
            <w:bidi w:val="0"/>
            <w:ind w:left="-115"/>
            <w:jc w:val="left"/>
            <w:rPr/>
          </w:pPr>
        </w:p>
      </w:tc>
      <w:tc>
        <w:tcPr>
          <w:tcW w:w="3120" w:type="dxa"/>
          <w:tcMar/>
        </w:tcPr>
        <w:p w:rsidR="46538E73" w:rsidP="46538E73" w:rsidRDefault="46538E73" w14:paraId="1DD5D33A" w14:textId="10AD57DE">
          <w:pPr>
            <w:pStyle w:val="Header"/>
            <w:bidi w:val="0"/>
            <w:jc w:val="center"/>
            <w:rPr/>
          </w:pPr>
        </w:p>
      </w:tc>
      <w:tc>
        <w:tcPr>
          <w:tcW w:w="3120" w:type="dxa"/>
          <w:tcMar/>
        </w:tcPr>
        <w:p w:rsidR="46538E73" w:rsidP="46538E73" w:rsidRDefault="46538E73" w14:paraId="75180FF6" w14:textId="26FA589A">
          <w:pPr>
            <w:pStyle w:val="Header"/>
            <w:bidi w:val="0"/>
            <w:ind w:right="-115"/>
            <w:jc w:val="right"/>
            <w:rPr/>
          </w:pPr>
        </w:p>
      </w:tc>
    </w:tr>
  </w:tbl>
  <w:p w:rsidR="46538E73" w:rsidP="46538E73" w:rsidRDefault="46538E73" w14:paraId="53560147" w14:textId="2BA6EA5E">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538E73" w:rsidTr="46538E73" w14:paraId="3FB3710E">
      <w:trPr>
        <w:trHeight w:val="300"/>
      </w:trPr>
      <w:tc>
        <w:tcPr>
          <w:tcW w:w="3120" w:type="dxa"/>
          <w:tcMar/>
        </w:tcPr>
        <w:p w:rsidR="46538E73" w:rsidP="46538E73" w:rsidRDefault="46538E73" w14:paraId="5D90C326" w14:textId="1F3D2CFA">
          <w:pPr>
            <w:pStyle w:val="Header"/>
            <w:bidi w:val="0"/>
            <w:ind w:left="-115"/>
            <w:jc w:val="left"/>
            <w:rPr/>
          </w:pPr>
        </w:p>
      </w:tc>
      <w:tc>
        <w:tcPr>
          <w:tcW w:w="3120" w:type="dxa"/>
          <w:tcMar/>
        </w:tcPr>
        <w:p w:rsidR="46538E73" w:rsidP="46538E73" w:rsidRDefault="46538E73" w14:paraId="1BA5494B" w14:textId="7A045CB3">
          <w:pPr>
            <w:pStyle w:val="Header"/>
            <w:bidi w:val="0"/>
            <w:jc w:val="center"/>
            <w:rPr/>
          </w:pPr>
        </w:p>
      </w:tc>
      <w:tc>
        <w:tcPr>
          <w:tcW w:w="3120" w:type="dxa"/>
          <w:tcMar/>
        </w:tcPr>
        <w:p w:rsidR="46538E73" w:rsidP="46538E73" w:rsidRDefault="46538E73" w14:paraId="6A1F64E2" w14:textId="27CA3459">
          <w:pPr>
            <w:pStyle w:val="Header"/>
            <w:bidi w:val="0"/>
            <w:ind w:right="-115"/>
            <w:jc w:val="right"/>
            <w:rPr/>
          </w:pPr>
        </w:p>
      </w:tc>
    </w:tr>
  </w:tbl>
  <w:p w:rsidR="46538E73" w:rsidP="46538E73" w:rsidRDefault="46538E73" w14:paraId="4866E248" w14:textId="55BC59A3">
    <w:pPr>
      <w:pStyle w:val="Header"/>
      <w:bidi w:val="0"/>
      <w:rPr/>
    </w:pPr>
  </w:p>
</w:hdr>
</file>

<file path=word/intelligence2.xml><?xml version="1.0" encoding="utf-8"?>
<int2:intelligence xmlns:int2="http://schemas.microsoft.com/office/intelligence/2020/intelligence">
  <int2:observations>
    <int2:textHash int2:hashCode="Zj1meula0OEPqn" int2:id="kma4k7hk">
      <int2:state int2:type="AugLoop_Text_Critique" int2:value="Rejected"/>
    </int2:textHash>
    <int2:textHash int2:hashCode="nhEOEtZET43bo0" int2:id="FQN1airp">
      <int2:state int2:type="AugLoop_Text_Critique" int2:value="Rejected"/>
    </int2:textHash>
    <int2:textHash int2:hashCode="oJ5Bgp+hdxLAfO" int2:id="44V7cJ3C">
      <int2:state int2:type="AugLoop_Text_Critique" int2:value="Rejected"/>
    </int2:textHash>
    <int2:textHash int2:hashCode="nMAxhMhAs3G6TF" int2:id="ksgAGInC">
      <int2:state int2:type="AugLoop_Text_Critique" int2:value="Rejected"/>
    </int2:textHash>
    <int2:textHash int2:hashCode="1rWCMIQ2ot5yth" int2:id="h2hTB0tp">
      <int2:state int2:type="AugLoop_Text_Critique" int2:value="Rejected"/>
    </int2:textHash>
    <int2:textHash int2:hashCode="vK1XBRsra6oJaG" int2:id="0gjQI6Ax">
      <int2:state int2:type="AugLoop_Text_Critique" int2:value="Rejected"/>
    </int2:textHash>
    <int2:bookmark int2:bookmarkName="_Int_zYzRjfFL" int2:invalidationBookmarkName="" int2:hashCode="BXaqbJ+WAC72mc" int2:id="o0bn7e61">
      <int2:state int2:type="AugLoop_Text_Critique" int2:value="Rejected"/>
    </int2:bookmark>
    <int2:bookmark int2:bookmarkName="_Int_ZhPzeutr" int2:invalidationBookmarkName="" int2:hashCode="+hy8M85sF9u9T4" int2:id="RzNitU4b">
      <int2:state int2:type="AugLoop_Text_Critique" int2:value="Rejected"/>
    </int2:bookmark>
    <int2:bookmark int2:bookmarkName="_Int_Kjj4ikfe" int2:invalidationBookmarkName="" int2:hashCode="wRLogXPU08XBQJ" int2:id="ksnBK8p1">
      <int2:state int2:type="AugLoop_Text_Critique" int2:value="Rejected"/>
    </int2:bookmark>
    <int2:bookmark int2:bookmarkName="_Int_W5m4BkOu" int2:invalidationBookmarkName="" int2:hashCode="eTOZxCdchFquqj" int2:id="vLDwFFAx">
      <int2:state int2:type="AugLoop_Text_Critique" int2:value="Rejected"/>
    </int2:bookmark>
    <int2:bookmark int2:bookmarkName="_Int_Bq4vqAR5" int2:invalidationBookmarkName="" int2:hashCode="vVNcL66W0Nr/Dk" int2:id="YUOjWWO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77d1e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12b9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822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58c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9ca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13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54f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55a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92c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6e07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d18c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3EDF86"/>
    <w:rsid w:val="004122CF"/>
    <w:rsid w:val="004BF9A2"/>
    <w:rsid w:val="0070A058"/>
    <w:rsid w:val="00B50EBB"/>
    <w:rsid w:val="00D5E81F"/>
    <w:rsid w:val="00EB5A71"/>
    <w:rsid w:val="00F62A6A"/>
    <w:rsid w:val="01354320"/>
    <w:rsid w:val="017668A8"/>
    <w:rsid w:val="01906C1D"/>
    <w:rsid w:val="01B254C4"/>
    <w:rsid w:val="01B5A0F5"/>
    <w:rsid w:val="01C6926A"/>
    <w:rsid w:val="0249E994"/>
    <w:rsid w:val="0265C254"/>
    <w:rsid w:val="02BA6282"/>
    <w:rsid w:val="02FA9DE1"/>
    <w:rsid w:val="033BC963"/>
    <w:rsid w:val="033C4F62"/>
    <w:rsid w:val="0340B202"/>
    <w:rsid w:val="035D4E2F"/>
    <w:rsid w:val="036BEDEC"/>
    <w:rsid w:val="0379AA44"/>
    <w:rsid w:val="038C1D8D"/>
    <w:rsid w:val="03AABE2D"/>
    <w:rsid w:val="03B3908E"/>
    <w:rsid w:val="03BA45B3"/>
    <w:rsid w:val="03C1D057"/>
    <w:rsid w:val="03FF1FB3"/>
    <w:rsid w:val="040231C8"/>
    <w:rsid w:val="0419F594"/>
    <w:rsid w:val="04C82DCF"/>
    <w:rsid w:val="04F8C3FD"/>
    <w:rsid w:val="05020680"/>
    <w:rsid w:val="0505C802"/>
    <w:rsid w:val="051A482A"/>
    <w:rsid w:val="051C7848"/>
    <w:rsid w:val="053DE5FE"/>
    <w:rsid w:val="056939BE"/>
    <w:rsid w:val="0597915B"/>
    <w:rsid w:val="05EDA08F"/>
    <w:rsid w:val="0601251A"/>
    <w:rsid w:val="06344977"/>
    <w:rsid w:val="064E02F2"/>
    <w:rsid w:val="065B4B59"/>
    <w:rsid w:val="06816032"/>
    <w:rsid w:val="06B1EFCA"/>
    <w:rsid w:val="070013B9"/>
    <w:rsid w:val="072A2FC9"/>
    <w:rsid w:val="0782E3FB"/>
    <w:rsid w:val="07882ADE"/>
    <w:rsid w:val="0799388C"/>
    <w:rsid w:val="079E014B"/>
    <w:rsid w:val="07A19D9C"/>
    <w:rsid w:val="07AF93BC"/>
    <w:rsid w:val="07E34F8F"/>
    <w:rsid w:val="07F438CB"/>
    <w:rsid w:val="083FF6AE"/>
    <w:rsid w:val="08753359"/>
    <w:rsid w:val="0887B223"/>
    <w:rsid w:val="08ADF885"/>
    <w:rsid w:val="08B4032A"/>
    <w:rsid w:val="08BBDB7B"/>
    <w:rsid w:val="08C297F3"/>
    <w:rsid w:val="08D882BE"/>
    <w:rsid w:val="08D91C9E"/>
    <w:rsid w:val="094B641D"/>
    <w:rsid w:val="09804B32"/>
    <w:rsid w:val="098B0F62"/>
    <w:rsid w:val="0995FE39"/>
    <w:rsid w:val="09DBC70F"/>
    <w:rsid w:val="09FC110D"/>
    <w:rsid w:val="09FFF7F5"/>
    <w:rsid w:val="0A229F8F"/>
    <w:rsid w:val="0A4C797C"/>
    <w:rsid w:val="0A5D50CC"/>
    <w:rsid w:val="0A5D50CC"/>
    <w:rsid w:val="0A636F21"/>
    <w:rsid w:val="0A81D636"/>
    <w:rsid w:val="0ADE6E3F"/>
    <w:rsid w:val="0ADF2186"/>
    <w:rsid w:val="0B145A2D"/>
    <w:rsid w:val="0B2A5A48"/>
    <w:rsid w:val="0B2FB103"/>
    <w:rsid w:val="0B3E1C07"/>
    <w:rsid w:val="0B4DE9DB"/>
    <w:rsid w:val="0B6080FE"/>
    <w:rsid w:val="0B95B767"/>
    <w:rsid w:val="0BB3E2AB"/>
    <w:rsid w:val="0BB52462"/>
    <w:rsid w:val="0BB787D8"/>
    <w:rsid w:val="0BCA5A13"/>
    <w:rsid w:val="0BEBA3EC"/>
    <w:rsid w:val="0BF37C3D"/>
    <w:rsid w:val="0C3EC622"/>
    <w:rsid w:val="0C99A2C8"/>
    <w:rsid w:val="0C9D4C92"/>
    <w:rsid w:val="0CBB8503"/>
    <w:rsid w:val="0CD1AA34"/>
    <w:rsid w:val="0D16E621"/>
    <w:rsid w:val="0D20CFB6"/>
    <w:rsid w:val="0D283FB2"/>
    <w:rsid w:val="0D28C6F4"/>
    <w:rsid w:val="0D3B3ED0"/>
    <w:rsid w:val="0D4D795C"/>
    <w:rsid w:val="0D78C9EA"/>
    <w:rsid w:val="0D9309EF"/>
    <w:rsid w:val="0DC026F2"/>
    <w:rsid w:val="0DEB4F8F"/>
    <w:rsid w:val="0DF8B274"/>
    <w:rsid w:val="0E33D45F"/>
    <w:rsid w:val="0E365ED7"/>
    <w:rsid w:val="0EB4B4D4"/>
    <w:rsid w:val="0EEA87E7"/>
    <w:rsid w:val="0EEB86F2"/>
    <w:rsid w:val="0EEB86F2"/>
    <w:rsid w:val="0EEC8D91"/>
    <w:rsid w:val="0F099B96"/>
    <w:rsid w:val="0F25F34B"/>
    <w:rsid w:val="0F37132B"/>
    <w:rsid w:val="0F3AA851"/>
    <w:rsid w:val="0F435D4A"/>
    <w:rsid w:val="0F621270"/>
    <w:rsid w:val="10186ADE"/>
    <w:rsid w:val="104D278C"/>
    <w:rsid w:val="1056B1CE"/>
    <w:rsid w:val="10674F85"/>
    <w:rsid w:val="1076550F"/>
    <w:rsid w:val="10892EE3"/>
    <w:rsid w:val="1093EEA3"/>
    <w:rsid w:val="10D4DE8A"/>
    <w:rsid w:val="10E5162D"/>
    <w:rsid w:val="111AEBD2"/>
    <w:rsid w:val="11305336"/>
    <w:rsid w:val="1134DB6A"/>
    <w:rsid w:val="116F9700"/>
    <w:rsid w:val="1192B9A0"/>
    <w:rsid w:val="119A141F"/>
    <w:rsid w:val="11BE3A90"/>
    <w:rsid w:val="11C70FE3"/>
    <w:rsid w:val="11F1E553"/>
    <w:rsid w:val="120268C4"/>
    <w:rsid w:val="121EDB0C"/>
    <w:rsid w:val="12214AC3"/>
    <w:rsid w:val="1255A91F"/>
    <w:rsid w:val="128545F2"/>
    <w:rsid w:val="12907AB2"/>
    <w:rsid w:val="12B89340"/>
    <w:rsid w:val="12DED5E5"/>
    <w:rsid w:val="13026E82"/>
    <w:rsid w:val="137B8F8D"/>
    <w:rsid w:val="13B7FF60"/>
    <w:rsid w:val="1418C7EA"/>
    <w:rsid w:val="1427DCD3"/>
    <w:rsid w:val="142E5DD7"/>
    <w:rsid w:val="144DED02"/>
    <w:rsid w:val="1450102C"/>
    <w:rsid w:val="1467956D"/>
    <w:rsid w:val="1496044A"/>
    <w:rsid w:val="14AFECD6"/>
    <w:rsid w:val="14B9C188"/>
    <w:rsid w:val="14C6AA15"/>
    <w:rsid w:val="14D9F8C5"/>
    <w:rsid w:val="14FECB82"/>
    <w:rsid w:val="14FEE65C"/>
    <w:rsid w:val="1511F720"/>
    <w:rsid w:val="15245B35"/>
    <w:rsid w:val="152DC82A"/>
    <w:rsid w:val="154617CE"/>
    <w:rsid w:val="155BA3E7"/>
    <w:rsid w:val="1563EC7C"/>
    <w:rsid w:val="157B0B87"/>
    <w:rsid w:val="15E72F9C"/>
    <w:rsid w:val="15EA03E5"/>
    <w:rsid w:val="15EF5DD8"/>
    <w:rsid w:val="16101494"/>
    <w:rsid w:val="164BBD37"/>
    <w:rsid w:val="16F87067"/>
    <w:rsid w:val="17099E8B"/>
    <w:rsid w:val="1728666E"/>
    <w:rsid w:val="179F362F"/>
    <w:rsid w:val="17A61E07"/>
    <w:rsid w:val="17BB2BC8"/>
    <w:rsid w:val="17BCBE2D"/>
    <w:rsid w:val="17F7E923"/>
    <w:rsid w:val="181DDFE1"/>
    <w:rsid w:val="1859390D"/>
    <w:rsid w:val="1886703B"/>
    <w:rsid w:val="1898F25C"/>
    <w:rsid w:val="189A5B5E"/>
    <w:rsid w:val="18B709F7"/>
    <w:rsid w:val="18F0A614"/>
    <w:rsid w:val="18FE2048"/>
    <w:rsid w:val="192E078F"/>
    <w:rsid w:val="193B0690"/>
    <w:rsid w:val="19480DE6"/>
    <w:rsid w:val="195D5C6D"/>
    <w:rsid w:val="196CB675"/>
    <w:rsid w:val="19AFA340"/>
    <w:rsid w:val="19C7CE83"/>
    <w:rsid w:val="19C9FAA4"/>
    <w:rsid w:val="19D84BCC"/>
    <w:rsid w:val="19E9B879"/>
    <w:rsid w:val="1A0D43DE"/>
    <w:rsid w:val="1A2DD511"/>
    <w:rsid w:val="1A614B03"/>
    <w:rsid w:val="1A6356C4"/>
    <w:rsid w:val="1A65F755"/>
    <w:rsid w:val="1A82BFEE"/>
    <w:rsid w:val="1AB1635A"/>
    <w:rsid w:val="1AF8BAE8"/>
    <w:rsid w:val="1B248B2F"/>
    <w:rsid w:val="1B332EFE"/>
    <w:rsid w:val="1B4F1988"/>
    <w:rsid w:val="1B5580A3"/>
    <w:rsid w:val="1B639EE4"/>
    <w:rsid w:val="1BCAE56B"/>
    <w:rsid w:val="1C01C7B6"/>
    <w:rsid w:val="1C7A4804"/>
    <w:rsid w:val="1C9D927B"/>
    <w:rsid w:val="1CCD9F74"/>
    <w:rsid w:val="1CF6016D"/>
    <w:rsid w:val="1CFF6F45"/>
    <w:rsid w:val="1D01B07F"/>
    <w:rsid w:val="1D05A9C0"/>
    <w:rsid w:val="1D102134"/>
    <w:rsid w:val="1D2CAA30"/>
    <w:rsid w:val="1D42E9B5"/>
    <w:rsid w:val="1D5B18DF"/>
    <w:rsid w:val="1D5B18DF"/>
    <w:rsid w:val="1DE85055"/>
    <w:rsid w:val="1E032C58"/>
    <w:rsid w:val="1E23BE33"/>
    <w:rsid w:val="1E29984E"/>
    <w:rsid w:val="1E6C8E7F"/>
    <w:rsid w:val="1E79E0E8"/>
    <w:rsid w:val="1F1504F7"/>
    <w:rsid w:val="1F2B7D2F"/>
    <w:rsid w:val="1F58D3FA"/>
    <w:rsid w:val="1F5C7AF9"/>
    <w:rsid w:val="1FB8C752"/>
    <w:rsid w:val="1FCB43A3"/>
    <w:rsid w:val="1FD34CD9"/>
    <w:rsid w:val="1FE6DDDD"/>
    <w:rsid w:val="1FE8B59C"/>
    <w:rsid w:val="20127EFA"/>
    <w:rsid w:val="20354056"/>
    <w:rsid w:val="20A98190"/>
    <w:rsid w:val="20B60A87"/>
    <w:rsid w:val="20F0310E"/>
    <w:rsid w:val="20F64D66"/>
    <w:rsid w:val="21042544"/>
    <w:rsid w:val="210B6C28"/>
    <w:rsid w:val="210F09DC"/>
    <w:rsid w:val="211B3350"/>
    <w:rsid w:val="215EFA87"/>
    <w:rsid w:val="2184F449"/>
    <w:rsid w:val="21A41821"/>
    <w:rsid w:val="21ECD06E"/>
    <w:rsid w:val="226FE2EC"/>
    <w:rsid w:val="2278F6C0"/>
    <w:rsid w:val="22CB94F3"/>
    <w:rsid w:val="22D8CDDD"/>
    <w:rsid w:val="230CD3FF"/>
    <w:rsid w:val="230FFDA4"/>
    <w:rsid w:val="2327E96C"/>
    <w:rsid w:val="23622B35"/>
    <w:rsid w:val="236C823A"/>
    <w:rsid w:val="236F8A2A"/>
    <w:rsid w:val="23948867"/>
    <w:rsid w:val="23A55840"/>
    <w:rsid w:val="2431A53A"/>
    <w:rsid w:val="243EE056"/>
    <w:rsid w:val="244B41C0"/>
    <w:rsid w:val="248D6045"/>
    <w:rsid w:val="249C31BD"/>
    <w:rsid w:val="251CD950"/>
    <w:rsid w:val="253D19E5"/>
    <w:rsid w:val="257EBB76"/>
    <w:rsid w:val="2581CA90"/>
    <w:rsid w:val="25A68028"/>
    <w:rsid w:val="25BDEB4D"/>
    <w:rsid w:val="25F6E284"/>
    <w:rsid w:val="25F912B9"/>
    <w:rsid w:val="262E4424"/>
    <w:rsid w:val="262ED018"/>
    <w:rsid w:val="2651442A"/>
    <w:rsid w:val="2657BEF3"/>
    <w:rsid w:val="265EA3A8"/>
    <w:rsid w:val="26952247"/>
    <w:rsid w:val="26AEDC49"/>
    <w:rsid w:val="26D3E5E4"/>
    <w:rsid w:val="26DDD809"/>
    <w:rsid w:val="26F94495"/>
    <w:rsid w:val="26FB9059"/>
    <w:rsid w:val="2740A443"/>
    <w:rsid w:val="27968E86"/>
    <w:rsid w:val="27A4BD15"/>
    <w:rsid w:val="27A71FB2"/>
    <w:rsid w:val="27BB0961"/>
    <w:rsid w:val="27BD477F"/>
    <w:rsid w:val="27D3F7EF"/>
    <w:rsid w:val="283A60BC"/>
    <w:rsid w:val="2845D17B"/>
    <w:rsid w:val="284E18EE"/>
    <w:rsid w:val="2883023F"/>
    <w:rsid w:val="2890531A"/>
    <w:rsid w:val="28A6F75F"/>
    <w:rsid w:val="28B0EE06"/>
    <w:rsid w:val="28B17760"/>
    <w:rsid w:val="28C82BC8"/>
    <w:rsid w:val="28ED75CA"/>
    <w:rsid w:val="28F58C0F"/>
    <w:rsid w:val="293A5D36"/>
    <w:rsid w:val="296D328A"/>
    <w:rsid w:val="299691F3"/>
    <w:rsid w:val="29A45813"/>
    <w:rsid w:val="29A5F29F"/>
    <w:rsid w:val="29D0A3AB"/>
    <w:rsid w:val="29D6311D"/>
    <w:rsid w:val="29EFF348"/>
    <w:rsid w:val="2A0B7C37"/>
    <w:rsid w:val="2A2B63FD"/>
    <w:rsid w:val="2A30E557"/>
    <w:rsid w:val="2A43A44A"/>
    <w:rsid w:val="2A443539"/>
    <w:rsid w:val="2A5FAC35"/>
    <w:rsid w:val="2A8A8302"/>
    <w:rsid w:val="2A93A664"/>
    <w:rsid w:val="2ABFF5BF"/>
    <w:rsid w:val="2ACAFD92"/>
    <w:rsid w:val="2AE11FFF"/>
    <w:rsid w:val="2B044A78"/>
    <w:rsid w:val="2B1144E3"/>
    <w:rsid w:val="2B2FC767"/>
    <w:rsid w:val="2B61F2C9"/>
    <w:rsid w:val="2B6AA464"/>
    <w:rsid w:val="2B99C9B1"/>
    <w:rsid w:val="2B9B41C6"/>
    <w:rsid w:val="2BC7F3DC"/>
    <w:rsid w:val="2BDD3DF0"/>
    <w:rsid w:val="2C4BDBE5"/>
    <w:rsid w:val="2C55AAF8"/>
    <w:rsid w:val="2C7AD30B"/>
    <w:rsid w:val="2CAA8E6B"/>
    <w:rsid w:val="2CB0D4F2"/>
    <w:rsid w:val="2CBB15EA"/>
    <w:rsid w:val="2CF4B718"/>
    <w:rsid w:val="2D0BAE73"/>
    <w:rsid w:val="2D129EB2"/>
    <w:rsid w:val="2D5B0B56"/>
    <w:rsid w:val="2D730845"/>
    <w:rsid w:val="2D7D1E70"/>
    <w:rsid w:val="2D947B93"/>
    <w:rsid w:val="2DA12D37"/>
    <w:rsid w:val="2DC2B90A"/>
    <w:rsid w:val="2DE75C37"/>
    <w:rsid w:val="2DEC019A"/>
    <w:rsid w:val="2E129AD9"/>
    <w:rsid w:val="2E1822A8"/>
    <w:rsid w:val="2E281D07"/>
    <w:rsid w:val="2E46FB8D"/>
    <w:rsid w:val="2EC3A4AE"/>
    <w:rsid w:val="2ED6F9D1"/>
    <w:rsid w:val="2EE68BE1"/>
    <w:rsid w:val="2EF3A044"/>
    <w:rsid w:val="2F120064"/>
    <w:rsid w:val="2F26D6C0"/>
    <w:rsid w:val="2F45BB2C"/>
    <w:rsid w:val="2F968702"/>
    <w:rsid w:val="2FA01D22"/>
    <w:rsid w:val="2FA5C528"/>
    <w:rsid w:val="2FE1B175"/>
    <w:rsid w:val="3000260C"/>
    <w:rsid w:val="30313CB0"/>
    <w:rsid w:val="3035DEF7"/>
    <w:rsid w:val="303EA54D"/>
    <w:rsid w:val="304DD538"/>
    <w:rsid w:val="30626443"/>
    <w:rsid w:val="3079B22E"/>
    <w:rsid w:val="308C02B6"/>
    <w:rsid w:val="30B5A0BD"/>
    <w:rsid w:val="30E1FA1D"/>
    <w:rsid w:val="30E24F60"/>
    <w:rsid w:val="3120CF3D"/>
    <w:rsid w:val="3154E483"/>
    <w:rsid w:val="3159059B"/>
    <w:rsid w:val="315EBFB8"/>
    <w:rsid w:val="3194C894"/>
    <w:rsid w:val="31A8D647"/>
    <w:rsid w:val="31E8063A"/>
    <w:rsid w:val="3220EEDF"/>
    <w:rsid w:val="324EF758"/>
    <w:rsid w:val="3256E0E9"/>
    <w:rsid w:val="326D7B3E"/>
    <w:rsid w:val="32B87CAC"/>
    <w:rsid w:val="32C4567E"/>
    <w:rsid w:val="32E18C82"/>
    <w:rsid w:val="32F5A8A4"/>
    <w:rsid w:val="33AF3386"/>
    <w:rsid w:val="33D6D686"/>
    <w:rsid w:val="33DFBE02"/>
    <w:rsid w:val="33FD20FE"/>
    <w:rsid w:val="340A2CC9"/>
    <w:rsid w:val="346FEC72"/>
    <w:rsid w:val="346FEC72"/>
    <w:rsid w:val="34917905"/>
    <w:rsid w:val="349BD58F"/>
    <w:rsid w:val="34C60534"/>
    <w:rsid w:val="34FF7ADC"/>
    <w:rsid w:val="35058581"/>
    <w:rsid w:val="3528927A"/>
    <w:rsid w:val="35333B11"/>
    <w:rsid w:val="3551C1D1"/>
    <w:rsid w:val="359E2ED3"/>
    <w:rsid w:val="35CF03EE"/>
    <w:rsid w:val="35D77A76"/>
    <w:rsid w:val="35DC6E43"/>
    <w:rsid w:val="360AA24E"/>
    <w:rsid w:val="360D9814"/>
    <w:rsid w:val="366669DA"/>
    <w:rsid w:val="36675E3C"/>
    <w:rsid w:val="3680E768"/>
    <w:rsid w:val="368A50E6"/>
    <w:rsid w:val="36F64002"/>
    <w:rsid w:val="36F9B626"/>
    <w:rsid w:val="371A82FB"/>
    <w:rsid w:val="37220E14"/>
    <w:rsid w:val="37689222"/>
    <w:rsid w:val="3772AF26"/>
    <w:rsid w:val="378C87A9"/>
    <w:rsid w:val="37B9C8AC"/>
    <w:rsid w:val="37E41C35"/>
    <w:rsid w:val="37E62A34"/>
    <w:rsid w:val="37E8B1C9"/>
    <w:rsid w:val="37F5637F"/>
    <w:rsid w:val="38097894"/>
    <w:rsid w:val="381EE8F7"/>
    <w:rsid w:val="383AEFC0"/>
    <w:rsid w:val="383D2643"/>
    <w:rsid w:val="3844FE94"/>
    <w:rsid w:val="385FB94C"/>
    <w:rsid w:val="386B9D7F"/>
    <w:rsid w:val="38C0D7EB"/>
    <w:rsid w:val="390B7F72"/>
    <w:rsid w:val="391D93D9"/>
    <w:rsid w:val="392A3D06"/>
    <w:rsid w:val="395A9D9F"/>
    <w:rsid w:val="3964EA28"/>
    <w:rsid w:val="397100F4"/>
    <w:rsid w:val="3985D356"/>
    <w:rsid w:val="398BCD76"/>
    <w:rsid w:val="39D0A44A"/>
    <w:rsid w:val="39ED732D"/>
    <w:rsid w:val="39ED732D"/>
    <w:rsid w:val="3A0A8C8F"/>
    <w:rsid w:val="3A6D6BD5"/>
    <w:rsid w:val="3A7977D6"/>
    <w:rsid w:val="3A916482"/>
    <w:rsid w:val="3AA28C7C"/>
    <w:rsid w:val="3ABD8169"/>
    <w:rsid w:val="3ABEA29B"/>
    <w:rsid w:val="3AF9555C"/>
    <w:rsid w:val="3AFABB0E"/>
    <w:rsid w:val="3AFC8D12"/>
    <w:rsid w:val="3B072A2E"/>
    <w:rsid w:val="3B1E4EF3"/>
    <w:rsid w:val="3B21A3B7"/>
    <w:rsid w:val="3B3272FA"/>
    <w:rsid w:val="3B5714C0"/>
    <w:rsid w:val="3B5D9ABB"/>
    <w:rsid w:val="3B7CC1E4"/>
    <w:rsid w:val="3B91803B"/>
    <w:rsid w:val="3C18504B"/>
    <w:rsid w:val="3C64E0B6"/>
    <w:rsid w:val="3C9D7533"/>
    <w:rsid w:val="3CB99B57"/>
    <w:rsid w:val="3CDEE50C"/>
    <w:rsid w:val="3CF89F6E"/>
    <w:rsid w:val="3D0DC917"/>
    <w:rsid w:val="3D109766"/>
    <w:rsid w:val="3D163615"/>
    <w:rsid w:val="3D19C47A"/>
    <w:rsid w:val="3D783E5B"/>
    <w:rsid w:val="3D7D5B89"/>
    <w:rsid w:val="3D8ECFFC"/>
    <w:rsid w:val="3DE1C062"/>
    <w:rsid w:val="3E3EF181"/>
    <w:rsid w:val="3E45102D"/>
    <w:rsid w:val="3E717BBF"/>
    <w:rsid w:val="3EC6E923"/>
    <w:rsid w:val="3EE60800"/>
    <w:rsid w:val="3F332663"/>
    <w:rsid w:val="3F485DBA"/>
    <w:rsid w:val="3FA89BBE"/>
    <w:rsid w:val="4030BD7D"/>
    <w:rsid w:val="40775DAA"/>
    <w:rsid w:val="4097EDF5"/>
    <w:rsid w:val="40A4890D"/>
    <w:rsid w:val="40E0B871"/>
    <w:rsid w:val="40ED3B68"/>
    <w:rsid w:val="411A0809"/>
    <w:rsid w:val="4135471D"/>
    <w:rsid w:val="417103D0"/>
    <w:rsid w:val="419C5317"/>
    <w:rsid w:val="41C078EE"/>
    <w:rsid w:val="41C936D5"/>
    <w:rsid w:val="41CC8DDE"/>
    <w:rsid w:val="41DA9EE7"/>
    <w:rsid w:val="41E40889"/>
    <w:rsid w:val="42133B97"/>
    <w:rsid w:val="42342270"/>
    <w:rsid w:val="423455A6"/>
    <w:rsid w:val="423D5022"/>
    <w:rsid w:val="424E2C32"/>
    <w:rsid w:val="4264E5DB"/>
    <w:rsid w:val="42954CD0"/>
    <w:rsid w:val="42A86D3A"/>
    <w:rsid w:val="42C67940"/>
    <w:rsid w:val="42D1177E"/>
    <w:rsid w:val="43A92A55"/>
    <w:rsid w:val="43B5AADC"/>
    <w:rsid w:val="43DCA0E0"/>
    <w:rsid w:val="43EB733F"/>
    <w:rsid w:val="43F0B886"/>
    <w:rsid w:val="4402EB5F"/>
    <w:rsid w:val="441D1791"/>
    <w:rsid w:val="442276DF"/>
    <w:rsid w:val="44409BF0"/>
    <w:rsid w:val="4451F9E8"/>
    <w:rsid w:val="44901DDA"/>
    <w:rsid w:val="44DD1E54"/>
    <w:rsid w:val="4577D54F"/>
    <w:rsid w:val="4598634F"/>
    <w:rsid w:val="45BE7898"/>
    <w:rsid w:val="45C46A76"/>
    <w:rsid w:val="45D5D435"/>
    <w:rsid w:val="45EDCA49"/>
    <w:rsid w:val="463B3AD0"/>
    <w:rsid w:val="464DDBDD"/>
    <w:rsid w:val="46538E73"/>
    <w:rsid w:val="465CE07C"/>
    <w:rsid w:val="466EF89E"/>
    <w:rsid w:val="466FF76C"/>
    <w:rsid w:val="469CCD3B"/>
    <w:rsid w:val="46B8DEAB"/>
    <w:rsid w:val="46BE4BCF"/>
    <w:rsid w:val="46C10B66"/>
    <w:rsid w:val="46ED4B9E"/>
    <w:rsid w:val="46F73F2C"/>
    <w:rsid w:val="46FD8715"/>
    <w:rsid w:val="4701A578"/>
    <w:rsid w:val="4758DFE6"/>
    <w:rsid w:val="47C97B71"/>
    <w:rsid w:val="47F5E180"/>
    <w:rsid w:val="480AADC8"/>
    <w:rsid w:val="482A5302"/>
    <w:rsid w:val="482E0B0B"/>
    <w:rsid w:val="4841FA01"/>
    <w:rsid w:val="485286D3"/>
    <w:rsid w:val="4877CF62"/>
    <w:rsid w:val="48946925"/>
    <w:rsid w:val="48BACC0F"/>
    <w:rsid w:val="4916EF46"/>
    <w:rsid w:val="49313431"/>
    <w:rsid w:val="49732A37"/>
    <w:rsid w:val="498C4D07"/>
    <w:rsid w:val="49AFCAB7"/>
    <w:rsid w:val="49B08F77"/>
    <w:rsid w:val="49CCB774"/>
    <w:rsid w:val="49F30BAC"/>
    <w:rsid w:val="49FC31CD"/>
    <w:rsid w:val="4A2382A0"/>
    <w:rsid w:val="4A8CBAEC"/>
    <w:rsid w:val="4AA6819C"/>
    <w:rsid w:val="4AE5F115"/>
    <w:rsid w:val="4AE71D06"/>
    <w:rsid w:val="4B115B12"/>
    <w:rsid w:val="4B265F86"/>
    <w:rsid w:val="4B4A7365"/>
    <w:rsid w:val="4B53BCFD"/>
    <w:rsid w:val="4B59800E"/>
    <w:rsid w:val="4B674905"/>
    <w:rsid w:val="4B799AC3"/>
    <w:rsid w:val="4B807C3A"/>
    <w:rsid w:val="4BB8B3D7"/>
    <w:rsid w:val="4BC0BCC1"/>
    <w:rsid w:val="4BC46426"/>
    <w:rsid w:val="4BC9F7DC"/>
    <w:rsid w:val="4BDB1E17"/>
    <w:rsid w:val="4C3E9A08"/>
    <w:rsid w:val="4C55DE25"/>
    <w:rsid w:val="4C5A2E39"/>
    <w:rsid w:val="4CA5CE25"/>
    <w:rsid w:val="4CBA6F85"/>
    <w:rsid w:val="4CC3BF26"/>
    <w:rsid w:val="4CD8C3E2"/>
    <w:rsid w:val="4CDED4CE"/>
    <w:rsid w:val="4D142CC7"/>
    <w:rsid w:val="4D20AE40"/>
    <w:rsid w:val="4D3759C7"/>
    <w:rsid w:val="4D71736E"/>
    <w:rsid w:val="4D993A66"/>
    <w:rsid w:val="4DAA4C18"/>
    <w:rsid w:val="4DC16F3B"/>
    <w:rsid w:val="4DDD2C4A"/>
    <w:rsid w:val="4DF38B8C"/>
    <w:rsid w:val="4E216E62"/>
    <w:rsid w:val="4E2A8F0F"/>
    <w:rsid w:val="4E6A7367"/>
    <w:rsid w:val="4E835A80"/>
    <w:rsid w:val="4EB4A048"/>
    <w:rsid w:val="4EF85D83"/>
    <w:rsid w:val="4EFB9389"/>
    <w:rsid w:val="4F0E1D4F"/>
    <w:rsid w:val="4F7F31AB"/>
    <w:rsid w:val="4FB6FD55"/>
    <w:rsid w:val="4FBE05A2"/>
    <w:rsid w:val="4FC4F87D"/>
    <w:rsid w:val="4FD3986C"/>
    <w:rsid w:val="4FDC9276"/>
    <w:rsid w:val="4FDE960F"/>
    <w:rsid w:val="4FE7B21D"/>
    <w:rsid w:val="500D5632"/>
    <w:rsid w:val="5015F5A8"/>
    <w:rsid w:val="503DE8ED"/>
    <w:rsid w:val="50464F22"/>
    <w:rsid w:val="5050679F"/>
    <w:rsid w:val="5052DBB7"/>
    <w:rsid w:val="506E4F23"/>
    <w:rsid w:val="5075C88F"/>
    <w:rsid w:val="507E4711"/>
    <w:rsid w:val="50C2CD70"/>
    <w:rsid w:val="50D1E3CD"/>
    <w:rsid w:val="50DA2A67"/>
    <w:rsid w:val="50E36C5E"/>
    <w:rsid w:val="512E3C71"/>
    <w:rsid w:val="514D6420"/>
    <w:rsid w:val="5153586D"/>
    <w:rsid w:val="5169BA08"/>
    <w:rsid w:val="51B3DB78"/>
    <w:rsid w:val="520853D5"/>
    <w:rsid w:val="521956A4"/>
    <w:rsid w:val="524017BE"/>
    <w:rsid w:val="52539C7A"/>
    <w:rsid w:val="529D7D9A"/>
    <w:rsid w:val="52B07388"/>
    <w:rsid w:val="52D7E4F5"/>
    <w:rsid w:val="52D9F1D4"/>
    <w:rsid w:val="53027C79"/>
    <w:rsid w:val="531425FB"/>
    <w:rsid w:val="531B08A5"/>
    <w:rsid w:val="5329A6D6"/>
    <w:rsid w:val="5345F20C"/>
    <w:rsid w:val="53E94669"/>
    <w:rsid w:val="5408B9EA"/>
    <w:rsid w:val="5411CB29"/>
    <w:rsid w:val="543C9250"/>
    <w:rsid w:val="543EDF86"/>
    <w:rsid w:val="547C2B09"/>
    <w:rsid w:val="549A3425"/>
    <w:rsid w:val="54D26301"/>
    <w:rsid w:val="5537F2BB"/>
    <w:rsid w:val="55470E66"/>
    <w:rsid w:val="557BE155"/>
    <w:rsid w:val="5598206C"/>
    <w:rsid w:val="55A393EC"/>
    <w:rsid w:val="55CDC045"/>
    <w:rsid w:val="55DD93C0"/>
    <w:rsid w:val="55FCFE7B"/>
    <w:rsid w:val="560C5189"/>
    <w:rsid w:val="560D05A2"/>
    <w:rsid w:val="564EF052"/>
    <w:rsid w:val="56E17F29"/>
    <w:rsid w:val="5714E2DC"/>
    <w:rsid w:val="572DE02E"/>
    <w:rsid w:val="5789050A"/>
    <w:rsid w:val="57B21CA8"/>
    <w:rsid w:val="57BFAFCC"/>
    <w:rsid w:val="57D18A55"/>
    <w:rsid w:val="57E0BE3B"/>
    <w:rsid w:val="57F5183C"/>
    <w:rsid w:val="58119BA6"/>
    <w:rsid w:val="5812C9BC"/>
    <w:rsid w:val="5819B59B"/>
    <w:rsid w:val="582978E5"/>
    <w:rsid w:val="5881AA52"/>
    <w:rsid w:val="588DC492"/>
    <w:rsid w:val="589F3FC9"/>
    <w:rsid w:val="58C9B08F"/>
    <w:rsid w:val="58F35412"/>
    <w:rsid w:val="59098783"/>
    <w:rsid w:val="5920B848"/>
    <w:rsid w:val="596E47BC"/>
    <w:rsid w:val="597F838B"/>
    <w:rsid w:val="59B91759"/>
    <w:rsid w:val="59E18B09"/>
    <w:rsid w:val="5A35D019"/>
    <w:rsid w:val="5A3B102A"/>
    <w:rsid w:val="5A723BF7"/>
    <w:rsid w:val="5A902C2E"/>
    <w:rsid w:val="5AE8794A"/>
    <w:rsid w:val="5B70C963"/>
    <w:rsid w:val="5B7168F1"/>
    <w:rsid w:val="5BC3F481"/>
    <w:rsid w:val="5BE88067"/>
    <w:rsid w:val="5C2228D0"/>
    <w:rsid w:val="5C2A6E24"/>
    <w:rsid w:val="5C31AFFF"/>
    <w:rsid w:val="5C3F0DA2"/>
    <w:rsid w:val="5C61DA45"/>
    <w:rsid w:val="5C7D38D3"/>
    <w:rsid w:val="5C8396DE"/>
    <w:rsid w:val="5CB596D0"/>
    <w:rsid w:val="5CDCEABD"/>
    <w:rsid w:val="5CF0B81B"/>
    <w:rsid w:val="5CF86912"/>
    <w:rsid w:val="5D0DB9AE"/>
    <w:rsid w:val="5D276A7E"/>
    <w:rsid w:val="5D676A10"/>
    <w:rsid w:val="5D7D1B51"/>
    <w:rsid w:val="5D88EE64"/>
    <w:rsid w:val="5D9F8512"/>
    <w:rsid w:val="5DB55FE7"/>
    <w:rsid w:val="5DDC8D88"/>
    <w:rsid w:val="5E01446D"/>
    <w:rsid w:val="5E0D9C9A"/>
    <w:rsid w:val="5E58E4AA"/>
    <w:rsid w:val="5E6B841E"/>
    <w:rsid w:val="5E73B946"/>
    <w:rsid w:val="5E74CB4C"/>
    <w:rsid w:val="5E90A641"/>
    <w:rsid w:val="5EC44C31"/>
    <w:rsid w:val="5F0AE6DD"/>
    <w:rsid w:val="5F1F63EA"/>
    <w:rsid w:val="5F365EBB"/>
    <w:rsid w:val="5F3DC27E"/>
    <w:rsid w:val="5FAD28C9"/>
    <w:rsid w:val="6004CFEB"/>
    <w:rsid w:val="601D7C74"/>
    <w:rsid w:val="60212EF5"/>
    <w:rsid w:val="6024A006"/>
    <w:rsid w:val="6030D853"/>
    <w:rsid w:val="606BC3DE"/>
    <w:rsid w:val="60785E1E"/>
    <w:rsid w:val="6096389B"/>
    <w:rsid w:val="6098CF5F"/>
    <w:rsid w:val="60D29348"/>
    <w:rsid w:val="6104E305"/>
    <w:rsid w:val="610946E2"/>
    <w:rsid w:val="61193426"/>
    <w:rsid w:val="6194D9A1"/>
    <w:rsid w:val="61A522A3"/>
    <w:rsid w:val="61AE191A"/>
    <w:rsid w:val="61D861F3"/>
    <w:rsid w:val="61EF1CD5"/>
    <w:rsid w:val="62068507"/>
    <w:rsid w:val="622F3D07"/>
    <w:rsid w:val="6297C765"/>
    <w:rsid w:val="62B2CE6B"/>
    <w:rsid w:val="62B6707B"/>
    <w:rsid w:val="62C870A9"/>
    <w:rsid w:val="62D1E242"/>
    <w:rsid w:val="63467157"/>
    <w:rsid w:val="6349AB19"/>
    <w:rsid w:val="63CE39F8"/>
    <w:rsid w:val="63E62772"/>
    <w:rsid w:val="63F40A6D"/>
    <w:rsid w:val="63F4970E"/>
    <w:rsid w:val="6443BD44"/>
    <w:rsid w:val="6443CF85"/>
    <w:rsid w:val="647829EA"/>
    <w:rsid w:val="64808019"/>
    <w:rsid w:val="64988D36"/>
    <w:rsid w:val="64ADA53B"/>
    <w:rsid w:val="650CE5EA"/>
    <w:rsid w:val="654676FB"/>
    <w:rsid w:val="6585B057"/>
    <w:rsid w:val="6616AFE7"/>
    <w:rsid w:val="66DDEA40"/>
    <w:rsid w:val="66F4803D"/>
    <w:rsid w:val="66F4803D"/>
    <w:rsid w:val="670662D4"/>
    <w:rsid w:val="67164E68"/>
    <w:rsid w:val="6724BF04"/>
    <w:rsid w:val="6769C9AC"/>
    <w:rsid w:val="676F4D4D"/>
    <w:rsid w:val="67A34633"/>
    <w:rsid w:val="67A3B539"/>
    <w:rsid w:val="67F5A0C3"/>
    <w:rsid w:val="67F61542"/>
    <w:rsid w:val="6874ADAC"/>
    <w:rsid w:val="689244F1"/>
    <w:rsid w:val="68977258"/>
    <w:rsid w:val="68B06168"/>
    <w:rsid w:val="68C7CF67"/>
    <w:rsid w:val="68E3C0B8"/>
    <w:rsid w:val="68F34086"/>
    <w:rsid w:val="68F389E3"/>
    <w:rsid w:val="68F73D5E"/>
    <w:rsid w:val="690A218F"/>
    <w:rsid w:val="6910E6C0"/>
    <w:rsid w:val="6933E868"/>
    <w:rsid w:val="694A9F12"/>
    <w:rsid w:val="6975E83A"/>
    <w:rsid w:val="69802199"/>
    <w:rsid w:val="6989EC13"/>
    <w:rsid w:val="69A60C50"/>
    <w:rsid w:val="69CB6345"/>
    <w:rsid w:val="69ED0658"/>
    <w:rsid w:val="6A128BF5"/>
    <w:rsid w:val="6A2CCE82"/>
    <w:rsid w:val="6A3342B9"/>
    <w:rsid w:val="6A59217A"/>
    <w:rsid w:val="6A8D4625"/>
    <w:rsid w:val="6A8F0E62"/>
    <w:rsid w:val="6A999B05"/>
    <w:rsid w:val="6ABF7130"/>
    <w:rsid w:val="6AE83690"/>
    <w:rsid w:val="6B2BCE8A"/>
    <w:rsid w:val="6B37BB83"/>
    <w:rsid w:val="6B5EB903"/>
    <w:rsid w:val="6B5EC736"/>
    <w:rsid w:val="6B687BCE"/>
    <w:rsid w:val="6B99E011"/>
    <w:rsid w:val="6BD798B4"/>
    <w:rsid w:val="6BE1D685"/>
    <w:rsid w:val="6BF4F1DB"/>
    <w:rsid w:val="6C058B38"/>
    <w:rsid w:val="6C399526"/>
    <w:rsid w:val="6C4BBCD3"/>
    <w:rsid w:val="6C8D421C"/>
    <w:rsid w:val="6CA7A5D8"/>
    <w:rsid w:val="6CAA3786"/>
    <w:rsid w:val="6CC79EEB"/>
    <w:rsid w:val="6D1C998F"/>
    <w:rsid w:val="6D24A793"/>
    <w:rsid w:val="6D616A72"/>
    <w:rsid w:val="6D6512F9"/>
    <w:rsid w:val="6D87CF6A"/>
    <w:rsid w:val="6D8986C3"/>
    <w:rsid w:val="6D8B7637"/>
    <w:rsid w:val="6DA39DF9"/>
    <w:rsid w:val="6E272D72"/>
    <w:rsid w:val="6E2C23DE"/>
    <w:rsid w:val="6E3A1450"/>
    <w:rsid w:val="6E5C428C"/>
    <w:rsid w:val="6E5CABA6"/>
    <w:rsid w:val="6E63EA28"/>
    <w:rsid w:val="6EF44CDC"/>
    <w:rsid w:val="6EFE2029"/>
    <w:rsid w:val="6F00ED48"/>
    <w:rsid w:val="6F30C082"/>
    <w:rsid w:val="6F5966C3"/>
    <w:rsid w:val="6F8D580D"/>
    <w:rsid w:val="6FCDBEF4"/>
    <w:rsid w:val="6FE5E874"/>
    <w:rsid w:val="7025271D"/>
    <w:rsid w:val="704668B0"/>
    <w:rsid w:val="7067EDC6"/>
    <w:rsid w:val="707FFD5E"/>
    <w:rsid w:val="70A40851"/>
    <w:rsid w:val="70AC6F81"/>
    <w:rsid w:val="70FA26E9"/>
    <w:rsid w:val="7119173D"/>
    <w:rsid w:val="711B8D13"/>
    <w:rsid w:val="712C0E58"/>
    <w:rsid w:val="712FAFE4"/>
    <w:rsid w:val="716D2BA2"/>
    <w:rsid w:val="717A7F6D"/>
    <w:rsid w:val="71E71D84"/>
    <w:rsid w:val="7209F286"/>
    <w:rsid w:val="720C7D98"/>
    <w:rsid w:val="72214DC7"/>
    <w:rsid w:val="72388E0A"/>
    <w:rsid w:val="7257697A"/>
    <w:rsid w:val="726BBD42"/>
    <w:rsid w:val="7297EE7C"/>
    <w:rsid w:val="72A50861"/>
    <w:rsid w:val="72B9759D"/>
    <w:rsid w:val="72BE45DC"/>
    <w:rsid w:val="72D467D0"/>
    <w:rsid w:val="72D59B40"/>
    <w:rsid w:val="72FE7707"/>
    <w:rsid w:val="7335502D"/>
    <w:rsid w:val="73387400"/>
    <w:rsid w:val="736580AB"/>
    <w:rsid w:val="737E65F1"/>
    <w:rsid w:val="7384276D"/>
    <w:rsid w:val="73CBDA68"/>
    <w:rsid w:val="73E9B2CD"/>
    <w:rsid w:val="7433BEDD"/>
    <w:rsid w:val="744E5C93"/>
    <w:rsid w:val="74570FCD"/>
    <w:rsid w:val="7470F796"/>
    <w:rsid w:val="74B2AC49"/>
    <w:rsid w:val="74D9AD33"/>
    <w:rsid w:val="7500B2F3"/>
    <w:rsid w:val="75228196"/>
    <w:rsid w:val="75228196"/>
    <w:rsid w:val="7527FD66"/>
    <w:rsid w:val="75391E62"/>
    <w:rsid w:val="75398FFC"/>
    <w:rsid w:val="7576ED62"/>
    <w:rsid w:val="75A7C075"/>
    <w:rsid w:val="75C55DEA"/>
    <w:rsid w:val="75CF8F3E"/>
    <w:rsid w:val="75D6757B"/>
    <w:rsid w:val="760211CE"/>
    <w:rsid w:val="7608F370"/>
    <w:rsid w:val="760CC7F7"/>
    <w:rsid w:val="761D5CEC"/>
    <w:rsid w:val="761F220E"/>
    <w:rsid w:val="763757E8"/>
    <w:rsid w:val="763AE5DE"/>
    <w:rsid w:val="764327DE"/>
    <w:rsid w:val="76511143"/>
    <w:rsid w:val="76766EB7"/>
    <w:rsid w:val="76C25ADB"/>
    <w:rsid w:val="7727EFC3"/>
    <w:rsid w:val="776627FA"/>
    <w:rsid w:val="776B5F9F"/>
    <w:rsid w:val="7770217B"/>
    <w:rsid w:val="77AE3DDA"/>
    <w:rsid w:val="77AF8391"/>
    <w:rsid w:val="78342465"/>
    <w:rsid w:val="784C3804"/>
    <w:rsid w:val="784DDD23"/>
    <w:rsid w:val="78F33DC7"/>
    <w:rsid w:val="795A6EE4"/>
    <w:rsid w:val="79783D87"/>
    <w:rsid w:val="79905C17"/>
    <w:rsid w:val="79986FE1"/>
    <w:rsid w:val="79F7C749"/>
    <w:rsid w:val="7A303E26"/>
    <w:rsid w:val="7A4A91C5"/>
    <w:rsid w:val="7A7847E4"/>
    <w:rsid w:val="7A8F4F88"/>
    <w:rsid w:val="7A9129A4"/>
    <w:rsid w:val="7ABC5A94"/>
    <w:rsid w:val="7ABC8797"/>
    <w:rsid w:val="7AC0C0F8"/>
    <w:rsid w:val="7AFC1F13"/>
    <w:rsid w:val="7AFF20CA"/>
    <w:rsid w:val="7B36E6F1"/>
    <w:rsid w:val="7B3DB718"/>
    <w:rsid w:val="7B425A64"/>
    <w:rsid w:val="7B49DFDA"/>
    <w:rsid w:val="7B60824A"/>
    <w:rsid w:val="7B6FF477"/>
    <w:rsid w:val="7B857FF1"/>
    <w:rsid w:val="7BA50E78"/>
    <w:rsid w:val="7C04A401"/>
    <w:rsid w:val="7C25CD57"/>
    <w:rsid w:val="7C2F5E52"/>
    <w:rsid w:val="7C317336"/>
    <w:rsid w:val="7C72628B"/>
    <w:rsid w:val="7C93A1B9"/>
    <w:rsid w:val="7CC5246F"/>
    <w:rsid w:val="7CC959F3"/>
    <w:rsid w:val="7CCC45B3"/>
    <w:rsid w:val="7CE6073F"/>
    <w:rsid w:val="7D20C8ED"/>
    <w:rsid w:val="7D90320F"/>
    <w:rsid w:val="7DA03E79"/>
    <w:rsid w:val="7DA6CEF2"/>
    <w:rsid w:val="7DC3627A"/>
    <w:rsid w:val="7DC5AB66"/>
    <w:rsid w:val="7DCFC7C2"/>
    <w:rsid w:val="7DDB4F83"/>
    <w:rsid w:val="7DF84AC8"/>
    <w:rsid w:val="7E2447E5"/>
    <w:rsid w:val="7E32864D"/>
    <w:rsid w:val="7E349B16"/>
    <w:rsid w:val="7E578C3F"/>
    <w:rsid w:val="7E719387"/>
    <w:rsid w:val="7E8ADB7F"/>
    <w:rsid w:val="7E9666E8"/>
    <w:rsid w:val="7E976025"/>
    <w:rsid w:val="7EBD2729"/>
    <w:rsid w:val="7ECCEF37"/>
    <w:rsid w:val="7F302DDC"/>
    <w:rsid w:val="7FA1E066"/>
    <w:rsid w:val="7FA81B68"/>
    <w:rsid w:val="7FAA034D"/>
    <w:rsid w:val="7FBEF7A0"/>
    <w:rsid w:val="7FDC3E6E"/>
    <w:rsid w:val="7FE0C435"/>
    <w:rsid w:val="7FE7E9C8"/>
    <w:rsid w:val="7FE85EEC"/>
    <w:rsid w:val="7FFF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1F9"/>
  <w15:chartTrackingRefBased/>
  <w15:docId w15:val="{DCD1BCE2-D13B-4AF0-8C48-0D90380C72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6538E73"/>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46538E73"/>
    <w:rPr>
      <w:rFonts w:ascii="Aptos Display" w:hAnsi="Aptos Display" w:eastAsia="" w:cs="" w:asciiTheme="majorAscii" w:hAnsiTheme="majorAscii" w:eastAsiaTheme="majorEastAsia" w:cstheme="majorBidi"/>
      <w:noProof w:val="0"/>
      <w:color w:val="0F4761" w:themeColor="accent1" w:themeTint="FF" w:themeShade="BF"/>
      <w:sz w:val="40"/>
      <w:szCs w:val="40"/>
      <w:lang w:val="en-GB"/>
    </w:rPr>
  </w:style>
  <w:style w:type="paragraph" w:styleId="Heading1">
    <w:uiPriority w:val="9"/>
    <w:name w:val="heading 1"/>
    <w:basedOn w:val="Normal"/>
    <w:next w:val="Normal"/>
    <w:link w:val="Heading1Char"/>
    <w:qFormat/>
    <w:rsid w:val="46538E7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46538E73"/>
    <w:rPr>
      <w:rFonts w:ascii="Aptos Display" w:hAnsi="Aptos Display" w:eastAsia="" w:cs="" w:asciiTheme="majorAscii" w:hAnsiTheme="majorAscii" w:eastAsiaTheme="majorEastAsia" w:cstheme="majorBidi"/>
      <w:noProof w:val="0"/>
      <w:color w:val="0F4761" w:themeColor="accent1" w:themeTint="FF" w:themeShade="BF"/>
      <w:sz w:val="32"/>
      <w:szCs w:val="32"/>
      <w:lang w:val="en-GB"/>
    </w:rPr>
  </w:style>
  <w:style w:type="paragraph" w:styleId="Heading2">
    <w:uiPriority w:val="9"/>
    <w:name w:val="heading 2"/>
    <w:basedOn w:val="Normal"/>
    <w:next w:val="Normal"/>
    <w:unhideWhenUsed/>
    <w:link w:val="Heading2Char"/>
    <w:qFormat/>
    <w:rsid w:val="46538E7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46538E73"/>
    <w:rPr>
      <w:rFonts w:ascii="Aptos" w:hAnsi="Aptos" w:eastAsia="" w:cs="" w:asciiTheme="minorAscii" w:hAnsiTheme="minorAscii" w:eastAsiaTheme="majorEastAsia" w:cstheme="majorBidi"/>
      <w:noProof w:val="0"/>
      <w:color w:val="0F4761" w:themeColor="accent1" w:themeTint="FF" w:themeShade="BF"/>
      <w:sz w:val="28"/>
      <w:szCs w:val="28"/>
      <w:lang w:val="en-GB"/>
    </w:rPr>
  </w:style>
  <w:style w:type="paragraph" w:styleId="Heading3">
    <w:uiPriority w:val="9"/>
    <w:name w:val="heading 3"/>
    <w:basedOn w:val="Normal"/>
    <w:next w:val="Normal"/>
    <w:unhideWhenUsed/>
    <w:link w:val="Heading3Char"/>
    <w:qFormat/>
    <w:rsid w:val="46538E73"/>
    <w:rPr>
      <w:rFonts w:ascii="Aptos" w:hAnsi="Aptos" w:eastAsia="" w:cs="" w:asciiTheme="minorAscii" w:hAnsiTheme="minorAscii"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46538E73"/>
    <w:rPr>
      <w:rFonts w:ascii="Aptos" w:hAnsi="Aptos" w:eastAsia="" w:cs="" w:asciiTheme="minorAscii" w:hAnsiTheme="minorAscii" w:eastAsiaTheme="majorEastAsia" w:cstheme="majorBidi"/>
      <w:i w:val="1"/>
      <w:iCs w:val="1"/>
      <w:noProof w:val="0"/>
      <w:color w:val="0F4761" w:themeColor="accent1" w:themeTint="FF" w:themeShade="BF"/>
      <w:lang w:val="en-GB"/>
    </w:rPr>
  </w:style>
  <w:style w:type="paragraph" w:styleId="Heading4">
    <w:uiPriority w:val="9"/>
    <w:name w:val="heading 4"/>
    <w:basedOn w:val="Normal"/>
    <w:next w:val="Normal"/>
    <w:unhideWhenUsed/>
    <w:link w:val="Heading4Char"/>
    <w:qFormat/>
    <w:rsid w:val="46538E73"/>
    <w:rPr>
      <w:rFonts w:ascii="Aptos" w:hAnsi="Aptos" w:eastAsia="" w:cs="" w:asciiTheme="minorAscii" w:hAnsiTheme="minorAscii"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46538E73"/>
    <w:rPr>
      <w:rFonts w:ascii="Aptos" w:hAnsi="Aptos" w:eastAsia="" w:cs="" w:asciiTheme="minorAscii" w:hAnsiTheme="minorAscii" w:eastAsiaTheme="majorEastAsia" w:cstheme="majorBidi"/>
      <w:noProof w:val="0"/>
      <w:color w:val="0F4761" w:themeColor="accent1" w:themeTint="FF" w:themeShade="BF"/>
      <w:lang w:val="en-GB"/>
    </w:rPr>
  </w:style>
  <w:style w:type="paragraph" w:styleId="Heading5">
    <w:uiPriority w:val="9"/>
    <w:name w:val="heading 5"/>
    <w:basedOn w:val="Normal"/>
    <w:next w:val="Normal"/>
    <w:unhideWhenUsed/>
    <w:link w:val="Heading5Char"/>
    <w:qFormat/>
    <w:rsid w:val="46538E73"/>
    <w:rPr>
      <w:rFonts w:ascii="Aptos" w:hAnsi="Aptos" w:eastAsia="" w:cs="" w:asciiTheme="minorAscii" w:hAnsiTheme="minorAscii"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46538E73"/>
    <w:rPr>
      <w:rFonts w:ascii="Aptos" w:hAnsi="Aptos" w:eastAsia="" w:cs="" w:asciiTheme="minorAscii" w:hAnsiTheme="minorAscii" w:eastAsiaTheme="majorEastAsia" w:cstheme="majorBidi"/>
      <w:i w:val="1"/>
      <w:iCs w:val="1"/>
      <w:noProof w:val="0"/>
      <w:color w:val="595959" w:themeColor="text1" w:themeTint="A6" w:themeShade="FF"/>
      <w:lang w:val="en-GB"/>
    </w:rPr>
  </w:style>
  <w:style w:type="paragraph" w:styleId="Heading6">
    <w:uiPriority w:val="9"/>
    <w:name w:val="heading 6"/>
    <w:basedOn w:val="Normal"/>
    <w:next w:val="Normal"/>
    <w:unhideWhenUsed/>
    <w:link w:val="Heading6Char"/>
    <w:qFormat/>
    <w:rsid w:val="46538E73"/>
    <w:rPr>
      <w:rFonts w:ascii="Aptos" w:hAnsi="Aptos" w:eastAsia="" w:cs="" w:asciiTheme="minorAscii" w:hAnsiTheme="minorAscii"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46538E73"/>
    <w:rPr>
      <w:rFonts w:ascii="Aptos" w:hAnsi="Aptos" w:eastAsia="" w:cs="" w:asciiTheme="minorAscii" w:hAnsiTheme="minorAscii" w:eastAsiaTheme="majorEastAsia" w:cstheme="majorBidi"/>
      <w:noProof w:val="0"/>
      <w:color w:val="595959" w:themeColor="text1" w:themeTint="A6" w:themeShade="FF"/>
      <w:lang w:val="en-GB"/>
    </w:rPr>
  </w:style>
  <w:style w:type="paragraph" w:styleId="Heading7">
    <w:uiPriority w:val="9"/>
    <w:name w:val="heading 7"/>
    <w:basedOn w:val="Normal"/>
    <w:next w:val="Normal"/>
    <w:unhideWhenUsed/>
    <w:link w:val="Heading7Char"/>
    <w:qFormat/>
    <w:rsid w:val="46538E73"/>
    <w:rPr>
      <w:rFonts w:ascii="Aptos" w:hAnsi="Aptos" w:eastAsia="" w:cs="" w:asciiTheme="minorAscii" w:hAnsiTheme="minorAscii"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46538E73"/>
    <w:rPr>
      <w:rFonts w:ascii="Aptos" w:hAnsi="Aptos" w:eastAsia="" w:cs="" w:asciiTheme="minorAscii" w:hAnsiTheme="minorAscii" w:eastAsiaTheme="majorEastAsia" w:cstheme="majorBidi"/>
      <w:i w:val="1"/>
      <w:iCs w:val="1"/>
      <w:noProof w:val="0"/>
      <w:color w:val="272727"/>
      <w:lang w:val="en-GB"/>
    </w:rPr>
  </w:style>
  <w:style w:type="paragraph" w:styleId="Heading8">
    <w:uiPriority w:val="9"/>
    <w:name w:val="heading 8"/>
    <w:basedOn w:val="Normal"/>
    <w:next w:val="Normal"/>
    <w:unhideWhenUsed/>
    <w:link w:val="Heading8Char"/>
    <w:qFormat/>
    <w:rsid w:val="46538E73"/>
    <w:rPr>
      <w:rFonts w:ascii="Aptos" w:hAnsi="Aptos" w:eastAsia="" w:cs="" w:asciiTheme="minorAscii" w:hAnsiTheme="minorAscii"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46538E73"/>
    <w:rPr>
      <w:rFonts w:ascii="Aptos" w:hAnsi="Aptos" w:eastAsia="" w:cs="" w:asciiTheme="minorAscii" w:hAnsiTheme="minorAscii" w:eastAsiaTheme="majorEastAsia" w:cstheme="majorBidi"/>
      <w:noProof w:val="0"/>
      <w:color w:val="272727"/>
      <w:lang w:val="en-GB"/>
    </w:rPr>
  </w:style>
  <w:style w:type="paragraph" w:styleId="Heading9">
    <w:uiPriority w:val="9"/>
    <w:name w:val="heading 9"/>
    <w:basedOn w:val="Normal"/>
    <w:next w:val="Normal"/>
    <w:unhideWhenUsed/>
    <w:link w:val="Heading9Char"/>
    <w:qFormat/>
    <w:rsid w:val="46538E73"/>
    <w:rPr>
      <w:rFonts w:ascii="Aptos" w:hAnsi="Aptos" w:eastAsia="" w:cs="" w:asciiTheme="minorAscii" w:hAnsiTheme="minorAscii"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46538E73"/>
    <w:rPr>
      <w:rFonts w:ascii="Aptos Display" w:hAnsi="Aptos Display" w:eastAsia="" w:cs="" w:asciiTheme="majorAscii" w:hAnsiTheme="majorAscii" w:eastAsiaTheme="majorEastAsia" w:cstheme="majorBidi"/>
      <w:noProof w:val="0"/>
      <w:sz w:val="56"/>
      <w:szCs w:val="56"/>
      <w:lang w:val="en-GB"/>
    </w:rPr>
  </w:style>
  <w:style w:type="paragraph" w:styleId="Title">
    <w:uiPriority w:val="10"/>
    <w:name w:val="Title"/>
    <w:basedOn w:val="Normal"/>
    <w:next w:val="Normal"/>
    <w:link w:val="TitleChar"/>
    <w:qFormat/>
    <w:rsid w:val="46538E73"/>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true">
    <w:uiPriority w:val="11"/>
    <w:name w:val="Subtitle Char"/>
    <w:basedOn w:val="DefaultParagraphFont"/>
    <w:link w:val="Subtitle"/>
    <w:rsid w:val="46538E73"/>
    <w:rPr>
      <w:rFonts w:ascii="Aptos" w:hAnsi="Aptos" w:eastAsia="" w:cs="" w:asciiTheme="minorAscii" w:hAnsiTheme="minorAscii" w:eastAsiaTheme="majorEastAsia" w:cstheme="majorBidi"/>
      <w:noProof w:val="0"/>
      <w:color w:val="595959" w:themeColor="text1" w:themeTint="A6" w:themeShade="FF"/>
      <w:sz w:val="28"/>
      <w:szCs w:val="28"/>
      <w:lang w:val="en-GB"/>
    </w:rPr>
  </w:style>
  <w:style w:type="paragraph" w:styleId="Subtitle">
    <w:uiPriority w:val="11"/>
    <w:name w:val="Subtitle"/>
    <w:basedOn w:val="Normal"/>
    <w:next w:val="Normal"/>
    <w:link w:val="SubtitleChar"/>
    <w:qFormat/>
    <w:rsid w:val="46538E73"/>
    <w:rPr>
      <w:rFonts w:ascii="Aptos" w:hAnsi="Aptos" w:eastAsia="" w:cs="" w:asciiTheme="minorAscii" w:hAnsiTheme="minorAscii"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46538E73"/>
    <w:rPr>
      <w:i w:val="1"/>
      <w:iCs w:val="1"/>
      <w:noProof w:val="0"/>
      <w:color w:val="404040" w:themeColor="text1" w:themeTint="BF" w:themeShade="FF"/>
      <w:lang w:val="en-GB"/>
    </w:rPr>
  </w:style>
  <w:style w:type="paragraph" w:styleId="Quote">
    <w:uiPriority w:val="29"/>
    <w:name w:val="Quote"/>
    <w:basedOn w:val="Normal"/>
    <w:next w:val="Normal"/>
    <w:link w:val="QuoteChar"/>
    <w:qFormat/>
    <w:rsid w:val="46538E73"/>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46538E73"/>
    <w:rPr>
      <w:i w:val="1"/>
      <w:iCs w:val="1"/>
      <w:noProof w:val="0"/>
      <w:color w:val="0F4761" w:themeColor="accent1" w:themeTint="FF" w:themeShade="BF"/>
      <w:lang w:val="en-GB"/>
    </w:rPr>
  </w:style>
  <w:style w:type="paragraph" w:styleId="IntenseQuote">
    <w:uiPriority w:val="30"/>
    <w:name w:val="Intense Quote"/>
    <w:basedOn w:val="Normal"/>
    <w:next w:val="Normal"/>
    <w:link w:val="IntenseQuoteChar"/>
    <w:qFormat/>
    <w:rsid w:val="46538E73"/>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6538E73"/>
    <w:pPr>
      <w:spacing/>
      <w:ind w:left="720"/>
      <w:contextualSpacing/>
    </w:pPr>
  </w:style>
  <w:style w:type="paragraph" w:styleId="TOC1">
    <w:uiPriority w:val="39"/>
    <w:name w:val="toc 1"/>
    <w:basedOn w:val="Normal"/>
    <w:next w:val="Normal"/>
    <w:unhideWhenUsed/>
    <w:rsid w:val="46538E73"/>
    <w:pPr>
      <w:spacing w:after="100"/>
    </w:pPr>
  </w:style>
  <w:style w:type="paragraph" w:styleId="TOC2">
    <w:uiPriority w:val="39"/>
    <w:name w:val="toc 2"/>
    <w:basedOn w:val="Normal"/>
    <w:next w:val="Normal"/>
    <w:unhideWhenUsed/>
    <w:rsid w:val="46538E73"/>
    <w:pPr>
      <w:spacing w:after="100"/>
      <w:ind w:left="220"/>
    </w:pPr>
  </w:style>
  <w:style w:type="paragraph" w:styleId="TOC3">
    <w:uiPriority w:val="39"/>
    <w:name w:val="toc 3"/>
    <w:basedOn w:val="Normal"/>
    <w:next w:val="Normal"/>
    <w:unhideWhenUsed/>
    <w:rsid w:val="46538E73"/>
    <w:pPr>
      <w:spacing w:after="100"/>
      <w:ind w:left="440"/>
    </w:pPr>
  </w:style>
  <w:style w:type="paragraph" w:styleId="TOC4">
    <w:uiPriority w:val="39"/>
    <w:name w:val="toc 4"/>
    <w:basedOn w:val="Normal"/>
    <w:next w:val="Normal"/>
    <w:unhideWhenUsed/>
    <w:rsid w:val="46538E73"/>
    <w:pPr>
      <w:spacing w:after="100"/>
      <w:ind w:left="660"/>
    </w:pPr>
  </w:style>
  <w:style w:type="paragraph" w:styleId="TOC5">
    <w:uiPriority w:val="39"/>
    <w:name w:val="toc 5"/>
    <w:basedOn w:val="Normal"/>
    <w:next w:val="Normal"/>
    <w:unhideWhenUsed/>
    <w:rsid w:val="46538E73"/>
    <w:pPr>
      <w:spacing w:after="100"/>
      <w:ind w:left="880"/>
    </w:pPr>
  </w:style>
  <w:style w:type="paragraph" w:styleId="TOC6">
    <w:uiPriority w:val="39"/>
    <w:name w:val="toc 6"/>
    <w:basedOn w:val="Normal"/>
    <w:next w:val="Normal"/>
    <w:unhideWhenUsed/>
    <w:rsid w:val="46538E73"/>
    <w:pPr>
      <w:spacing w:after="100"/>
      <w:ind w:left="1100"/>
    </w:pPr>
  </w:style>
  <w:style w:type="paragraph" w:styleId="TOC7">
    <w:uiPriority w:val="39"/>
    <w:name w:val="toc 7"/>
    <w:basedOn w:val="Normal"/>
    <w:next w:val="Normal"/>
    <w:unhideWhenUsed/>
    <w:rsid w:val="46538E73"/>
    <w:pPr>
      <w:spacing w:after="100"/>
      <w:ind w:left="1320"/>
    </w:pPr>
  </w:style>
  <w:style w:type="paragraph" w:styleId="TOC8">
    <w:uiPriority w:val="39"/>
    <w:name w:val="toc 8"/>
    <w:basedOn w:val="Normal"/>
    <w:next w:val="Normal"/>
    <w:unhideWhenUsed/>
    <w:rsid w:val="46538E73"/>
    <w:pPr>
      <w:spacing w:after="100"/>
      <w:ind w:left="1540"/>
    </w:pPr>
  </w:style>
  <w:style w:type="paragraph" w:styleId="TOC9">
    <w:uiPriority w:val="39"/>
    <w:name w:val="toc 9"/>
    <w:basedOn w:val="Normal"/>
    <w:next w:val="Normal"/>
    <w:unhideWhenUsed/>
    <w:rsid w:val="46538E73"/>
    <w:pPr>
      <w:spacing w:after="100"/>
      <w:ind w:left="1760"/>
    </w:pPr>
  </w:style>
  <w:style w:type="paragraph" w:styleId="EndnoteText">
    <w:uiPriority w:val="99"/>
    <w:name w:val="endnote text"/>
    <w:basedOn w:val="Normal"/>
    <w:semiHidden/>
    <w:unhideWhenUsed/>
    <w:link w:val="EndnoteTextChar"/>
    <w:rsid w:val="46538E73"/>
    <w:rPr>
      <w:sz w:val="20"/>
      <w:szCs w:val="20"/>
    </w:rPr>
    <w:pPr>
      <w:spacing w:after="0"/>
    </w:pPr>
  </w:style>
  <w:style w:type="character" w:styleId="EndnoteTextChar" w:customStyle="true">
    <w:uiPriority w:val="99"/>
    <w:name w:val="Endnote Text Char"/>
    <w:basedOn w:val="DefaultParagraphFont"/>
    <w:semiHidden/>
    <w:link w:val="EndnoteText"/>
    <w:rsid w:val="46538E73"/>
    <w:rPr>
      <w:noProof w:val="0"/>
      <w:sz w:val="20"/>
      <w:szCs w:val="20"/>
      <w:lang w:val="en-GB"/>
    </w:rPr>
  </w:style>
  <w:style w:type="paragraph" w:styleId="Footer">
    <w:uiPriority w:val="99"/>
    <w:name w:val="footer"/>
    <w:basedOn w:val="Normal"/>
    <w:unhideWhenUsed/>
    <w:link w:val="FooterChar"/>
    <w:rsid w:val="46538E7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6538E73"/>
    <w:rPr>
      <w:noProof w:val="0"/>
      <w:lang w:val="en-GB"/>
    </w:rPr>
  </w:style>
  <w:style w:type="paragraph" w:styleId="FootnoteText">
    <w:uiPriority w:val="99"/>
    <w:name w:val="footnote text"/>
    <w:basedOn w:val="Normal"/>
    <w:semiHidden/>
    <w:unhideWhenUsed/>
    <w:link w:val="FootnoteTextChar"/>
    <w:rsid w:val="46538E73"/>
    <w:rPr>
      <w:sz w:val="20"/>
      <w:szCs w:val="20"/>
    </w:rPr>
    <w:pPr>
      <w:spacing w:after="0"/>
    </w:pPr>
  </w:style>
  <w:style w:type="character" w:styleId="FootnoteTextChar" w:customStyle="true">
    <w:uiPriority w:val="99"/>
    <w:name w:val="Footnote Text Char"/>
    <w:basedOn w:val="DefaultParagraphFont"/>
    <w:semiHidden/>
    <w:link w:val="FootnoteText"/>
    <w:rsid w:val="46538E73"/>
    <w:rPr>
      <w:noProof w:val="0"/>
      <w:sz w:val="20"/>
      <w:szCs w:val="20"/>
      <w:lang w:val="en-GB"/>
    </w:rPr>
  </w:style>
  <w:style w:type="paragraph" w:styleId="Header">
    <w:uiPriority w:val="99"/>
    <w:name w:val="header"/>
    <w:basedOn w:val="Normal"/>
    <w:unhideWhenUsed/>
    <w:link w:val="HeaderChar"/>
    <w:rsid w:val="46538E7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6538E73"/>
    <w:rPr>
      <w:noProof w:val="0"/>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053dab8147648eb" /><Relationship Type="http://schemas.openxmlformats.org/officeDocument/2006/relationships/footer" Target="footer.xml" Id="Ra5f032fcf4d44a9f" /><Relationship Type="http://schemas.microsoft.com/office/2020/10/relationships/intelligence" Target="intelligence2.xml" Id="Rd729d91702ef40c1" /><Relationship Type="http://schemas.openxmlformats.org/officeDocument/2006/relationships/numbering" Target="numbering.xml" Id="Rdc3d4dbd9efc4c62" /><Relationship Type="http://schemas.openxmlformats.org/officeDocument/2006/relationships/image" Target="/media/imagee.png" Id="R5197ff10903f4e5d" /><Relationship Type="http://schemas.openxmlformats.org/officeDocument/2006/relationships/hyperlink" Target="https://gymnasium.farama.org/environments/classic_control/mountain_car/" TargetMode="External" Id="R9b7a7db418a1452b" /><Relationship Type="http://schemas.openxmlformats.org/officeDocument/2006/relationships/hyperlink" Target="https://github.com/ageron/handson-ml2/blob/master/18_reinforcement_learning.ipynb" TargetMode="External" Id="Rfd259fe7546149fa" /><Relationship Type="http://schemas.openxmlformats.org/officeDocument/2006/relationships/hyperlink" Target="https://pytorch.org/tutorials/intermediate/reinforcement_q_learning.html" TargetMode="External" Id="R1f02df3a578842c3" /><Relationship Type="http://schemas.openxmlformats.org/officeDocument/2006/relationships/hyperlink" Target="https://github.com/lazavgeridis/LunarLander-v2/blob/main/train.py" TargetMode="External" Id="R7321223a742e47e0" /><Relationship Type="http://schemas.openxmlformats.org/officeDocument/2006/relationships/glossaryDocument" Target="glossary/document.xml" Id="R44f519bad9184737" /><Relationship Type="http://schemas.openxmlformats.org/officeDocument/2006/relationships/hyperlink" Target="https://www.cl.cam.ac.uk/techreports/UCAM-CL-TR-209.pdf" TargetMode="External" Id="Red5fcaf6464448fe" /><Relationship Type="http://schemas.openxmlformats.org/officeDocument/2006/relationships/image" Target="/media/imageb.png" Id="R29dda8141a3e4957" /><Relationship Type="http://schemas.openxmlformats.org/officeDocument/2006/relationships/image" Target="/media/imaged.png" Id="Rea8f24ecad734bdc" /><Relationship Type="http://schemas.openxmlformats.org/officeDocument/2006/relationships/image" Target="/media/image10.png" Id="R413823d36e6c4d90" /><Relationship Type="http://schemas.openxmlformats.org/officeDocument/2006/relationships/hyperlink" Target="https://arxiv.org/pdf/1312.5602" TargetMode="External" Id="R0564dcd40a4848fa" /><Relationship Type="http://schemas.openxmlformats.org/officeDocument/2006/relationships/hyperlink" Target="https://atariage.com/manual_html_page.php?SoftwareID=889" TargetMode="External" Id="Rfecb9d8094784a0d" /><Relationship Type="http://schemas.openxmlformats.org/officeDocument/2006/relationships/hyperlink" Target="https://arxiv.org/pdf/1312.5602" TargetMode="External" Id="Re74ee09fa6ba4dae" /><Relationship Type="http://schemas.openxmlformats.org/officeDocument/2006/relationships/image" Target="/media/imagec.png" Id="Ra54e821f10c14ba9" /><Relationship Type="http://schemas.openxmlformats.org/officeDocument/2006/relationships/image" Target="/media/image11.png" Id="R8bbb7b409add4abb" /><Relationship Type="http://schemas.openxmlformats.org/officeDocument/2006/relationships/image" Target="/media/image12.png" Id="R1dab80c0b6a04cec" /><Relationship Type="http://schemas.openxmlformats.org/officeDocument/2006/relationships/image" Target="/media/image18.png" Id="R2405b82003d44b26" /><Relationship Type="http://schemas.openxmlformats.org/officeDocument/2006/relationships/image" Target="/media/image19.png" Id="Rd06c9a52468f403b" /><Relationship Type="http://schemas.openxmlformats.org/officeDocument/2006/relationships/image" Target="/media/image1a.png" Id="R9c2792a105a94298" /><Relationship Type="http://schemas.openxmlformats.org/officeDocument/2006/relationships/hyperlink" Target="https://learn.ul.ie/d2l/le/lessons/17967/topics/654775" TargetMode="External" Id="R024c644539ec421a" /><Relationship Type="http://schemas.openxmlformats.org/officeDocument/2006/relationships/image" Target="/media/image1b.png" Id="R3581859b4d704101" /><Relationship Type="http://schemas.openxmlformats.org/officeDocument/2006/relationships/image" Target="/media/image1c.png" Id="R6b6be8916840457a" /><Relationship Type="http://schemas.openxmlformats.org/officeDocument/2006/relationships/image" Target="/media/image1d.png" Id="R9b91bcffd9334024" /><Relationship Type="http://schemas.openxmlformats.org/officeDocument/2006/relationships/image" Target="/media/image1e.png" Id="R40d08ae2b61041d5" /><Relationship Type="http://schemas.openxmlformats.org/officeDocument/2006/relationships/image" Target="/media/image1f.png" Id="Redab9a007fa24d7f" /><Relationship Type="http://schemas.openxmlformats.org/officeDocument/2006/relationships/hyperlink" Target="https://arxiv.org/pdf/1511.06581" TargetMode="External" Id="R347b90b346e54b1b" /><Relationship Type="http://schemas.openxmlformats.org/officeDocument/2006/relationships/image" Target="/media/image20.png" Id="R20bd00beb04d405d" /><Relationship Type="http://schemas.openxmlformats.org/officeDocument/2006/relationships/hyperlink" Target="https://arxiv.org/pdf/1511.06581" TargetMode="External" Id="R506a8e93123e40a6" /><Relationship Type="http://schemas.openxmlformats.org/officeDocument/2006/relationships/image" Target="/media/image21.png" Id="R6492cf5734bd4da7" /><Relationship Type="http://schemas.openxmlformats.org/officeDocument/2006/relationships/image" Target="/media/image22.png" Id="Rbb7dbc7aa1d94ad6"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ff675a99985a4013" /><Relationship Type="http://schemas.microsoft.com/office/2011/relationships/webextension" Target="/word/webextensions/webextension2.xml" Id="R0b2cda6853b04b64"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ff675a99985a4013"/>
  </wetp:taskpane>
  <wetp:taskpane dockstate="right" visibility="0" width="350" row="1">
    <wetp:webextensionref xmlns:r="http://schemas.openxmlformats.org/officeDocument/2006/relationships" r:id="R0b2cda6853b04b64"/>
  </wetp:taskpane>
</wetp:taskpanes>
</file>

<file path=word/webextensions/webextension.xml><?xml version="1.0" encoding="utf-8"?>
<we:webextension xmlns:we="http://schemas.microsoft.com/office/webextensions/webextension/2010/11" id="08f90f42-f940-4e1b-9463-213627ac552c">
  <we:reference id="WA200005502" version="1.0.0.11" store="en-US" storeType="omex"/>
  <we:alternateReferences>
    <we:reference id="WA200005502" version="1.0.0.11" store="en-US" storeType="omex"/>
  </we:alternateReferences>
  <we:properties>
    <we:property name="docId" value="&quot;6gg-Rvk6mZpCsehypLtR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710775ee-0ecb-4ae5-bd96-27db751423d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2024-03-19T16:26:19.6796770Z</dcterms:created>
  <dcterms:modified xsi:type="dcterms:W3CDTF">2024-05-16T22:30:48.4937483Z</dcterms:modified>
  <dc:creator>ULStudent:SIDDHARTH.PRINCE</dc:creator>
  <lastModifiedBy>ULStudent:SIDDHARTH.PRINCE</lastModifiedBy>
</coreProperties>
</file>