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467D372F" w14:textId="77777777" w:rsidR="00B20009" w:rsidRDefault="00B20009" w:rsidP="00B20009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11F81735">
        <w:rPr>
          <w:rFonts w:ascii="Arial" w:hAnsi="Arial" w:cs="Arial"/>
          <w:b/>
          <w:bCs/>
          <w:sz w:val="45"/>
          <w:szCs w:val="45"/>
        </w:rPr>
        <w:t>House Price</w:t>
      </w:r>
    </w:p>
    <w:p w14:paraId="4CBAEC6D" w14:textId="77777777" w:rsidR="00B20009" w:rsidRDefault="00B20009" w:rsidP="00B20009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11F81735">
        <w:rPr>
          <w:rFonts w:ascii="Arial" w:hAnsi="Arial" w:cs="Arial"/>
          <w:b/>
          <w:bCs/>
          <w:sz w:val="45"/>
          <w:szCs w:val="45"/>
        </w:rPr>
        <w:t xml:space="preserve">REPRICE 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43155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2091CE43" w:rsidR="0043155D" w:rsidRDefault="0043155D" w:rsidP="00431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7B5EE8EB">
              <w:rPr>
                <w:rFonts w:ascii="Times New Roman" w:eastAsia="Times New Roman" w:hAnsi="Times New Roman" w:cs="Times New Roman"/>
                <w:sz w:val="24"/>
                <w:szCs w:val="24"/>
              </w:rPr>
              <w:t>Mohammad H., Kunal M., and Don F.</w:t>
            </w:r>
          </w:p>
        </w:tc>
        <w:tc>
          <w:tcPr>
            <w:tcW w:w="6097" w:type="dxa"/>
            <w:vAlign w:val="center"/>
          </w:tcPr>
          <w:p w14:paraId="48EA06FC" w14:textId="775E9A6B" w:rsidR="0043155D" w:rsidRDefault="0043155D" w:rsidP="00431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1260" w:type="dxa"/>
            <w:vAlign w:val="center"/>
          </w:tcPr>
          <w:p w14:paraId="551ADAAC" w14:textId="0356EEA4" w:rsidR="0043155D" w:rsidRDefault="0043155D" w:rsidP="00431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390DAF1E" w:rsidR="0043155D" w:rsidRDefault="0043155D" w:rsidP="00431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376D7A34" w:rsidR="0043155D" w:rsidRPr="00116E1B" w:rsidRDefault="0043155D" w:rsidP="00431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C6A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58FE4DB7" w:rsidR="009C5D53" w:rsidRDefault="009F0D0A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H.</w:t>
            </w:r>
          </w:p>
        </w:tc>
        <w:tc>
          <w:tcPr>
            <w:tcW w:w="6097" w:type="dxa"/>
            <w:vAlign w:val="center"/>
          </w:tcPr>
          <w:p w14:paraId="69C39CBC" w14:textId="651EFEE5" w:rsidR="009C5D53" w:rsidRDefault="009F0D0A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and test error values added to the document</w:t>
            </w:r>
          </w:p>
        </w:tc>
        <w:tc>
          <w:tcPr>
            <w:tcW w:w="1260" w:type="dxa"/>
            <w:vAlign w:val="center"/>
          </w:tcPr>
          <w:p w14:paraId="1060DAC0" w14:textId="5E2154C0" w:rsidR="009C5D53" w:rsidRDefault="009F0D0A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</w:p>
        </w:tc>
        <w:tc>
          <w:tcPr>
            <w:tcW w:w="810" w:type="dxa"/>
            <w:vAlign w:val="center"/>
          </w:tcPr>
          <w:p w14:paraId="6EB4B44A" w14:textId="04E3DE20" w:rsidR="009C5D53" w:rsidRDefault="009F0D0A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2D4F9A26" w:rsidR="009C5D53" w:rsidRDefault="0092416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4/24/2019</w:t>
            </w: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3BD16AA2" w14:textId="7B30F7A8" w:rsidR="00AC6AAA" w:rsidRDefault="00213820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3971113" w:history="1">
        <w:r w:rsidR="00AC6AAA" w:rsidRPr="00B15E65">
          <w:rPr>
            <w:rStyle w:val="Hyperlink"/>
            <w:noProof/>
          </w:rPr>
          <w:t>1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Team Description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_Toc3971113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4</w:t>
        </w:r>
        <w:r w:rsidR="00AC6AAA">
          <w:rPr>
            <w:noProof/>
            <w:webHidden/>
          </w:rPr>
          <w:fldChar w:fldCharType="end"/>
        </w:r>
      </w:hyperlink>
    </w:p>
    <w:p w14:paraId="6BF49E31" w14:textId="79E61247" w:rsidR="00AC6AAA" w:rsidRDefault="00FD636F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hyperlink w:anchor="_Toc3971114" w:history="1">
        <w:r w:rsidR="00AC6AAA" w:rsidRPr="00B15E65">
          <w:rPr>
            <w:rStyle w:val="Hyperlink"/>
            <w:noProof/>
          </w:rPr>
          <w:t>2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Terminology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_Toc3971114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5</w:t>
        </w:r>
        <w:r w:rsidR="00AC6AAA">
          <w:rPr>
            <w:noProof/>
            <w:webHidden/>
          </w:rPr>
          <w:fldChar w:fldCharType="end"/>
        </w:r>
      </w:hyperlink>
    </w:p>
    <w:p w14:paraId="2265B9BC" w14:textId="68DD0333" w:rsidR="00AC6AAA" w:rsidRDefault="00FD636F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hyperlink w:anchor="_Toc3971115" w:history="1">
        <w:r w:rsidR="00AC6AAA" w:rsidRPr="00B15E65">
          <w:rPr>
            <w:rStyle w:val="Hyperlink"/>
            <w:noProof/>
          </w:rPr>
          <w:t>3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REPRICE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_Toc3971115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14:paraId="3393258F" w14:textId="79F52208" w:rsidR="00AC6AAA" w:rsidRDefault="00FD636F">
      <w:pPr>
        <w:pStyle w:val="TOC2"/>
        <w:tabs>
          <w:tab w:val="left" w:pos="960"/>
          <w:tab w:val="right" w:leader="dot" w:pos="12950"/>
        </w:tabs>
        <w:rPr>
          <w:noProof/>
          <w:sz w:val="24"/>
          <w:szCs w:val="24"/>
        </w:rPr>
      </w:pPr>
      <w:hyperlink w:anchor="_Toc3971116" w:history="1">
        <w:r w:rsidR="00AC6AAA" w:rsidRPr="00B15E65">
          <w:rPr>
            <w:rStyle w:val="Hyperlink"/>
            <w:noProof/>
          </w:rPr>
          <w:t>3.1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Overview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_Toc3971116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14:paraId="2F14A4A2" w14:textId="4C271E3F" w:rsidR="00AC6AAA" w:rsidRDefault="00FD636F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anchor="_Toc3971117" w:history="1">
        <w:r w:rsidR="00AC6AAA" w:rsidRPr="00B15E65">
          <w:rPr>
            <w:rStyle w:val="Hyperlink"/>
            <w:noProof/>
          </w:rPr>
          <w:t>3.1.1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Data Extraction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_Toc3971117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14:paraId="45FCB1D8" w14:textId="0CDB098A" w:rsidR="00AC6AAA" w:rsidRDefault="00FD636F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anchor="_Toc3971118" w:history="1">
        <w:r w:rsidR="00AC6AAA" w:rsidRPr="00B15E65">
          <w:rPr>
            <w:rStyle w:val="Hyperlink"/>
            <w:noProof/>
          </w:rPr>
          <w:t>3.1.2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Modeling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_Toc3971118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14:paraId="0A3F80E4" w14:textId="70F4DEF9" w:rsidR="00AC6AAA" w:rsidRDefault="00FD636F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anchor="_Toc3971119" w:history="1">
        <w:r w:rsidR="00AC6AAA" w:rsidRPr="00B15E65">
          <w:rPr>
            <w:rStyle w:val="Hyperlink"/>
            <w:noProof/>
          </w:rPr>
          <w:t>3.1.3</w:t>
        </w:r>
        <w:r w:rsidR="00AC6AAA">
          <w:rPr>
            <w:noProof/>
            <w:sz w:val="24"/>
            <w:szCs w:val="24"/>
          </w:rPr>
          <w:tab/>
        </w:r>
        <w:r w:rsidR="00AC6AAA" w:rsidRPr="00B15E65">
          <w:rPr>
            <w:rStyle w:val="Hyperlink"/>
            <w:noProof/>
          </w:rPr>
          <w:t>User Interaction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_Toc3971119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8</w:t>
        </w:r>
        <w:r w:rsidR="00AC6AAA">
          <w:rPr>
            <w:noProof/>
            <w:webHidden/>
          </w:rPr>
          <w:fldChar w:fldCharType="end"/>
        </w:r>
      </w:hyperlink>
    </w:p>
    <w:p w14:paraId="200EB2B6" w14:textId="761F6962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0" w:name="_Toc3971113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2E10B2" w14:paraId="0C315ACE" w14:textId="77777777" w:rsidTr="00FC39FF">
        <w:tc>
          <w:tcPr>
            <w:tcW w:w="4630" w:type="dxa"/>
          </w:tcPr>
          <w:p w14:paraId="35D35BC9" w14:textId="760F9C9F" w:rsidR="002E10B2" w:rsidRPr="00FC39FF" w:rsidRDefault="002E10B2" w:rsidP="002E10B2">
            <w:pPr>
              <w:spacing w:before="120" w:after="120"/>
            </w:pPr>
            <w:r w:rsidRPr="7B5EE8EB">
              <w:rPr>
                <w:rFonts w:ascii="Calibri" w:eastAsia="Calibri" w:hAnsi="Calibri" w:cs="Calibri"/>
              </w:rPr>
              <w:t>Mohammadreza Hajy Heydary</w:t>
            </w:r>
          </w:p>
        </w:tc>
        <w:tc>
          <w:tcPr>
            <w:tcW w:w="4707" w:type="dxa"/>
          </w:tcPr>
          <w:p w14:paraId="08750444" w14:textId="16F20FAE" w:rsidR="002E10B2" w:rsidRPr="00FC39FF" w:rsidRDefault="002E10B2" w:rsidP="002E10B2">
            <w:pPr>
              <w:spacing w:before="120" w:after="120"/>
            </w:pPr>
            <w:r>
              <w:t>Mheydary@csu.fullerton.edu</w:t>
            </w:r>
          </w:p>
        </w:tc>
      </w:tr>
      <w:tr w:rsidR="002E10B2" w14:paraId="6960DB98" w14:textId="77777777" w:rsidTr="00FC39FF">
        <w:tc>
          <w:tcPr>
            <w:tcW w:w="4630" w:type="dxa"/>
          </w:tcPr>
          <w:p w14:paraId="5C7549DB" w14:textId="5F5036B0" w:rsidR="002E10B2" w:rsidRPr="00FC39FF" w:rsidRDefault="002E10B2" w:rsidP="002E10B2">
            <w:pPr>
              <w:spacing w:before="120" w:after="120"/>
            </w:pPr>
            <w:r>
              <w:t>Kunal Matthews</w:t>
            </w:r>
          </w:p>
        </w:tc>
        <w:tc>
          <w:tcPr>
            <w:tcW w:w="4707" w:type="dxa"/>
          </w:tcPr>
          <w:p w14:paraId="1A9F392B" w14:textId="234EEBC9" w:rsidR="002E10B2" w:rsidRPr="00FC39FF" w:rsidRDefault="002E10B2" w:rsidP="002E10B2">
            <w:pPr>
              <w:spacing w:before="120" w:after="120"/>
            </w:pPr>
            <w:r>
              <w:t>Amos-m2345@csu.fullerton.edu</w:t>
            </w:r>
          </w:p>
        </w:tc>
      </w:tr>
      <w:tr w:rsidR="002E10B2" w14:paraId="40064A25" w14:textId="77777777" w:rsidTr="00FC39FF">
        <w:tc>
          <w:tcPr>
            <w:tcW w:w="4630" w:type="dxa"/>
          </w:tcPr>
          <w:p w14:paraId="43D5402B" w14:textId="25B83C70" w:rsidR="002E10B2" w:rsidRPr="00FC39FF" w:rsidRDefault="002E10B2" w:rsidP="002E10B2">
            <w:pPr>
              <w:spacing w:before="120" w:after="120"/>
            </w:pPr>
            <w:r>
              <w:t>Don Feng</w:t>
            </w:r>
          </w:p>
        </w:tc>
        <w:tc>
          <w:tcPr>
            <w:tcW w:w="4707" w:type="dxa"/>
          </w:tcPr>
          <w:p w14:paraId="670B8550" w14:textId="27F353EE" w:rsidR="002E10B2" w:rsidRPr="00FC39FF" w:rsidRDefault="002E10B2" w:rsidP="002E10B2">
            <w:pPr>
              <w:spacing w:before="120" w:after="120"/>
            </w:pPr>
            <w:r>
              <w:t>donfeng97@csu.fullerton.edu</w:t>
            </w:r>
          </w:p>
        </w:tc>
      </w:tr>
    </w:tbl>
    <w:p w14:paraId="4C573F7D" w14:textId="3E8AF2F8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1" w:name="_Toc3971114"/>
      <w:r>
        <w:lastRenderedPageBreak/>
        <w:t>Terminology</w:t>
      </w:r>
      <w:bookmarkEnd w:id="1"/>
    </w:p>
    <w:p w14:paraId="700812F6" w14:textId="77777777" w:rsidR="00590144" w:rsidRPr="00590144" w:rsidRDefault="00590144" w:rsidP="00590144"/>
    <w:p w14:paraId="4B8C4F6E" w14:textId="50C82EBB" w:rsidR="00590144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AF300D" w14:paraId="49C5D0D0" w14:textId="77777777" w:rsidTr="00AF300D">
        <w:tc>
          <w:tcPr>
            <w:tcW w:w="2070" w:type="dxa"/>
          </w:tcPr>
          <w:p w14:paraId="75D23456" w14:textId="76B255E6" w:rsidR="00AF300D" w:rsidRDefault="0031029C" w:rsidP="00AF30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Predictor</w:t>
            </w:r>
          </w:p>
        </w:tc>
        <w:tc>
          <w:tcPr>
            <w:tcW w:w="10440" w:type="dxa"/>
            <w:vAlign w:val="bottom"/>
          </w:tcPr>
          <w:p w14:paraId="1C2EC845" w14:textId="4C8983C1" w:rsidR="00AF300D" w:rsidRDefault="0031029C" w:rsidP="00AF30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interface class designed to simplify the prediction process and hide modeling details</w:t>
            </w:r>
          </w:p>
        </w:tc>
      </w:tr>
      <w:tr w:rsidR="00AF300D" w14:paraId="1B85E23C" w14:textId="77777777" w:rsidTr="00AF300D">
        <w:tc>
          <w:tcPr>
            <w:tcW w:w="2070" w:type="dxa"/>
          </w:tcPr>
          <w:p w14:paraId="44E89BEC" w14:textId="00D454AB" w:rsidR="00AF300D" w:rsidRDefault="00626BAF" w:rsidP="00AF300D">
            <w:pPr>
              <w:rPr>
                <w:rFonts w:ascii="Calibri" w:hAnsi="Calibri"/>
                <w:color w:val="000000"/>
              </w:rPr>
            </w:pPr>
            <w:r w:rsidRPr="00626BAF">
              <w:rPr>
                <w:rFonts w:ascii="Calibri" w:hAnsi="Calibri"/>
                <w:color w:val="000000"/>
              </w:rPr>
              <w:t>State-Level Prediction</w:t>
            </w:r>
          </w:p>
        </w:tc>
        <w:tc>
          <w:tcPr>
            <w:tcW w:w="10440" w:type="dxa"/>
            <w:vAlign w:val="bottom"/>
          </w:tcPr>
          <w:p w14:paraId="2AB276D7" w14:textId="14D5115D" w:rsidR="00AF300D" w:rsidRDefault="00626BAF" w:rsidP="00AF30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point estimate of the current median property value for a given state</w:t>
            </w:r>
            <w:r w:rsidR="00C205D1">
              <w:rPr>
                <w:rFonts w:ascii="Calibri" w:hAnsi="Calibri"/>
                <w:color w:val="000000"/>
              </w:rPr>
              <w:t xml:space="preserve"> using the past </w:t>
            </w:r>
            <w:r w:rsidR="00C205D1"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 w:rsidR="00C205D1">
              <w:rPr>
                <w:rFonts w:ascii="Calibri" w:hAnsi="Calibri"/>
                <w:color w:val="000000"/>
              </w:rPr>
              <w:t xml:space="preserve"> observations in the state timeseries</w:t>
            </w:r>
          </w:p>
        </w:tc>
      </w:tr>
      <w:tr w:rsidR="00D566F1" w14:paraId="0E2C65A1" w14:textId="77777777" w:rsidTr="00AF300D">
        <w:tc>
          <w:tcPr>
            <w:tcW w:w="2070" w:type="dxa"/>
          </w:tcPr>
          <w:p w14:paraId="2AAB85EF" w14:textId="5D43A9DD" w:rsidR="00D566F1" w:rsidRPr="00626BAF" w:rsidRDefault="00D566F1" w:rsidP="00D566F1">
            <w:pPr>
              <w:rPr>
                <w:rFonts w:ascii="Calibri" w:hAnsi="Calibri"/>
                <w:color w:val="000000"/>
              </w:rPr>
            </w:pPr>
            <w:r w:rsidRPr="7B0E69D3">
              <w:rPr>
                <w:rFonts w:ascii="Calibri" w:hAnsi="Calibri"/>
                <w:color w:val="000000" w:themeColor="text1"/>
              </w:rPr>
              <w:t>County-Level Prediction</w:t>
            </w:r>
          </w:p>
        </w:tc>
        <w:tc>
          <w:tcPr>
            <w:tcW w:w="10440" w:type="dxa"/>
            <w:vAlign w:val="bottom"/>
          </w:tcPr>
          <w:p w14:paraId="113DE2A4" w14:textId="679DC4E6" w:rsidR="00D566F1" w:rsidRDefault="00D566F1" w:rsidP="00D566F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point estimate of the current median property value for a given county using the past </w:t>
            </w:r>
            <w:r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 xml:space="preserve"> observations in the county timeseries and current prediction of state median values</w:t>
            </w:r>
          </w:p>
        </w:tc>
      </w:tr>
      <w:tr w:rsidR="00AF300D" w14:paraId="4428A65F" w14:textId="77777777" w:rsidTr="00AF300D">
        <w:tc>
          <w:tcPr>
            <w:tcW w:w="2070" w:type="dxa"/>
          </w:tcPr>
          <w:p w14:paraId="7A44E040" w14:textId="691891F9" w:rsidR="00AF300D" w:rsidRDefault="11ECD0C4" w:rsidP="00AF300D">
            <w:pPr>
              <w:rPr>
                <w:rFonts w:ascii="Calibri" w:hAnsi="Calibri"/>
                <w:color w:val="000000" w:themeColor="text1"/>
              </w:rPr>
            </w:pPr>
            <w:r w:rsidRPr="11ECD0C4">
              <w:rPr>
                <w:rFonts w:ascii="Calibri" w:hAnsi="Calibri"/>
                <w:color w:val="000000" w:themeColor="text1"/>
              </w:rPr>
              <w:t>City-Level Prediction</w:t>
            </w:r>
          </w:p>
        </w:tc>
        <w:tc>
          <w:tcPr>
            <w:tcW w:w="10440" w:type="dxa"/>
            <w:vAlign w:val="bottom"/>
          </w:tcPr>
          <w:p w14:paraId="3F5BE9E4" w14:textId="24026CC3" w:rsidR="00AF300D" w:rsidRDefault="00C205D1" w:rsidP="00AF30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point estimate of the current median property value for a given city using the past </w:t>
            </w:r>
            <w:r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 xml:space="preserve"> observations in the </w:t>
            </w:r>
            <w:r w:rsidR="009764C2">
              <w:rPr>
                <w:rFonts w:ascii="Calibri" w:hAnsi="Calibri"/>
                <w:color w:val="000000"/>
              </w:rPr>
              <w:t xml:space="preserve">city </w:t>
            </w:r>
            <w:r>
              <w:rPr>
                <w:rFonts w:ascii="Calibri" w:hAnsi="Calibri"/>
                <w:color w:val="000000"/>
              </w:rPr>
              <w:t>timeseries</w:t>
            </w:r>
            <w:r w:rsidR="009764C2">
              <w:rPr>
                <w:rFonts w:ascii="Calibri" w:hAnsi="Calibri"/>
                <w:color w:val="000000"/>
              </w:rPr>
              <w:t xml:space="preserve"> and current prediction of </w:t>
            </w:r>
            <w:r w:rsidR="00D566F1">
              <w:rPr>
                <w:rFonts w:ascii="Calibri" w:hAnsi="Calibri"/>
                <w:color w:val="000000"/>
              </w:rPr>
              <w:t>county</w:t>
            </w:r>
            <w:r w:rsidR="009764C2">
              <w:rPr>
                <w:rFonts w:ascii="Calibri" w:hAnsi="Calibri"/>
                <w:color w:val="000000"/>
              </w:rPr>
              <w:t xml:space="preserve"> median values</w:t>
            </w:r>
          </w:p>
        </w:tc>
      </w:tr>
      <w:tr w:rsidR="00ED3337" w14:paraId="0E889042" w14:textId="77777777" w:rsidTr="00AF300D">
        <w:tc>
          <w:tcPr>
            <w:tcW w:w="2070" w:type="dxa"/>
          </w:tcPr>
          <w:p w14:paraId="4F7024D1" w14:textId="6CB06AEC" w:rsidR="00ED3337" w:rsidRDefault="399DAAAE" w:rsidP="00AF300D">
            <w:pPr>
              <w:rPr>
                <w:rFonts w:ascii="Calibri" w:hAnsi="Calibri"/>
                <w:color w:val="000000" w:themeColor="text1"/>
              </w:rPr>
            </w:pPr>
            <w:r w:rsidRPr="399DAAAE">
              <w:rPr>
                <w:rFonts w:ascii="Calibri" w:hAnsi="Calibri"/>
                <w:color w:val="000000" w:themeColor="text1"/>
              </w:rPr>
              <w:t>Neighborhood Level Prediction</w:t>
            </w:r>
          </w:p>
        </w:tc>
        <w:tc>
          <w:tcPr>
            <w:tcW w:w="10440" w:type="dxa"/>
            <w:vAlign w:val="bottom"/>
          </w:tcPr>
          <w:p w14:paraId="1C4141DE" w14:textId="01C19565" w:rsidR="00ED3337" w:rsidRDefault="00DC765E" w:rsidP="00AF30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point estimate of the current median property value for a given </w:t>
            </w:r>
            <w:r w:rsidR="00605F88">
              <w:rPr>
                <w:rFonts w:ascii="Calibri" w:hAnsi="Calibri"/>
                <w:color w:val="000000"/>
              </w:rPr>
              <w:t>neighborhood</w:t>
            </w:r>
            <w:r>
              <w:rPr>
                <w:rFonts w:ascii="Calibri" w:hAnsi="Calibri"/>
                <w:color w:val="000000"/>
              </w:rPr>
              <w:t xml:space="preserve"> using the past </w:t>
            </w:r>
            <w:r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 xml:space="preserve"> observations in the </w:t>
            </w:r>
            <w:r w:rsidR="00605F88">
              <w:rPr>
                <w:rFonts w:ascii="Calibri" w:hAnsi="Calibri"/>
                <w:color w:val="000000"/>
              </w:rPr>
              <w:t>neighborhood</w:t>
            </w:r>
            <w:r>
              <w:rPr>
                <w:rFonts w:ascii="Calibri" w:hAnsi="Calibri"/>
                <w:color w:val="000000"/>
              </w:rPr>
              <w:t xml:space="preserve"> timeseries and current prediction of </w:t>
            </w:r>
            <w:r w:rsidR="00605F88">
              <w:rPr>
                <w:rFonts w:ascii="Calibri" w:hAnsi="Calibri"/>
                <w:color w:val="000000"/>
              </w:rPr>
              <w:t>zip-code</w:t>
            </w:r>
            <w:r>
              <w:rPr>
                <w:rFonts w:ascii="Calibri" w:hAnsi="Calibri"/>
                <w:color w:val="000000"/>
              </w:rPr>
              <w:t xml:space="preserve"> median values</w:t>
            </w:r>
          </w:p>
        </w:tc>
      </w:tr>
      <w:tr w:rsidR="399DAAAE" w14:paraId="785178BE" w14:textId="77777777" w:rsidTr="399DAAAE">
        <w:tc>
          <w:tcPr>
            <w:tcW w:w="2070" w:type="dxa"/>
          </w:tcPr>
          <w:p w14:paraId="3301B80C" w14:textId="49A81062" w:rsidR="399DAAAE" w:rsidRDefault="353CD227" w:rsidP="399DAAAE">
            <w:pPr>
              <w:rPr>
                <w:rFonts w:ascii="Calibri" w:hAnsi="Calibri"/>
                <w:color w:val="000000" w:themeColor="text1"/>
              </w:rPr>
            </w:pPr>
            <w:r w:rsidRPr="353CD227">
              <w:rPr>
                <w:rFonts w:ascii="Calibri" w:hAnsi="Calibri"/>
                <w:color w:val="000000" w:themeColor="text1"/>
              </w:rPr>
              <w:t>Stored Database</w:t>
            </w:r>
          </w:p>
        </w:tc>
        <w:tc>
          <w:tcPr>
            <w:tcW w:w="10440" w:type="dxa"/>
            <w:vAlign w:val="bottom"/>
          </w:tcPr>
          <w:p w14:paraId="02502A33" w14:textId="603D62D3" w:rsidR="399DAAAE" w:rsidRDefault="16696737" w:rsidP="399DAAAE">
            <w:pPr>
              <w:rPr>
                <w:rFonts w:ascii="Calibri" w:hAnsi="Calibri"/>
                <w:color w:val="000000" w:themeColor="text1"/>
              </w:rPr>
            </w:pPr>
            <w:r w:rsidRPr="16696737">
              <w:rPr>
                <w:rFonts w:ascii="Calibri" w:hAnsi="Calibri"/>
                <w:color w:val="000000" w:themeColor="text1"/>
              </w:rPr>
              <w:t xml:space="preserve">Database </w:t>
            </w:r>
            <w:r w:rsidR="4D49F86A" w:rsidRPr="4D49F86A">
              <w:rPr>
                <w:rFonts w:ascii="Calibri" w:hAnsi="Calibri"/>
                <w:color w:val="000000" w:themeColor="text1"/>
              </w:rPr>
              <w:t xml:space="preserve">containing the </w:t>
            </w:r>
            <w:r w:rsidRPr="16696737">
              <w:rPr>
                <w:rFonts w:ascii="Calibri" w:hAnsi="Calibri"/>
                <w:color w:val="000000" w:themeColor="text1"/>
              </w:rPr>
              <w:t>stored house record</w:t>
            </w:r>
            <w:r w:rsidR="74152584" w:rsidRPr="74152584">
              <w:rPr>
                <w:rFonts w:ascii="Calibri" w:hAnsi="Calibri"/>
                <w:color w:val="000000" w:themeColor="text1"/>
              </w:rPr>
              <w:t>.</w:t>
            </w:r>
          </w:p>
        </w:tc>
      </w:tr>
    </w:tbl>
    <w:p w14:paraId="2812E6B4" w14:textId="77777777" w:rsidR="00AF300D" w:rsidRDefault="00AF300D" w:rsidP="00AF300D"/>
    <w:p w14:paraId="74C3D267" w14:textId="77777777" w:rsidR="00610299" w:rsidRDefault="00610299"/>
    <w:p w14:paraId="43C9B7F6" w14:textId="77777777" w:rsidR="00A2708A" w:rsidRDefault="00A2708A" w:rsidP="00A2708A">
      <w:pPr>
        <w:spacing w:before="120" w:after="120"/>
      </w:pPr>
    </w:p>
    <w:p w14:paraId="6884DDD0" w14:textId="77777777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BE751E6" w14:textId="3140719E" w:rsidR="3A4E13FF" w:rsidRDefault="399DAAAE" w:rsidP="3A4E13FF">
      <w:pPr>
        <w:pStyle w:val="Heading1"/>
      </w:pPr>
      <w:bookmarkStart w:id="2" w:name="_Toc3971115"/>
      <w:r>
        <w:lastRenderedPageBreak/>
        <w:t>REPRICE</w:t>
      </w:r>
      <w:bookmarkEnd w:id="2"/>
    </w:p>
    <w:p w14:paraId="26C3D3DF" w14:textId="77777777" w:rsidR="00610299" w:rsidRDefault="00610299" w:rsidP="00610299">
      <w:pPr>
        <w:pStyle w:val="Heading2"/>
      </w:pPr>
      <w:bookmarkStart w:id="3" w:name="_Toc3971116"/>
      <w:r>
        <w:t>Overview</w:t>
      </w:r>
      <w:bookmarkEnd w:id="3"/>
    </w:p>
    <w:p w14:paraId="0678D88E" w14:textId="114880DA" w:rsidR="7CFC77A4" w:rsidRDefault="399DAAAE" w:rsidP="7CFC77A4">
      <w:r>
        <w:t>REPRICE</w:t>
      </w:r>
      <w:r w:rsidR="7CFC77A4">
        <w:t xml:space="preserve"> is a </w:t>
      </w:r>
      <w:r w:rsidR="7B0E69D3">
        <w:t xml:space="preserve">housing </w:t>
      </w:r>
      <w:r w:rsidR="37A01041">
        <w:t xml:space="preserve">value predictor software </w:t>
      </w:r>
      <w:r w:rsidR="1C7AADCE">
        <w:t xml:space="preserve">which allows users to </w:t>
      </w:r>
      <w:r>
        <w:t>search for housing prices based geographical criteria.</w:t>
      </w:r>
    </w:p>
    <w:p w14:paraId="526E08B7" w14:textId="7C375D36" w:rsidR="00610299" w:rsidRDefault="00610299" w:rsidP="00610299"/>
    <w:p w14:paraId="21ADC69A" w14:textId="30C8C24C" w:rsidR="65025403" w:rsidRDefault="1B611F08" w:rsidP="65025403">
      <w:pPr>
        <w:pStyle w:val="Heading3"/>
      </w:pPr>
      <w:bookmarkStart w:id="4" w:name="_Toc3971117"/>
      <w:r>
        <w:t>Data Extraction</w:t>
      </w:r>
      <w:bookmarkEnd w:id="4"/>
    </w:p>
    <w:p w14:paraId="0DFCA17A" w14:textId="236FBCDC" w:rsidR="6A272C77" w:rsidRDefault="6A272C77" w:rsidP="6A272C77">
      <w:r>
        <w:t xml:space="preserve">The following describes </w:t>
      </w:r>
      <w:r w:rsidR="43E3CA82">
        <w:t xml:space="preserve">the </w:t>
      </w:r>
      <w:r w:rsidR="006214A9">
        <w:t>data management systems requirem</w:t>
      </w:r>
      <w:r w:rsidR="000F617C">
        <w:t>ents</w:t>
      </w:r>
    </w:p>
    <w:p w14:paraId="393E048C" w14:textId="57AB88E4" w:rsidR="00B11179" w:rsidRDefault="0055707C" w:rsidP="00FF3112">
      <w:pPr>
        <w:ind w:firstLine="720"/>
      </w:pPr>
      <w:r>
        <w:t xml:space="preserve">The database shall </w:t>
      </w:r>
      <w:r w:rsidR="00C276D1">
        <w:t xml:space="preserve">retrieve data from Zillow’s website at the end of every </w:t>
      </w:r>
      <w:r w:rsidR="007A5A29">
        <w:t xml:space="preserve">week </w:t>
      </w:r>
      <w:r w:rsidR="007A5A29">
        <w:tab/>
      </w:r>
      <w:r w:rsidR="007A5A29">
        <w:tab/>
      </w:r>
      <w:r w:rsidR="007A5A29">
        <w:tab/>
      </w:r>
      <w:r w:rsidR="007A5A29">
        <w:tab/>
      </w:r>
      <w:r w:rsidR="007A5A29">
        <w:tab/>
      </w:r>
      <w:r w:rsidR="007A5A29">
        <w:tab/>
        <w:t>RID-1001</w:t>
      </w:r>
    </w:p>
    <w:p w14:paraId="08BE3259" w14:textId="60CE806A" w:rsidR="007A5A29" w:rsidRDefault="007A5A29" w:rsidP="00B11179">
      <w:pPr>
        <w:ind w:left="720"/>
      </w:pPr>
      <w:r>
        <w:t xml:space="preserve">If the </w:t>
      </w:r>
      <w:r w:rsidR="00AA3D46">
        <w:t xml:space="preserve">data </w:t>
      </w:r>
      <w:r w:rsidR="00720B4F">
        <w:t>manager</w:t>
      </w:r>
      <w:r w:rsidR="00AA3D46">
        <w:t xml:space="preserve"> fails to </w:t>
      </w:r>
      <w:r w:rsidR="00720B4F">
        <w:t>retrieve</w:t>
      </w:r>
      <w:r w:rsidR="00AA3D46">
        <w:t xml:space="preserve"> the records, it shall </w:t>
      </w:r>
      <w:r w:rsidR="00CD1577">
        <w:t>displ</w:t>
      </w:r>
      <w:r w:rsidR="00B1599B">
        <w:t>ay the message “</w:t>
      </w:r>
      <w:r w:rsidR="00127377">
        <w:t xml:space="preserve">Out </w:t>
      </w:r>
      <w:r w:rsidR="00720B4F">
        <w:t>dated prediction warning!</w:t>
      </w:r>
      <w:r w:rsidR="00B1599B">
        <w:t>”</w:t>
      </w:r>
      <w:r w:rsidR="00D53B3D">
        <w:tab/>
      </w:r>
      <w:r w:rsidR="00D53B3D">
        <w:tab/>
        <w:t>RID-1002</w:t>
      </w:r>
    </w:p>
    <w:p w14:paraId="311D3C99" w14:textId="09E9FD9E" w:rsidR="00D53B3D" w:rsidRDefault="005E635B" w:rsidP="00B11179">
      <w:pPr>
        <w:ind w:left="720"/>
      </w:pPr>
      <w:r>
        <w:t xml:space="preserve">Given an input, the data manager shall check if it exists in the database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5910">
        <w:t>RID-1003</w:t>
      </w:r>
    </w:p>
    <w:p w14:paraId="525D7724" w14:textId="6B4EF736" w:rsidR="00CB4E69" w:rsidRDefault="00CB4E69" w:rsidP="00B11179">
      <w:pPr>
        <w:ind w:left="720"/>
      </w:pPr>
      <w:r>
        <w:t xml:space="preserve">Given </w:t>
      </w:r>
      <w:r w:rsidRPr="00CB4E69">
        <w:rPr>
          <w:i/>
          <w:iCs/>
        </w:rPr>
        <w:t>m</w:t>
      </w:r>
      <w:r>
        <w:t>, the data manager shall return the vector of past m true observations</w:t>
      </w:r>
      <w:r>
        <w:tab/>
      </w:r>
      <w:r>
        <w:tab/>
      </w:r>
      <w:r>
        <w:tab/>
      </w:r>
      <w:r>
        <w:tab/>
      </w:r>
      <w:r>
        <w:tab/>
      </w:r>
      <w:r>
        <w:tab/>
        <w:t>RID</w:t>
      </w:r>
      <w:r w:rsidR="00E641EB">
        <w:t>-</w:t>
      </w:r>
      <w:r w:rsidR="00872546">
        <w:t>1004</w:t>
      </w:r>
    </w:p>
    <w:p w14:paraId="7331B30E" w14:textId="77777777" w:rsidR="0091763E" w:rsidRPr="00B11179" w:rsidRDefault="0091763E" w:rsidP="00B11179">
      <w:pPr>
        <w:ind w:left="720"/>
      </w:pPr>
    </w:p>
    <w:p w14:paraId="4B1675B5" w14:textId="20F979FF" w:rsidR="00B126A4" w:rsidRDefault="00B126A4" w:rsidP="00B126A4">
      <w:pPr>
        <w:pStyle w:val="Heading3"/>
      </w:pPr>
      <w:bookmarkStart w:id="5" w:name="_Toc3971118"/>
      <w:r>
        <w:t>Modeling</w:t>
      </w:r>
      <w:bookmarkEnd w:id="5"/>
    </w:p>
    <w:p w14:paraId="27381CA1" w14:textId="71C1A328" w:rsidR="00603185" w:rsidRDefault="00B3062E" w:rsidP="00603185">
      <w:r>
        <w:t xml:space="preserve">The following section </w:t>
      </w:r>
      <w:r w:rsidR="008813B7">
        <w:t>details</w:t>
      </w:r>
      <w:r>
        <w:t xml:space="preserve"> the</w:t>
      </w:r>
      <w:r w:rsidR="008813B7">
        <w:t xml:space="preserve"> requirements of the</w:t>
      </w:r>
      <w:r>
        <w:t xml:space="preserve"> modeling </w:t>
      </w:r>
      <w:r w:rsidR="00166553">
        <w:t>process</w:t>
      </w:r>
      <w:r w:rsidR="008813B7">
        <w:t>.</w:t>
      </w:r>
    </w:p>
    <w:p w14:paraId="2C9D1CB6" w14:textId="6BF6D500" w:rsidR="00682C05" w:rsidRPr="001E24F1" w:rsidRDefault="00682C05" w:rsidP="00603185">
      <w:r>
        <w:t xml:space="preserve">The </w:t>
      </w:r>
      <w:r w:rsidR="001E24F1">
        <w:t>train-test phase development</w:t>
      </w:r>
      <w:r>
        <w:t xml:space="preserve"> indicate</w:t>
      </w:r>
      <w:r w:rsidR="001E24F1">
        <w:t>d</w:t>
      </w:r>
      <w:r>
        <w:t xml:space="preserve"> that all the proposed models are capable of </w:t>
      </w:r>
      <w:r w:rsidR="001E24F1">
        <w:t>recalling</w:t>
      </w:r>
      <w:r>
        <w:t xml:space="preserve"> and predicting</w:t>
      </w:r>
      <w:r w:rsidR="001E24F1">
        <w:t xml:space="preserve"> values with a maximum error of $3.0. Thus, </w:t>
      </w:r>
      <w:proofErr w:type="spellStart"/>
      <w:r w:rsidR="001E24F1" w:rsidRPr="00067F29">
        <w:rPr>
          <w:i/>
          <w:iCs/>
        </w:rPr>
        <w:t>E</w:t>
      </w:r>
      <w:r w:rsidR="001E24F1">
        <w:rPr>
          <w:i/>
          <w:iCs/>
          <w:vertAlign w:val="subscript"/>
        </w:rPr>
        <w:t>train_m</w:t>
      </w:r>
      <w:r w:rsidR="001E24F1" w:rsidRPr="00067F29">
        <w:rPr>
          <w:i/>
          <w:iCs/>
          <w:vertAlign w:val="subscript"/>
        </w:rPr>
        <w:t>ax</w:t>
      </w:r>
      <w:proofErr w:type="spellEnd"/>
      <w:r w:rsidR="001E24F1">
        <w:rPr>
          <w:i/>
          <w:iCs/>
          <w:vertAlign w:val="subscript"/>
        </w:rPr>
        <w:t xml:space="preserve"> </w:t>
      </w:r>
      <w:r w:rsidR="001E24F1">
        <w:t>=</w:t>
      </w:r>
      <w:r w:rsidR="001E24F1" w:rsidRPr="001E24F1">
        <w:rPr>
          <w:i/>
          <w:iCs/>
        </w:rPr>
        <w:t xml:space="preserve"> </w:t>
      </w:r>
      <w:proofErr w:type="spellStart"/>
      <w:r w:rsidR="001E24F1">
        <w:rPr>
          <w:i/>
          <w:iCs/>
        </w:rPr>
        <w:t>E</w:t>
      </w:r>
      <w:r w:rsidR="001E24F1">
        <w:rPr>
          <w:i/>
          <w:iCs/>
          <w:vertAlign w:val="subscript"/>
        </w:rPr>
        <w:t>test_max</w:t>
      </w:r>
      <w:proofErr w:type="spellEnd"/>
      <w:r w:rsidR="001E24F1">
        <w:rPr>
          <w:i/>
          <w:iCs/>
          <w:vertAlign w:val="subscript"/>
        </w:rPr>
        <w:t xml:space="preserve"> </w:t>
      </w:r>
      <w:r w:rsidR="001E24F1">
        <w:t>= 3.0</w:t>
      </w:r>
      <w:bookmarkStart w:id="6" w:name="_GoBack"/>
      <w:bookmarkEnd w:id="6"/>
      <w:r w:rsidR="00FD636F">
        <w:t>.</w:t>
      </w:r>
    </w:p>
    <w:p w14:paraId="7C526BD9" w14:textId="196AFA17" w:rsidR="2E157451" w:rsidRDefault="00DD7433" w:rsidP="2E157451">
      <w:pPr>
        <w:pStyle w:val="Heading4"/>
      </w:pPr>
      <w:r>
        <w:t>Predictor</w:t>
      </w:r>
    </w:p>
    <w:p w14:paraId="3E89F5C5" w14:textId="3400CECF" w:rsidR="005E6BBC" w:rsidRDefault="00C24B11" w:rsidP="007214AA">
      <w:pPr>
        <w:ind w:left="720"/>
      </w:pPr>
      <w:r>
        <w:t>If the data management fails to retrieve the records, then the error message “Data Retrieval Failure” shall be displayed</w:t>
      </w:r>
      <w:r>
        <w:tab/>
        <w:t>RID-200</w:t>
      </w:r>
      <w:r w:rsidR="0000210E">
        <w:t>1</w:t>
      </w:r>
    </w:p>
    <w:p w14:paraId="74B6C7DA" w14:textId="1A0706DF" w:rsidR="00D91D6B" w:rsidRDefault="00D91D6B" w:rsidP="004F6B0D">
      <w:pPr>
        <w:ind w:left="720"/>
      </w:pPr>
      <w:r>
        <w:t xml:space="preserve">Predictor shall </w:t>
      </w:r>
      <w:r w:rsidR="00D42D38">
        <w:t>be able to predict the train</w:t>
      </w:r>
      <w:r w:rsidR="004944BE">
        <w:t>-</w:t>
      </w:r>
      <w:r w:rsidR="00D42D38">
        <w:t xml:space="preserve">set entries with a </w:t>
      </w:r>
      <w:r w:rsidR="00067F29">
        <w:t xml:space="preserve">maximum error of </w:t>
      </w:r>
      <w:proofErr w:type="spellStart"/>
      <w:r w:rsidR="00067F29" w:rsidRPr="00067F29">
        <w:rPr>
          <w:i/>
          <w:iCs/>
        </w:rPr>
        <w:t>E</w:t>
      </w:r>
      <w:r w:rsidR="00CA7BE5">
        <w:rPr>
          <w:i/>
          <w:iCs/>
          <w:vertAlign w:val="subscript"/>
        </w:rPr>
        <w:t>train_m</w:t>
      </w:r>
      <w:r w:rsidR="00067F29" w:rsidRPr="00067F29">
        <w:rPr>
          <w:i/>
          <w:iCs/>
          <w:vertAlign w:val="subscript"/>
        </w:rPr>
        <w:t>ax</w:t>
      </w:r>
      <w:proofErr w:type="spellEnd"/>
      <w:r w:rsidR="00B97B85">
        <w:tab/>
      </w:r>
      <w:r w:rsidR="004944BE">
        <w:tab/>
      </w:r>
      <w:r w:rsidR="00B97B85">
        <w:tab/>
      </w:r>
      <w:r w:rsidR="00B97B85">
        <w:tab/>
      </w:r>
      <w:r w:rsidR="00D317E8">
        <w:t xml:space="preserve"> </w:t>
      </w:r>
      <w:r w:rsidR="002D1813">
        <w:tab/>
        <w:t>RID-200</w:t>
      </w:r>
      <w:r w:rsidR="0000210E">
        <w:t>2</w:t>
      </w:r>
    </w:p>
    <w:p w14:paraId="578CB0A3" w14:textId="6CAAC48E" w:rsidR="004944BE" w:rsidRPr="005B0615" w:rsidRDefault="004944BE" w:rsidP="004F6B0D">
      <w:pPr>
        <w:ind w:left="720"/>
      </w:pPr>
      <w:r>
        <w:t xml:space="preserve">Predictor shall be able to predict the test-set entries with a maximum error of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test_max</w:t>
      </w:r>
      <w:proofErr w:type="spellEnd"/>
      <w:r w:rsidR="005B0615">
        <w:rPr>
          <w:i/>
          <w:iCs/>
          <w:vertAlign w:val="subscript"/>
        </w:rPr>
        <w:tab/>
      </w:r>
      <w:r w:rsidR="005B0615">
        <w:tab/>
      </w:r>
      <w:r w:rsidR="005B0615">
        <w:tab/>
      </w:r>
      <w:r w:rsidR="005B0615">
        <w:tab/>
      </w:r>
      <w:r w:rsidR="005B0615">
        <w:tab/>
        <w:t>RID-200</w:t>
      </w:r>
      <w:r w:rsidR="0000210E">
        <w:t>3</w:t>
      </w:r>
    </w:p>
    <w:p w14:paraId="1C009AB4" w14:textId="29815924" w:rsidR="002D1813" w:rsidRDefault="002D1813" w:rsidP="004F6B0D">
      <w:pPr>
        <w:ind w:left="720"/>
      </w:pPr>
      <w:r>
        <w:t>Predictor shall scale the final prediction based on the property square footage provided by the user</w:t>
      </w:r>
      <w:r>
        <w:tab/>
      </w:r>
      <w:r>
        <w:tab/>
      </w:r>
      <w:r>
        <w:tab/>
        <w:t>RID-200</w:t>
      </w:r>
      <w:r w:rsidR="0000210E">
        <w:t>4</w:t>
      </w:r>
    </w:p>
    <w:p w14:paraId="48B29A92" w14:textId="77777777" w:rsidR="00947570" w:rsidRDefault="00947570" w:rsidP="004F6B0D">
      <w:pPr>
        <w:ind w:left="720"/>
      </w:pPr>
    </w:p>
    <w:p w14:paraId="723A56DA" w14:textId="16334DE2" w:rsidR="2E157451" w:rsidRDefault="00DC2E23" w:rsidP="2E157451">
      <w:pPr>
        <w:pStyle w:val="Heading4"/>
      </w:pPr>
      <w:r w:rsidRPr="00DC2E23">
        <w:t>State-Level Predict</w:t>
      </w:r>
      <w:r>
        <w:t>or</w:t>
      </w:r>
    </w:p>
    <w:p w14:paraId="788C45CA" w14:textId="7E5A440E" w:rsidR="00DA2642" w:rsidRDefault="00DA2642" w:rsidP="00DA2642">
      <w:pPr>
        <w:ind w:left="720"/>
      </w:pPr>
      <w:r>
        <w:t>State-Level Predictor shall be able to predict the median</w:t>
      </w:r>
      <w:r w:rsidR="003F4A52">
        <w:t xml:space="preserve"> property</w:t>
      </w:r>
      <w:r>
        <w:t xml:space="preserve"> value</w:t>
      </w:r>
      <w:r w:rsidR="003E61A8">
        <w:t xml:space="preserve"> at state-level</w:t>
      </w:r>
      <w:r>
        <w:t xml:space="preserve"> </w:t>
      </w:r>
      <w:r w:rsidR="00A94242">
        <w:t>for</w:t>
      </w:r>
      <w:r>
        <w:t xml:space="preserve"> </w:t>
      </w:r>
      <w:r w:rsidR="00A0591D">
        <w:t xml:space="preserve">a random </w:t>
      </w:r>
      <w:r w:rsidR="00A94242">
        <w:t>subset</w:t>
      </w:r>
      <w:r w:rsidR="00A0591D">
        <w:t xml:space="preserve"> of </w:t>
      </w:r>
      <w:r w:rsidR="00A94242">
        <w:t xml:space="preserve">entries </w:t>
      </w:r>
      <w:r w:rsidR="003E61A8">
        <w:t>from</w:t>
      </w:r>
      <w:r w:rsidR="00A94242">
        <w:t xml:space="preserve"> </w:t>
      </w:r>
      <w:r>
        <w:t xml:space="preserve">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RID-3001</w:t>
      </w:r>
    </w:p>
    <w:p w14:paraId="2A8B992C" w14:textId="0D33E6E7" w:rsidR="008A7605" w:rsidRPr="00C17338" w:rsidRDefault="003D6B62" w:rsidP="008A7605">
      <w:pPr>
        <w:ind w:left="720"/>
      </w:pPr>
      <w:r>
        <w:t xml:space="preserve">State-Level Predictor shall be able to predict the median property value at state-level for a random subset of entries from the </w:t>
      </w:r>
      <w:r w:rsidR="0081108C">
        <w:t>test</w:t>
      </w:r>
      <w:r>
        <w:t xml:space="preserve">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</w:t>
      </w:r>
      <w:r w:rsidR="0081108C">
        <w:rPr>
          <w:i/>
          <w:iCs/>
          <w:vertAlign w:val="subscript"/>
        </w:rPr>
        <w:t>est</w:t>
      </w:r>
      <w:r>
        <w:rPr>
          <w:i/>
          <w:iCs/>
          <w:vertAlign w:val="subscript"/>
        </w:rPr>
        <w:t>_m</w:t>
      </w:r>
      <w:r w:rsidRPr="00067F29">
        <w:rPr>
          <w:i/>
          <w:iCs/>
          <w:vertAlign w:val="subscript"/>
        </w:rPr>
        <w:t>ax</w:t>
      </w:r>
      <w:proofErr w:type="spellEnd"/>
      <w:r w:rsidR="00C17338">
        <w:rPr>
          <w:i/>
          <w:iCs/>
        </w:rPr>
        <w:tab/>
      </w:r>
      <w:r w:rsidR="00C17338">
        <w:rPr>
          <w:i/>
          <w:iCs/>
        </w:rPr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>
        <w:tab/>
      </w:r>
      <w:r w:rsidR="00C17338">
        <w:t>RID-300</w:t>
      </w:r>
      <w:r>
        <w:t>2</w:t>
      </w:r>
    </w:p>
    <w:p w14:paraId="0645F602" w14:textId="77777777" w:rsidR="00FA433B" w:rsidRPr="00FA433B" w:rsidRDefault="00FA433B" w:rsidP="00FA433B"/>
    <w:p w14:paraId="6EF43445" w14:textId="0FCAD286" w:rsidR="00554FA0" w:rsidRDefault="007D2F54" w:rsidP="00554FA0">
      <w:pPr>
        <w:pStyle w:val="Heading4"/>
      </w:pPr>
      <w:r>
        <w:t xml:space="preserve"> </w:t>
      </w:r>
      <w:r w:rsidR="00554FA0" w:rsidRPr="00554FA0">
        <w:t>County</w:t>
      </w:r>
      <w:r w:rsidR="00554FA0" w:rsidRPr="00DC2E23">
        <w:t>-Level Predict</w:t>
      </w:r>
      <w:r w:rsidR="00554FA0">
        <w:t>or</w:t>
      </w:r>
    </w:p>
    <w:p w14:paraId="17990680" w14:textId="798B80EC" w:rsidR="0081108C" w:rsidRDefault="0081108C" w:rsidP="0081108C">
      <w:pPr>
        <w:ind w:left="720"/>
      </w:pPr>
      <w:r w:rsidRPr="00554FA0">
        <w:t>County</w:t>
      </w:r>
      <w:r w:rsidRPr="00DC2E23">
        <w:t xml:space="preserve">-Level </w:t>
      </w:r>
      <w:r>
        <w:t xml:space="preserve">Predictor shall be able to predict the median property value at county-level for a random subset of entries from 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RID-4001</w:t>
      </w:r>
    </w:p>
    <w:p w14:paraId="4141713C" w14:textId="11A9FF34" w:rsidR="0081108C" w:rsidRDefault="0081108C" w:rsidP="0081108C">
      <w:pPr>
        <w:ind w:left="720"/>
      </w:pPr>
      <w:r w:rsidRPr="00554FA0">
        <w:t>County</w:t>
      </w:r>
      <w:r w:rsidRPr="00DC2E23">
        <w:t xml:space="preserve">-Level </w:t>
      </w:r>
      <w:r>
        <w:t xml:space="preserve">Predictor shall be able to predict the median property value at county-level for a random subset of entries from the test-set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test_m</w:t>
      </w:r>
      <w:r w:rsidRPr="00067F29">
        <w:rPr>
          <w:i/>
          <w:iCs/>
          <w:vertAlign w:val="subscript"/>
        </w:rPr>
        <w:t>ax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RID-4002</w:t>
      </w:r>
    </w:p>
    <w:p w14:paraId="25070BA5" w14:textId="6EA8152E" w:rsidR="003216FD" w:rsidRPr="003216FD" w:rsidRDefault="003216FD" w:rsidP="0081108C">
      <w:pPr>
        <w:ind w:left="720"/>
      </w:pPr>
      <w:r>
        <w:rPr>
          <w:i/>
          <w:iCs/>
        </w:rPr>
        <w:tab/>
      </w:r>
    </w:p>
    <w:p w14:paraId="1B1A9C41" w14:textId="6991B1E3" w:rsidR="004A0300" w:rsidRDefault="004A0300" w:rsidP="004A0300">
      <w:pPr>
        <w:pStyle w:val="Heading4"/>
      </w:pPr>
      <w:r>
        <w:t>City</w:t>
      </w:r>
      <w:r w:rsidRPr="00DC2E23">
        <w:t>-Level Predict</w:t>
      </w:r>
      <w:r>
        <w:t>or</w:t>
      </w:r>
    </w:p>
    <w:p w14:paraId="1D1F1CF7" w14:textId="57A8D854" w:rsidR="0081108C" w:rsidRDefault="0081108C" w:rsidP="0081108C">
      <w:pPr>
        <w:ind w:left="720"/>
      </w:pPr>
      <w:r>
        <w:t xml:space="preserve">City-Level Predictor shall be able to predict the median property value at </w:t>
      </w:r>
      <w:r w:rsidR="004C0C51">
        <w:t>c</w:t>
      </w:r>
      <w:r>
        <w:t xml:space="preserve">ity-level for a random subset of entries from 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RID-5001</w:t>
      </w:r>
    </w:p>
    <w:p w14:paraId="330D0F56" w14:textId="2355E56F" w:rsidR="00B1565E" w:rsidRDefault="0081108C" w:rsidP="008B3AC4">
      <w:pPr>
        <w:ind w:left="720"/>
      </w:pPr>
      <w:r>
        <w:t xml:space="preserve">City-Level Predictor shall be able to predict the median property value at </w:t>
      </w:r>
      <w:r w:rsidR="004C0C51">
        <w:t>c</w:t>
      </w:r>
      <w:r>
        <w:t xml:space="preserve">ity-level for a random subset of entries from the test-set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test_m</w:t>
      </w:r>
      <w:r w:rsidRPr="00067F29">
        <w:rPr>
          <w:i/>
          <w:iCs/>
          <w:vertAlign w:val="subscript"/>
        </w:rPr>
        <w:t>ax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RID-5002</w:t>
      </w:r>
    </w:p>
    <w:p w14:paraId="314FA96B" w14:textId="77777777" w:rsidR="008B3AC4" w:rsidRPr="00B1565E" w:rsidRDefault="008B3AC4" w:rsidP="008B3AC4">
      <w:pPr>
        <w:ind w:left="720"/>
      </w:pPr>
    </w:p>
    <w:p w14:paraId="1A59677E" w14:textId="087AC374" w:rsidR="00747069" w:rsidRDefault="00747069" w:rsidP="00747069">
      <w:pPr>
        <w:pStyle w:val="Heading4"/>
      </w:pPr>
      <w:r w:rsidRPr="399DAAAE">
        <w:rPr>
          <w:rFonts w:ascii="Calibri" w:hAnsi="Calibri"/>
          <w:color w:val="000000" w:themeColor="text1"/>
        </w:rPr>
        <w:t>Neighborhood</w:t>
      </w:r>
      <w:r w:rsidRPr="00DC2E23">
        <w:t>-Level Predict</w:t>
      </w:r>
      <w:r>
        <w:t>or</w:t>
      </w:r>
    </w:p>
    <w:p w14:paraId="238B1F7C" w14:textId="5AD0D651" w:rsidR="00B305CA" w:rsidRDefault="00B305CA" w:rsidP="00B305CA">
      <w:pPr>
        <w:ind w:left="720"/>
      </w:pPr>
      <w:r w:rsidRPr="399DAAAE">
        <w:rPr>
          <w:rFonts w:ascii="Calibri" w:hAnsi="Calibri"/>
          <w:color w:val="000000" w:themeColor="text1"/>
        </w:rPr>
        <w:t>Neighborhood</w:t>
      </w:r>
      <w:r w:rsidRPr="00DC2E23">
        <w:t xml:space="preserve">-Level </w:t>
      </w:r>
      <w:r>
        <w:t xml:space="preserve">Predictor shall be able to predict the median property value at </w:t>
      </w:r>
      <w:r w:rsidR="004C0C51">
        <w:rPr>
          <w:rFonts w:ascii="Calibri" w:hAnsi="Calibri"/>
          <w:color w:val="000000" w:themeColor="text1"/>
        </w:rPr>
        <w:t>n</w:t>
      </w:r>
      <w:r w:rsidRPr="399DAAAE">
        <w:rPr>
          <w:rFonts w:ascii="Calibri" w:hAnsi="Calibri"/>
          <w:color w:val="000000" w:themeColor="text1"/>
        </w:rPr>
        <w:t>eighborhood</w:t>
      </w:r>
      <w:r>
        <w:t xml:space="preserve">-level for a random subset of entries from 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RID-</w:t>
      </w:r>
      <w:r w:rsidR="008B3AC4">
        <w:t>6</w:t>
      </w:r>
      <w:r>
        <w:t>001</w:t>
      </w:r>
    </w:p>
    <w:p w14:paraId="2B43A9DF" w14:textId="4FE28389" w:rsidR="00B305CA" w:rsidRDefault="00B305CA" w:rsidP="00B305CA">
      <w:pPr>
        <w:ind w:left="720"/>
      </w:pPr>
      <w:r w:rsidRPr="399DAAAE">
        <w:rPr>
          <w:rFonts w:ascii="Calibri" w:hAnsi="Calibri"/>
          <w:color w:val="000000" w:themeColor="text1"/>
        </w:rPr>
        <w:lastRenderedPageBreak/>
        <w:t>Neighborhood</w:t>
      </w:r>
      <w:r w:rsidRPr="00DC2E23">
        <w:t xml:space="preserve">-Level </w:t>
      </w:r>
      <w:r>
        <w:t xml:space="preserve">Predictor shall be able to predict the median property value at </w:t>
      </w:r>
      <w:r w:rsidR="004C0C51">
        <w:rPr>
          <w:rFonts w:ascii="Calibri" w:hAnsi="Calibri"/>
          <w:color w:val="000000" w:themeColor="text1"/>
        </w:rPr>
        <w:t>n</w:t>
      </w:r>
      <w:r w:rsidRPr="399DAAAE">
        <w:rPr>
          <w:rFonts w:ascii="Calibri" w:hAnsi="Calibri"/>
          <w:color w:val="000000" w:themeColor="text1"/>
        </w:rPr>
        <w:t>eighborhood</w:t>
      </w:r>
      <w:r>
        <w:t xml:space="preserve">-level for a random subset of entries from the test-set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test_m</w:t>
      </w:r>
      <w:r w:rsidRPr="00067F29">
        <w:rPr>
          <w:i/>
          <w:iCs/>
          <w:vertAlign w:val="subscript"/>
        </w:rPr>
        <w:t>ax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RID-</w:t>
      </w:r>
      <w:r w:rsidR="008B3AC4">
        <w:t>6</w:t>
      </w:r>
      <w:r>
        <w:t>002</w:t>
      </w:r>
    </w:p>
    <w:p w14:paraId="1CD5BFCA" w14:textId="0C0CF1A0" w:rsidR="2E157451" w:rsidRDefault="2E157451" w:rsidP="2E157451"/>
    <w:p w14:paraId="0C566AFB" w14:textId="14E06D70" w:rsidR="6FC04A03" w:rsidRDefault="3CD6D9AC" w:rsidP="6FC04A03">
      <w:pPr>
        <w:pStyle w:val="Heading3"/>
      </w:pPr>
      <w:bookmarkStart w:id="7" w:name="_Toc3971119"/>
      <w:r>
        <w:t>User Interaction</w:t>
      </w:r>
      <w:bookmarkEnd w:id="7"/>
    </w:p>
    <w:p w14:paraId="0057A27B" w14:textId="479043DE" w:rsidR="785C6E66" w:rsidRDefault="6C93B83E" w:rsidP="785C6E66">
      <w:r>
        <w:t xml:space="preserve">The following describes the user input and the </w:t>
      </w:r>
      <w:r w:rsidR="55591810">
        <w:t>resulting</w:t>
      </w:r>
      <w:r>
        <w:t xml:space="preserve"> output</w:t>
      </w:r>
    </w:p>
    <w:p w14:paraId="0BEE3062" w14:textId="2B8740A3" w:rsidR="78BA8B97" w:rsidRDefault="360A7652" w:rsidP="78BA8B97">
      <w:pPr>
        <w:pStyle w:val="Heading4"/>
      </w:pPr>
      <w:r>
        <w:t>User Interface</w:t>
      </w:r>
    </w:p>
    <w:p w14:paraId="436B5845" w14:textId="1E1189A0" w:rsidR="0E4B6691" w:rsidRDefault="360A7652" w:rsidP="0E4B6691">
      <w:pPr>
        <w:ind w:left="720"/>
      </w:pPr>
      <w:r>
        <w:t xml:space="preserve">The interface shall require user to input </w:t>
      </w:r>
      <w:r w:rsidR="0D4970C4">
        <w:t xml:space="preserve">state, </w:t>
      </w:r>
      <w:r>
        <w:t>county,</w:t>
      </w:r>
      <w:r w:rsidR="0D4970C4">
        <w:t xml:space="preserve"> city, zip and neighborhood in a valid range</w:t>
      </w:r>
      <w:r w:rsidR="602CF6F9">
        <w:t xml:space="preserve">, which will be used </w:t>
      </w:r>
      <w:r w:rsidR="6BA53B31">
        <w:t xml:space="preserve">by the prediction model to output a </w:t>
      </w:r>
      <w:r w:rsidR="2894566A">
        <w:t>result.</w:t>
      </w:r>
      <w:r>
        <w:t xml:space="preserve">     </w:t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  <w:t>RID-</w:t>
      </w:r>
      <w:r w:rsidR="008B3AC4">
        <w:t>7</w:t>
      </w:r>
      <w:r w:rsidR="00FB07D3">
        <w:t>00</w:t>
      </w:r>
      <w:r w:rsidR="00AC6AAA">
        <w:t>1</w:t>
      </w:r>
    </w:p>
    <w:p w14:paraId="4861ACE8" w14:textId="32B739F3" w:rsidR="0E4B6691" w:rsidRDefault="729A0FFC" w:rsidP="0E4B6691">
      <w:pPr>
        <w:ind w:left="720"/>
      </w:pPr>
      <w:r>
        <w:t xml:space="preserve">IF </w:t>
      </w:r>
      <w:r w:rsidR="7836AE0D">
        <w:t>user does</w:t>
      </w:r>
      <w:r>
        <w:t xml:space="preserve"> not enter input for all fields THEN the system shall return an </w:t>
      </w:r>
      <w:r w:rsidR="61606936">
        <w:t>error</w:t>
      </w:r>
      <w:r>
        <w:t xml:space="preserve">    </w:t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  <w:t>RID-</w:t>
      </w:r>
      <w:r w:rsidR="008B3AC4">
        <w:t>7</w:t>
      </w:r>
      <w:r w:rsidR="00AC6AAA">
        <w:t>002</w:t>
      </w:r>
    </w:p>
    <w:p w14:paraId="352ED78B" w14:textId="6E302EC3" w:rsidR="00DFA2F5" w:rsidRDefault="00DFA2F5" w:rsidP="00DFA2F5">
      <w:pPr>
        <w:pStyle w:val="Heading4"/>
      </w:pPr>
      <w:r>
        <w:t xml:space="preserve">User </w:t>
      </w:r>
      <w:r w:rsidR="525A205D">
        <w:t>Input</w:t>
      </w:r>
    </w:p>
    <w:p w14:paraId="0C73F103" w14:textId="6698CCC1" w:rsidR="00DD7433" w:rsidRPr="00DD7433" w:rsidRDefault="0D4970C4" w:rsidP="00DD7433">
      <w:pPr>
        <w:ind w:left="720"/>
      </w:pPr>
      <w:r>
        <w:t xml:space="preserve">The user shall only input variables that </w:t>
      </w:r>
      <w:r w:rsidR="7BD4E528">
        <w:t xml:space="preserve">will be </w:t>
      </w:r>
      <w:r>
        <w:t>checked against the data that is in our dataset</w:t>
      </w:r>
      <w:r w:rsidR="4179F3AA">
        <w:t xml:space="preserve"> </w:t>
      </w:r>
      <w:r w:rsidR="20FAEE3B">
        <w:t xml:space="preserve">and if found the predictor will </w:t>
      </w:r>
      <w:r w:rsidR="5FF94E6E">
        <w:t>output a result.</w:t>
      </w:r>
      <w:r w:rsidR="3B330B0E">
        <w:t xml:space="preserve"> </w:t>
      </w:r>
      <w:r w:rsidR="09EED666">
        <w:t>The data should exist in the dataset or error will be displayed</w:t>
      </w:r>
      <w:r w:rsidR="5FF94E6E">
        <w:t>.</w:t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  <w:t>RID-</w:t>
      </w:r>
      <w:r w:rsidR="008B3AC4">
        <w:t>7</w:t>
      </w:r>
      <w:r w:rsidR="00AC6AAA">
        <w:t>003</w:t>
      </w:r>
    </w:p>
    <w:p w14:paraId="26488367" w14:textId="73CD521D" w:rsidR="7618EEC3" w:rsidRDefault="7618EEC3" w:rsidP="7618EEC3">
      <w:pPr>
        <w:pStyle w:val="Heading4"/>
      </w:pPr>
      <w:r>
        <w:t>System output</w:t>
      </w:r>
    </w:p>
    <w:p w14:paraId="5A0AC516" w14:textId="40469BC0" w:rsidR="00FC39FF" w:rsidRPr="00AC6AAA" w:rsidRDefault="55591810" w:rsidP="00AC6AAA">
      <w:pPr>
        <w:ind w:left="720"/>
      </w:pPr>
      <w:r>
        <w:t>Results from the Predictor shall be displayed</w:t>
      </w:r>
      <w:r w:rsidR="6AB390BC">
        <w:t xml:space="preserve"> to the user. If the dataset </w:t>
      </w:r>
      <w:r w:rsidR="5CEA2C10">
        <w:t>does not</w:t>
      </w:r>
      <w:r w:rsidR="6AB390BC">
        <w:t xml:space="preserve"> exist or other errors</w:t>
      </w:r>
      <w:r w:rsidR="5CEA2C10">
        <w:t xml:space="preserve"> occur</w:t>
      </w:r>
      <w:r w:rsidR="6FD235FE">
        <w:t xml:space="preserve">, the output will display an </w:t>
      </w:r>
      <w:r w:rsidR="3CD6D9AC">
        <w:t xml:space="preserve">error and ask </w:t>
      </w:r>
      <w:r w:rsidR="7CB1DB40">
        <w:t>another set of inputs form the user</w:t>
      </w:r>
      <w:r w:rsidR="3CD6D9AC">
        <w:t>.</w:t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  <w:t>RID-</w:t>
      </w:r>
      <w:r w:rsidR="008B3AC4">
        <w:t>7</w:t>
      </w:r>
      <w:r w:rsidR="00AC6AAA">
        <w:t>004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</w:p>
    <w:sectPr w:rsidR="00FC39FF" w:rsidRPr="00AC6AAA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1A33F" w14:textId="77777777" w:rsidR="00A80B70" w:rsidRDefault="00A80B70" w:rsidP="008D1433">
      <w:pPr>
        <w:spacing w:after="0" w:line="240" w:lineRule="auto"/>
      </w:pPr>
      <w:r>
        <w:separator/>
      </w:r>
    </w:p>
  </w:endnote>
  <w:endnote w:type="continuationSeparator" w:id="0">
    <w:p w14:paraId="0FB2AC40" w14:textId="77777777" w:rsidR="00A80B70" w:rsidRDefault="00A80B70" w:rsidP="008D1433">
      <w:pPr>
        <w:spacing w:after="0" w:line="240" w:lineRule="auto"/>
      </w:pPr>
      <w:r>
        <w:continuationSeparator/>
      </w:r>
    </w:p>
  </w:endnote>
  <w:endnote w:type="continuationNotice" w:id="1">
    <w:p w14:paraId="50FE6531" w14:textId="77777777" w:rsidR="00A80B70" w:rsidRDefault="00A80B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327F1684" w:rsidR="00AF300D" w:rsidRPr="002B1CB1" w:rsidRDefault="00AF300D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2069DC">
                  <w:t>9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C11EBF"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C11EBF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14BB5483" w:rsidR="00AF300D" w:rsidRPr="002B1CB1" w:rsidRDefault="00AF300D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073DED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073DED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2944" w14:textId="77777777" w:rsidR="00A80B70" w:rsidRDefault="00A80B70" w:rsidP="008D1433">
      <w:pPr>
        <w:spacing w:after="0" w:line="240" w:lineRule="auto"/>
      </w:pPr>
      <w:r>
        <w:separator/>
      </w:r>
    </w:p>
  </w:footnote>
  <w:footnote w:type="continuationSeparator" w:id="0">
    <w:p w14:paraId="1CE9ACD8" w14:textId="77777777" w:rsidR="00A80B70" w:rsidRDefault="00A80B70" w:rsidP="008D1433">
      <w:pPr>
        <w:spacing w:after="0" w:line="240" w:lineRule="auto"/>
      </w:pPr>
      <w:r>
        <w:continuationSeparator/>
      </w:r>
    </w:p>
  </w:footnote>
  <w:footnote w:type="continuationNotice" w:id="1">
    <w:p w14:paraId="3B139A57" w14:textId="77777777" w:rsidR="00A80B70" w:rsidRDefault="00A80B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5A2250C8" w:rsidR="00AF300D" w:rsidRPr="007D794F" w:rsidRDefault="00AF300D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</w:t>
    </w:r>
    <w:r w:rsidR="0013081B" w:rsidRPr="0013081B">
      <w:t xml:space="preserve">House Price </w:t>
    </w:r>
    <w:r>
      <w:t>/ Rev 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168E1CA2" w:rsidR="00AF300D" w:rsidRPr="007D794F" w:rsidRDefault="00AF300D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</w:t>
    </w:r>
    <w:r w:rsidR="004C0C51" w:rsidRPr="004C0C51">
      <w:t xml:space="preserve">REPRICE </w:t>
    </w:r>
    <w:r>
      <w:t>/ Rev O</w:t>
    </w:r>
  </w:p>
  <w:p w14:paraId="0CBC2F33" w14:textId="77777777" w:rsidR="00AF300D" w:rsidRPr="00C82BE4" w:rsidRDefault="00AF300D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6EA"/>
    <w:multiLevelType w:val="hybridMultilevel"/>
    <w:tmpl w:val="2EB2C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A27817"/>
    <w:multiLevelType w:val="multilevel"/>
    <w:tmpl w:val="E9BA28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D2833"/>
    <w:multiLevelType w:val="hybridMultilevel"/>
    <w:tmpl w:val="FFFFFFFF"/>
    <w:lvl w:ilvl="0" w:tplc="E9A05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636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7C2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AA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C8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0E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AD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29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CA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E98"/>
    <w:multiLevelType w:val="hybridMultilevel"/>
    <w:tmpl w:val="C3BC7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1248E"/>
    <w:multiLevelType w:val="hybridMultilevel"/>
    <w:tmpl w:val="2786C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366A0"/>
    <w:multiLevelType w:val="hybridMultilevel"/>
    <w:tmpl w:val="FFFFFFFF"/>
    <w:lvl w:ilvl="0" w:tplc="84D43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8B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2C4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42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82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62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84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AA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C6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75CA4"/>
    <w:multiLevelType w:val="hybridMultilevel"/>
    <w:tmpl w:val="FFFFFFFF"/>
    <w:lvl w:ilvl="0" w:tplc="82404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459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609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1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01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69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07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47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4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214AC"/>
    <w:multiLevelType w:val="hybridMultilevel"/>
    <w:tmpl w:val="FFFFFFFF"/>
    <w:lvl w:ilvl="0" w:tplc="68609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4B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3E4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60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EE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43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3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83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0"/>
  </w:num>
  <w:num w:numId="5">
    <w:abstractNumId w:val="27"/>
  </w:num>
  <w:num w:numId="6">
    <w:abstractNumId w:val="15"/>
  </w:num>
  <w:num w:numId="7">
    <w:abstractNumId w:val="26"/>
  </w:num>
  <w:num w:numId="8">
    <w:abstractNumId w:val="33"/>
  </w:num>
  <w:num w:numId="9">
    <w:abstractNumId w:val="18"/>
  </w:num>
  <w:num w:numId="10">
    <w:abstractNumId w:val="24"/>
  </w:num>
  <w:num w:numId="11">
    <w:abstractNumId w:val="3"/>
  </w:num>
  <w:num w:numId="12">
    <w:abstractNumId w:val="22"/>
  </w:num>
  <w:num w:numId="13">
    <w:abstractNumId w:val="11"/>
  </w:num>
  <w:num w:numId="14">
    <w:abstractNumId w:val="16"/>
  </w:num>
  <w:num w:numId="15">
    <w:abstractNumId w:val="31"/>
  </w:num>
  <w:num w:numId="16">
    <w:abstractNumId w:val="36"/>
  </w:num>
  <w:num w:numId="17">
    <w:abstractNumId w:val="35"/>
  </w:num>
  <w:num w:numId="18">
    <w:abstractNumId w:val="19"/>
  </w:num>
  <w:num w:numId="19">
    <w:abstractNumId w:val="14"/>
  </w:num>
  <w:num w:numId="20">
    <w:abstractNumId w:val="10"/>
  </w:num>
  <w:num w:numId="21">
    <w:abstractNumId w:val="34"/>
  </w:num>
  <w:num w:numId="22">
    <w:abstractNumId w:val="30"/>
  </w:num>
  <w:num w:numId="23">
    <w:abstractNumId w:val="1"/>
  </w:num>
  <w:num w:numId="24">
    <w:abstractNumId w:val="5"/>
  </w:num>
  <w:num w:numId="25">
    <w:abstractNumId w:val="9"/>
  </w:num>
  <w:num w:numId="26">
    <w:abstractNumId w:val="6"/>
  </w:num>
  <w:num w:numId="27">
    <w:abstractNumId w:val="29"/>
  </w:num>
  <w:num w:numId="28">
    <w:abstractNumId w:val="2"/>
  </w:num>
  <w:num w:numId="29">
    <w:abstractNumId w:val="37"/>
  </w:num>
  <w:num w:numId="30">
    <w:abstractNumId w:val="21"/>
  </w:num>
  <w:num w:numId="31">
    <w:abstractNumId w:val="4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28"/>
  </w:num>
  <w:num w:numId="37">
    <w:abstractNumId w:val="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0210E"/>
    <w:rsid w:val="00002EB4"/>
    <w:rsid w:val="00014F13"/>
    <w:rsid w:val="0001566A"/>
    <w:rsid w:val="00023F0A"/>
    <w:rsid w:val="0002622B"/>
    <w:rsid w:val="0002655F"/>
    <w:rsid w:val="000309E4"/>
    <w:rsid w:val="00032B40"/>
    <w:rsid w:val="00034854"/>
    <w:rsid w:val="00040B1B"/>
    <w:rsid w:val="00040D06"/>
    <w:rsid w:val="0004196B"/>
    <w:rsid w:val="00042821"/>
    <w:rsid w:val="000574F1"/>
    <w:rsid w:val="0005E01F"/>
    <w:rsid w:val="000604CF"/>
    <w:rsid w:val="00065894"/>
    <w:rsid w:val="00065EB2"/>
    <w:rsid w:val="00066B78"/>
    <w:rsid w:val="00067F29"/>
    <w:rsid w:val="0007293D"/>
    <w:rsid w:val="00073DED"/>
    <w:rsid w:val="00076C89"/>
    <w:rsid w:val="0008139C"/>
    <w:rsid w:val="000832EC"/>
    <w:rsid w:val="000A3977"/>
    <w:rsid w:val="000B2415"/>
    <w:rsid w:val="000B3AFA"/>
    <w:rsid w:val="000B609B"/>
    <w:rsid w:val="000B69B4"/>
    <w:rsid w:val="000C305D"/>
    <w:rsid w:val="000C3B35"/>
    <w:rsid w:val="000C449F"/>
    <w:rsid w:val="000C6A26"/>
    <w:rsid w:val="000C7E9C"/>
    <w:rsid w:val="000D6E2B"/>
    <w:rsid w:val="000E19E7"/>
    <w:rsid w:val="000E3519"/>
    <w:rsid w:val="000E540D"/>
    <w:rsid w:val="000E6135"/>
    <w:rsid w:val="000F19BA"/>
    <w:rsid w:val="000F34E9"/>
    <w:rsid w:val="000F617C"/>
    <w:rsid w:val="000F6BE6"/>
    <w:rsid w:val="000F7327"/>
    <w:rsid w:val="001014D2"/>
    <w:rsid w:val="0010243E"/>
    <w:rsid w:val="00105FD8"/>
    <w:rsid w:val="00110758"/>
    <w:rsid w:val="00112780"/>
    <w:rsid w:val="00112BA8"/>
    <w:rsid w:val="0011636D"/>
    <w:rsid w:val="00116E1B"/>
    <w:rsid w:val="001179BD"/>
    <w:rsid w:val="0012572A"/>
    <w:rsid w:val="00127377"/>
    <w:rsid w:val="0013000B"/>
    <w:rsid w:val="0013081B"/>
    <w:rsid w:val="001327B3"/>
    <w:rsid w:val="00133980"/>
    <w:rsid w:val="00134E10"/>
    <w:rsid w:val="00151E10"/>
    <w:rsid w:val="00161AF0"/>
    <w:rsid w:val="00162388"/>
    <w:rsid w:val="00163692"/>
    <w:rsid w:val="0016420E"/>
    <w:rsid w:val="00166553"/>
    <w:rsid w:val="00170C73"/>
    <w:rsid w:val="0017255A"/>
    <w:rsid w:val="00174988"/>
    <w:rsid w:val="00176023"/>
    <w:rsid w:val="00176D62"/>
    <w:rsid w:val="00177E7D"/>
    <w:rsid w:val="001818E9"/>
    <w:rsid w:val="00182F38"/>
    <w:rsid w:val="00184D6C"/>
    <w:rsid w:val="0018587B"/>
    <w:rsid w:val="00190485"/>
    <w:rsid w:val="00191A16"/>
    <w:rsid w:val="00192194"/>
    <w:rsid w:val="00192695"/>
    <w:rsid w:val="00194305"/>
    <w:rsid w:val="001A256C"/>
    <w:rsid w:val="001A2664"/>
    <w:rsid w:val="001A2776"/>
    <w:rsid w:val="001A6D87"/>
    <w:rsid w:val="001B02A1"/>
    <w:rsid w:val="001B38C9"/>
    <w:rsid w:val="001C11C7"/>
    <w:rsid w:val="001C1FD2"/>
    <w:rsid w:val="001C4849"/>
    <w:rsid w:val="001C4EE0"/>
    <w:rsid w:val="001C6F98"/>
    <w:rsid w:val="001C79E2"/>
    <w:rsid w:val="001E01C7"/>
    <w:rsid w:val="001E24F1"/>
    <w:rsid w:val="001E371C"/>
    <w:rsid w:val="001E41BB"/>
    <w:rsid w:val="001E6900"/>
    <w:rsid w:val="001E6D14"/>
    <w:rsid w:val="001F18A7"/>
    <w:rsid w:val="00202458"/>
    <w:rsid w:val="002068A8"/>
    <w:rsid w:val="002069DC"/>
    <w:rsid w:val="00212B5E"/>
    <w:rsid w:val="002131B5"/>
    <w:rsid w:val="0021376F"/>
    <w:rsid w:val="00213820"/>
    <w:rsid w:val="002256CF"/>
    <w:rsid w:val="00227493"/>
    <w:rsid w:val="00231B6B"/>
    <w:rsid w:val="00235E95"/>
    <w:rsid w:val="00236024"/>
    <w:rsid w:val="00241523"/>
    <w:rsid w:val="00241CFD"/>
    <w:rsid w:val="0025677D"/>
    <w:rsid w:val="00257215"/>
    <w:rsid w:val="00260C66"/>
    <w:rsid w:val="002618A0"/>
    <w:rsid w:val="00265763"/>
    <w:rsid w:val="00266C04"/>
    <w:rsid w:val="00267E46"/>
    <w:rsid w:val="0027242D"/>
    <w:rsid w:val="002729DC"/>
    <w:rsid w:val="0027459F"/>
    <w:rsid w:val="0027743A"/>
    <w:rsid w:val="00284966"/>
    <w:rsid w:val="002876B1"/>
    <w:rsid w:val="0029137A"/>
    <w:rsid w:val="00295B6F"/>
    <w:rsid w:val="002A3319"/>
    <w:rsid w:val="002A4E6C"/>
    <w:rsid w:val="002B04B5"/>
    <w:rsid w:val="002B0E12"/>
    <w:rsid w:val="002B1CB1"/>
    <w:rsid w:val="002B7289"/>
    <w:rsid w:val="002C3F22"/>
    <w:rsid w:val="002C4836"/>
    <w:rsid w:val="002C5910"/>
    <w:rsid w:val="002D0634"/>
    <w:rsid w:val="002D1813"/>
    <w:rsid w:val="002D3721"/>
    <w:rsid w:val="002D5849"/>
    <w:rsid w:val="002D79CD"/>
    <w:rsid w:val="002E0C67"/>
    <w:rsid w:val="002E10B2"/>
    <w:rsid w:val="002E42A2"/>
    <w:rsid w:val="002E58C3"/>
    <w:rsid w:val="002F549E"/>
    <w:rsid w:val="002F72E0"/>
    <w:rsid w:val="00301B69"/>
    <w:rsid w:val="003020A3"/>
    <w:rsid w:val="00306910"/>
    <w:rsid w:val="0031029C"/>
    <w:rsid w:val="0032020E"/>
    <w:rsid w:val="003216FD"/>
    <w:rsid w:val="00322F19"/>
    <w:rsid w:val="0032409B"/>
    <w:rsid w:val="00326894"/>
    <w:rsid w:val="00327865"/>
    <w:rsid w:val="00332BEE"/>
    <w:rsid w:val="0033733B"/>
    <w:rsid w:val="0034203F"/>
    <w:rsid w:val="0034325C"/>
    <w:rsid w:val="0034648A"/>
    <w:rsid w:val="00346AED"/>
    <w:rsid w:val="003516A2"/>
    <w:rsid w:val="003543CE"/>
    <w:rsid w:val="0035653C"/>
    <w:rsid w:val="00356BA5"/>
    <w:rsid w:val="0035773E"/>
    <w:rsid w:val="00363D3D"/>
    <w:rsid w:val="00364B91"/>
    <w:rsid w:val="0036504B"/>
    <w:rsid w:val="003717D5"/>
    <w:rsid w:val="00371B97"/>
    <w:rsid w:val="00374241"/>
    <w:rsid w:val="00375ECA"/>
    <w:rsid w:val="00382306"/>
    <w:rsid w:val="00382512"/>
    <w:rsid w:val="00382C19"/>
    <w:rsid w:val="0038337A"/>
    <w:rsid w:val="0039378B"/>
    <w:rsid w:val="003A1A78"/>
    <w:rsid w:val="003A59AD"/>
    <w:rsid w:val="003B6B6D"/>
    <w:rsid w:val="003C1EAF"/>
    <w:rsid w:val="003C21ED"/>
    <w:rsid w:val="003C3312"/>
    <w:rsid w:val="003C3D81"/>
    <w:rsid w:val="003D00D7"/>
    <w:rsid w:val="003D29F9"/>
    <w:rsid w:val="003D33AA"/>
    <w:rsid w:val="003D460B"/>
    <w:rsid w:val="003D6B62"/>
    <w:rsid w:val="003E61A8"/>
    <w:rsid w:val="003E7E4B"/>
    <w:rsid w:val="003F21C5"/>
    <w:rsid w:val="003F3AFB"/>
    <w:rsid w:val="003F4A52"/>
    <w:rsid w:val="00400766"/>
    <w:rsid w:val="00405C41"/>
    <w:rsid w:val="00410154"/>
    <w:rsid w:val="004123F6"/>
    <w:rsid w:val="00413986"/>
    <w:rsid w:val="0041716E"/>
    <w:rsid w:val="00421EA5"/>
    <w:rsid w:val="0042272D"/>
    <w:rsid w:val="00423506"/>
    <w:rsid w:val="00423E5C"/>
    <w:rsid w:val="00425CAD"/>
    <w:rsid w:val="00430978"/>
    <w:rsid w:val="0043155D"/>
    <w:rsid w:val="004331F8"/>
    <w:rsid w:val="00441091"/>
    <w:rsid w:val="00441171"/>
    <w:rsid w:val="004459AD"/>
    <w:rsid w:val="00446AE8"/>
    <w:rsid w:val="00447BFB"/>
    <w:rsid w:val="00450DE1"/>
    <w:rsid w:val="00470572"/>
    <w:rsid w:val="004714AD"/>
    <w:rsid w:val="004723E5"/>
    <w:rsid w:val="00473B24"/>
    <w:rsid w:val="004751AE"/>
    <w:rsid w:val="0047683A"/>
    <w:rsid w:val="004850E4"/>
    <w:rsid w:val="004944BE"/>
    <w:rsid w:val="004A0300"/>
    <w:rsid w:val="004A09CB"/>
    <w:rsid w:val="004A39C1"/>
    <w:rsid w:val="004B0485"/>
    <w:rsid w:val="004B4470"/>
    <w:rsid w:val="004B4D33"/>
    <w:rsid w:val="004C0C51"/>
    <w:rsid w:val="004C1D82"/>
    <w:rsid w:val="004C601C"/>
    <w:rsid w:val="004D04C8"/>
    <w:rsid w:val="004D1FE8"/>
    <w:rsid w:val="004D2945"/>
    <w:rsid w:val="004D6529"/>
    <w:rsid w:val="004D6703"/>
    <w:rsid w:val="004E0289"/>
    <w:rsid w:val="004F0F19"/>
    <w:rsid w:val="004F29D1"/>
    <w:rsid w:val="004F512A"/>
    <w:rsid w:val="004F65D6"/>
    <w:rsid w:val="004F6B0D"/>
    <w:rsid w:val="004F6DEB"/>
    <w:rsid w:val="0050064B"/>
    <w:rsid w:val="005061C4"/>
    <w:rsid w:val="0051132D"/>
    <w:rsid w:val="00515B67"/>
    <w:rsid w:val="005168DE"/>
    <w:rsid w:val="00522809"/>
    <w:rsid w:val="00526425"/>
    <w:rsid w:val="00526AA4"/>
    <w:rsid w:val="005271EB"/>
    <w:rsid w:val="005356CF"/>
    <w:rsid w:val="0053571F"/>
    <w:rsid w:val="00535B51"/>
    <w:rsid w:val="00537619"/>
    <w:rsid w:val="005428E7"/>
    <w:rsid w:val="00543F1E"/>
    <w:rsid w:val="0054508B"/>
    <w:rsid w:val="00545D3E"/>
    <w:rsid w:val="005524EE"/>
    <w:rsid w:val="00554FA0"/>
    <w:rsid w:val="0055707C"/>
    <w:rsid w:val="00557915"/>
    <w:rsid w:val="00563D8F"/>
    <w:rsid w:val="005668E1"/>
    <w:rsid w:val="00570C49"/>
    <w:rsid w:val="00573F6A"/>
    <w:rsid w:val="00575233"/>
    <w:rsid w:val="005757C4"/>
    <w:rsid w:val="00576D57"/>
    <w:rsid w:val="00577028"/>
    <w:rsid w:val="005811E3"/>
    <w:rsid w:val="00585C06"/>
    <w:rsid w:val="00587F45"/>
    <w:rsid w:val="00590144"/>
    <w:rsid w:val="00590368"/>
    <w:rsid w:val="00592622"/>
    <w:rsid w:val="0059263F"/>
    <w:rsid w:val="00596D3A"/>
    <w:rsid w:val="005A1C08"/>
    <w:rsid w:val="005A4684"/>
    <w:rsid w:val="005A569A"/>
    <w:rsid w:val="005A5CE7"/>
    <w:rsid w:val="005A5F4E"/>
    <w:rsid w:val="005B01B8"/>
    <w:rsid w:val="005B0615"/>
    <w:rsid w:val="005B3E11"/>
    <w:rsid w:val="005B44C7"/>
    <w:rsid w:val="005B47C1"/>
    <w:rsid w:val="005B6885"/>
    <w:rsid w:val="005C1191"/>
    <w:rsid w:val="005C23FA"/>
    <w:rsid w:val="005C2E9A"/>
    <w:rsid w:val="005C55E0"/>
    <w:rsid w:val="005C77AC"/>
    <w:rsid w:val="005D0B4E"/>
    <w:rsid w:val="005D7592"/>
    <w:rsid w:val="005D787D"/>
    <w:rsid w:val="005E30C4"/>
    <w:rsid w:val="005E3C49"/>
    <w:rsid w:val="005E483C"/>
    <w:rsid w:val="005E635B"/>
    <w:rsid w:val="005E6BBC"/>
    <w:rsid w:val="00602063"/>
    <w:rsid w:val="00603185"/>
    <w:rsid w:val="00603227"/>
    <w:rsid w:val="00605F88"/>
    <w:rsid w:val="00606955"/>
    <w:rsid w:val="00610299"/>
    <w:rsid w:val="0061114E"/>
    <w:rsid w:val="0061446E"/>
    <w:rsid w:val="00614761"/>
    <w:rsid w:val="00615026"/>
    <w:rsid w:val="00617C9F"/>
    <w:rsid w:val="006214A9"/>
    <w:rsid w:val="006216A5"/>
    <w:rsid w:val="00623D03"/>
    <w:rsid w:val="0062553E"/>
    <w:rsid w:val="00626076"/>
    <w:rsid w:val="00626BAF"/>
    <w:rsid w:val="00627056"/>
    <w:rsid w:val="00633903"/>
    <w:rsid w:val="006342DA"/>
    <w:rsid w:val="00637C5D"/>
    <w:rsid w:val="00642689"/>
    <w:rsid w:val="006447B9"/>
    <w:rsid w:val="006519AB"/>
    <w:rsid w:val="006520BD"/>
    <w:rsid w:val="00652A77"/>
    <w:rsid w:val="00652E49"/>
    <w:rsid w:val="006540F3"/>
    <w:rsid w:val="006543DD"/>
    <w:rsid w:val="0065511C"/>
    <w:rsid w:val="006558FB"/>
    <w:rsid w:val="00655C8C"/>
    <w:rsid w:val="0065700E"/>
    <w:rsid w:val="00657B6D"/>
    <w:rsid w:val="00662275"/>
    <w:rsid w:val="006626A9"/>
    <w:rsid w:val="00663934"/>
    <w:rsid w:val="00667C4B"/>
    <w:rsid w:val="006730C0"/>
    <w:rsid w:val="00673B71"/>
    <w:rsid w:val="0067473A"/>
    <w:rsid w:val="0067555C"/>
    <w:rsid w:val="00676EB7"/>
    <w:rsid w:val="00682C05"/>
    <w:rsid w:val="006875BD"/>
    <w:rsid w:val="00693B24"/>
    <w:rsid w:val="00694E53"/>
    <w:rsid w:val="006A06C9"/>
    <w:rsid w:val="006A17E8"/>
    <w:rsid w:val="006A223D"/>
    <w:rsid w:val="006A3BAB"/>
    <w:rsid w:val="006A3DED"/>
    <w:rsid w:val="006A52BB"/>
    <w:rsid w:val="006B2ECF"/>
    <w:rsid w:val="006B385C"/>
    <w:rsid w:val="006C24AD"/>
    <w:rsid w:val="006C27F0"/>
    <w:rsid w:val="006C537F"/>
    <w:rsid w:val="006C57A3"/>
    <w:rsid w:val="006D265E"/>
    <w:rsid w:val="006D39F1"/>
    <w:rsid w:val="006D6A02"/>
    <w:rsid w:val="006E0D4D"/>
    <w:rsid w:val="006E352D"/>
    <w:rsid w:val="006E36A9"/>
    <w:rsid w:val="006E6B9E"/>
    <w:rsid w:val="006E79B1"/>
    <w:rsid w:val="00700305"/>
    <w:rsid w:val="007022EE"/>
    <w:rsid w:val="007032A7"/>
    <w:rsid w:val="0070636D"/>
    <w:rsid w:val="00712221"/>
    <w:rsid w:val="00714182"/>
    <w:rsid w:val="00714601"/>
    <w:rsid w:val="00715AF7"/>
    <w:rsid w:val="00720B4F"/>
    <w:rsid w:val="007214AA"/>
    <w:rsid w:val="00723060"/>
    <w:rsid w:val="007242A4"/>
    <w:rsid w:val="00725353"/>
    <w:rsid w:val="00736FE2"/>
    <w:rsid w:val="00737331"/>
    <w:rsid w:val="00741B31"/>
    <w:rsid w:val="00742ED1"/>
    <w:rsid w:val="0074671F"/>
    <w:rsid w:val="00747069"/>
    <w:rsid w:val="00752CFF"/>
    <w:rsid w:val="0075405F"/>
    <w:rsid w:val="00761133"/>
    <w:rsid w:val="00761AC3"/>
    <w:rsid w:val="00761E6D"/>
    <w:rsid w:val="0076486E"/>
    <w:rsid w:val="00771BDE"/>
    <w:rsid w:val="007772A6"/>
    <w:rsid w:val="0078007E"/>
    <w:rsid w:val="007813A2"/>
    <w:rsid w:val="00783434"/>
    <w:rsid w:val="00784F80"/>
    <w:rsid w:val="007851B9"/>
    <w:rsid w:val="007901C9"/>
    <w:rsid w:val="00794990"/>
    <w:rsid w:val="00794B73"/>
    <w:rsid w:val="00796A5D"/>
    <w:rsid w:val="00797DDD"/>
    <w:rsid w:val="007A06A8"/>
    <w:rsid w:val="007A1BFC"/>
    <w:rsid w:val="007A5A29"/>
    <w:rsid w:val="007A6186"/>
    <w:rsid w:val="007B25B8"/>
    <w:rsid w:val="007B77D8"/>
    <w:rsid w:val="007C02D2"/>
    <w:rsid w:val="007C1D83"/>
    <w:rsid w:val="007C2171"/>
    <w:rsid w:val="007D04E0"/>
    <w:rsid w:val="007D1A3C"/>
    <w:rsid w:val="007D2F54"/>
    <w:rsid w:val="007D37D4"/>
    <w:rsid w:val="007D5C3D"/>
    <w:rsid w:val="007D61DF"/>
    <w:rsid w:val="007D794F"/>
    <w:rsid w:val="007D7D3D"/>
    <w:rsid w:val="007E03F6"/>
    <w:rsid w:val="007E07E0"/>
    <w:rsid w:val="007E7CFF"/>
    <w:rsid w:val="007F02F1"/>
    <w:rsid w:val="007F6DC7"/>
    <w:rsid w:val="008002F3"/>
    <w:rsid w:val="0080099F"/>
    <w:rsid w:val="008017EE"/>
    <w:rsid w:val="00802B90"/>
    <w:rsid w:val="00804F25"/>
    <w:rsid w:val="008057B6"/>
    <w:rsid w:val="00810FE4"/>
    <w:rsid w:val="0081108C"/>
    <w:rsid w:val="008118AD"/>
    <w:rsid w:val="00812DA7"/>
    <w:rsid w:val="00812E15"/>
    <w:rsid w:val="0081302F"/>
    <w:rsid w:val="00816288"/>
    <w:rsid w:val="00821238"/>
    <w:rsid w:val="0082186B"/>
    <w:rsid w:val="00826778"/>
    <w:rsid w:val="0082717D"/>
    <w:rsid w:val="00832C22"/>
    <w:rsid w:val="0083374D"/>
    <w:rsid w:val="00835DC0"/>
    <w:rsid w:val="0083720A"/>
    <w:rsid w:val="00845854"/>
    <w:rsid w:val="00847684"/>
    <w:rsid w:val="00853806"/>
    <w:rsid w:val="0085484B"/>
    <w:rsid w:val="00861BF5"/>
    <w:rsid w:val="0086408B"/>
    <w:rsid w:val="00864D06"/>
    <w:rsid w:val="00872546"/>
    <w:rsid w:val="00875B0D"/>
    <w:rsid w:val="008813B7"/>
    <w:rsid w:val="00882C5F"/>
    <w:rsid w:val="008852EC"/>
    <w:rsid w:val="008918E2"/>
    <w:rsid w:val="00894AE3"/>
    <w:rsid w:val="0089686B"/>
    <w:rsid w:val="008A1E8C"/>
    <w:rsid w:val="008A238D"/>
    <w:rsid w:val="008A538B"/>
    <w:rsid w:val="008A593A"/>
    <w:rsid w:val="008A62DB"/>
    <w:rsid w:val="008A7605"/>
    <w:rsid w:val="008B2A8A"/>
    <w:rsid w:val="008B3AC4"/>
    <w:rsid w:val="008B44C6"/>
    <w:rsid w:val="008B4AE2"/>
    <w:rsid w:val="008B4EAD"/>
    <w:rsid w:val="008C25A8"/>
    <w:rsid w:val="008C4998"/>
    <w:rsid w:val="008D1433"/>
    <w:rsid w:val="008D7E35"/>
    <w:rsid w:val="008E2FF9"/>
    <w:rsid w:val="008F1D1F"/>
    <w:rsid w:val="008F20A5"/>
    <w:rsid w:val="008F2DB5"/>
    <w:rsid w:val="008F53F0"/>
    <w:rsid w:val="008F5485"/>
    <w:rsid w:val="008F59A3"/>
    <w:rsid w:val="008F64EB"/>
    <w:rsid w:val="008F708B"/>
    <w:rsid w:val="00900270"/>
    <w:rsid w:val="00900437"/>
    <w:rsid w:val="00902CEB"/>
    <w:rsid w:val="009032A5"/>
    <w:rsid w:val="009046FE"/>
    <w:rsid w:val="00904D9D"/>
    <w:rsid w:val="00911D28"/>
    <w:rsid w:val="0091763E"/>
    <w:rsid w:val="00923440"/>
    <w:rsid w:val="0092416C"/>
    <w:rsid w:val="009308CE"/>
    <w:rsid w:val="00931766"/>
    <w:rsid w:val="00931876"/>
    <w:rsid w:val="00932326"/>
    <w:rsid w:val="00933226"/>
    <w:rsid w:val="00940B0D"/>
    <w:rsid w:val="00943B0C"/>
    <w:rsid w:val="0094466E"/>
    <w:rsid w:val="00947570"/>
    <w:rsid w:val="009476F5"/>
    <w:rsid w:val="0095146D"/>
    <w:rsid w:val="00952914"/>
    <w:rsid w:val="00965CF4"/>
    <w:rsid w:val="0097377D"/>
    <w:rsid w:val="00974EC9"/>
    <w:rsid w:val="009764C2"/>
    <w:rsid w:val="009775A1"/>
    <w:rsid w:val="009870DF"/>
    <w:rsid w:val="00987E85"/>
    <w:rsid w:val="009A1526"/>
    <w:rsid w:val="009A2356"/>
    <w:rsid w:val="009A3260"/>
    <w:rsid w:val="009A39E2"/>
    <w:rsid w:val="009A3C21"/>
    <w:rsid w:val="009A41DC"/>
    <w:rsid w:val="009A50BA"/>
    <w:rsid w:val="009A6616"/>
    <w:rsid w:val="009B2635"/>
    <w:rsid w:val="009B44B6"/>
    <w:rsid w:val="009B468E"/>
    <w:rsid w:val="009B52A6"/>
    <w:rsid w:val="009B5D60"/>
    <w:rsid w:val="009B7EB2"/>
    <w:rsid w:val="009C0A77"/>
    <w:rsid w:val="009C23B5"/>
    <w:rsid w:val="009C3137"/>
    <w:rsid w:val="009C32A3"/>
    <w:rsid w:val="009C36CB"/>
    <w:rsid w:val="009C49B0"/>
    <w:rsid w:val="009C545C"/>
    <w:rsid w:val="009C5D53"/>
    <w:rsid w:val="009C66B2"/>
    <w:rsid w:val="009D4484"/>
    <w:rsid w:val="009D779E"/>
    <w:rsid w:val="009E3C59"/>
    <w:rsid w:val="009E5B7D"/>
    <w:rsid w:val="009F0D0A"/>
    <w:rsid w:val="009F4C6B"/>
    <w:rsid w:val="009F61AD"/>
    <w:rsid w:val="00A004AF"/>
    <w:rsid w:val="00A00BB1"/>
    <w:rsid w:val="00A0513B"/>
    <w:rsid w:val="00A0591D"/>
    <w:rsid w:val="00A0627E"/>
    <w:rsid w:val="00A11B5D"/>
    <w:rsid w:val="00A14CF4"/>
    <w:rsid w:val="00A209A8"/>
    <w:rsid w:val="00A20AC9"/>
    <w:rsid w:val="00A20E9C"/>
    <w:rsid w:val="00A213A3"/>
    <w:rsid w:val="00A22132"/>
    <w:rsid w:val="00A236FA"/>
    <w:rsid w:val="00A2383E"/>
    <w:rsid w:val="00A2708A"/>
    <w:rsid w:val="00A3037E"/>
    <w:rsid w:val="00A30455"/>
    <w:rsid w:val="00A3200D"/>
    <w:rsid w:val="00A33A6A"/>
    <w:rsid w:val="00A352C0"/>
    <w:rsid w:val="00A36F3F"/>
    <w:rsid w:val="00A412C5"/>
    <w:rsid w:val="00A414F9"/>
    <w:rsid w:val="00A5303B"/>
    <w:rsid w:val="00A536C1"/>
    <w:rsid w:val="00A53AB6"/>
    <w:rsid w:val="00A57AC9"/>
    <w:rsid w:val="00A600BF"/>
    <w:rsid w:val="00A611ED"/>
    <w:rsid w:val="00A72207"/>
    <w:rsid w:val="00A74B94"/>
    <w:rsid w:val="00A76774"/>
    <w:rsid w:val="00A80B70"/>
    <w:rsid w:val="00A81FF9"/>
    <w:rsid w:val="00A83E8A"/>
    <w:rsid w:val="00A85B0F"/>
    <w:rsid w:val="00A87036"/>
    <w:rsid w:val="00A87172"/>
    <w:rsid w:val="00A878C5"/>
    <w:rsid w:val="00A94242"/>
    <w:rsid w:val="00AA2E61"/>
    <w:rsid w:val="00AA333A"/>
    <w:rsid w:val="00AA3D46"/>
    <w:rsid w:val="00AA515C"/>
    <w:rsid w:val="00AA78C0"/>
    <w:rsid w:val="00AB13F5"/>
    <w:rsid w:val="00AB15FC"/>
    <w:rsid w:val="00AB29F3"/>
    <w:rsid w:val="00AB48F7"/>
    <w:rsid w:val="00AB4EC8"/>
    <w:rsid w:val="00AC1AC5"/>
    <w:rsid w:val="00AC28BE"/>
    <w:rsid w:val="00AC6AAA"/>
    <w:rsid w:val="00AC72DA"/>
    <w:rsid w:val="00AC7EF4"/>
    <w:rsid w:val="00AD01AD"/>
    <w:rsid w:val="00AD5778"/>
    <w:rsid w:val="00AD670C"/>
    <w:rsid w:val="00AE0754"/>
    <w:rsid w:val="00AE0C3A"/>
    <w:rsid w:val="00AF00AA"/>
    <w:rsid w:val="00AF04A5"/>
    <w:rsid w:val="00AF2BC4"/>
    <w:rsid w:val="00AF300D"/>
    <w:rsid w:val="00AF36A4"/>
    <w:rsid w:val="00AF71F5"/>
    <w:rsid w:val="00B01D1D"/>
    <w:rsid w:val="00B0328B"/>
    <w:rsid w:val="00B053B0"/>
    <w:rsid w:val="00B06579"/>
    <w:rsid w:val="00B073CA"/>
    <w:rsid w:val="00B11179"/>
    <w:rsid w:val="00B11B5D"/>
    <w:rsid w:val="00B126A4"/>
    <w:rsid w:val="00B1565E"/>
    <w:rsid w:val="00B1599B"/>
    <w:rsid w:val="00B1678D"/>
    <w:rsid w:val="00B20009"/>
    <w:rsid w:val="00B241CB"/>
    <w:rsid w:val="00B24C76"/>
    <w:rsid w:val="00B2580A"/>
    <w:rsid w:val="00B26AFA"/>
    <w:rsid w:val="00B305CA"/>
    <w:rsid w:val="00B3062E"/>
    <w:rsid w:val="00B33353"/>
    <w:rsid w:val="00B33D86"/>
    <w:rsid w:val="00B37684"/>
    <w:rsid w:val="00B41929"/>
    <w:rsid w:val="00B447D3"/>
    <w:rsid w:val="00B537A3"/>
    <w:rsid w:val="00B538E2"/>
    <w:rsid w:val="00B53F35"/>
    <w:rsid w:val="00B55DFF"/>
    <w:rsid w:val="00B6008F"/>
    <w:rsid w:val="00B65718"/>
    <w:rsid w:val="00B667FE"/>
    <w:rsid w:val="00B72FDB"/>
    <w:rsid w:val="00B772D1"/>
    <w:rsid w:val="00B809C4"/>
    <w:rsid w:val="00B80D69"/>
    <w:rsid w:val="00B8129A"/>
    <w:rsid w:val="00B84FAF"/>
    <w:rsid w:val="00B9279D"/>
    <w:rsid w:val="00B93F51"/>
    <w:rsid w:val="00B9476D"/>
    <w:rsid w:val="00B9524B"/>
    <w:rsid w:val="00B95E85"/>
    <w:rsid w:val="00B961B7"/>
    <w:rsid w:val="00B97B85"/>
    <w:rsid w:val="00BA41A5"/>
    <w:rsid w:val="00BA4A9F"/>
    <w:rsid w:val="00BA6E45"/>
    <w:rsid w:val="00BB35F5"/>
    <w:rsid w:val="00BB755B"/>
    <w:rsid w:val="00BC1442"/>
    <w:rsid w:val="00BC2CDB"/>
    <w:rsid w:val="00BC5B39"/>
    <w:rsid w:val="00BC5F86"/>
    <w:rsid w:val="00BD488C"/>
    <w:rsid w:val="00BD4972"/>
    <w:rsid w:val="00BE6174"/>
    <w:rsid w:val="00BF1103"/>
    <w:rsid w:val="00BF2D26"/>
    <w:rsid w:val="00BF57A7"/>
    <w:rsid w:val="00BF5B07"/>
    <w:rsid w:val="00C01CB8"/>
    <w:rsid w:val="00C022F5"/>
    <w:rsid w:val="00C03761"/>
    <w:rsid w:val="00C11EBF"/>
    <w:rsid w:val="00C17338"/>
    <w:rsid w:val="00C205D1"/>
    <w:rsid w:val="00C208D5"/>
    <w:rsid w:val="00C21483"/>
    <w:rsid w:val="00C24B11"/>
    <w:rsid w:val="00C276D1"/>
    <w:rsid w:val="00C279DD"/>
    <w:rsid w:val="00C327D4"/>
    <w:rsid w:val="00C32D7F"/>
    <w:rsid w:val="00C333DC"/>
    <w:rsid w:val="00C33678"/>
    <w:rsid w:val="00C365D5"/>
    <w:rsid w:val="00C44ACA"/>
    <w:rsid w:val="00C46F88"/>
    <w:rsid w:val="00C473EB"/>
    <w:rsid w:val="00C47C41"/>
    <w:rsid w:val="00C5510A"/>
    <w:rsid w:val="00C614A1"/>
    <w:rsid w:val="00C620B8"/>
    <w:rsid w:val="00C62D7E"/>
    <w:rsid w:val="00C71606"/>
    <w:rsid w:val="00C7370A"/>
    <w:rsid w:val="00C77F76"/>
    <w:rsid w:val="00C80AAC"/>
    <w:rsid w:val="00C8218E"/>
    <w:rsid w:val="00C82A36"/>
    <w:rsid w:val="00C82BE4"/>
    <w:rsid w:val="00C87965"/>
    <w:rsid w:val="00C93157"/>
    <w:rsid w:val="00C93738"/>
    <w:rsid w:val="00C946F6"/>
    <w:rsid w:val="00C97C7A"/>
    <w:rsid w:val="00CA220F"/>
    <w:rsid w:val="00CA3231"/>
    <w:rsid w:val="00CA7BE5"/>
    <w:rsid w:val="00CA7C27"/>
    <w:rsid w:val="00CB1ED9"/>
    <w:rsid w:val="00CB4E69"/>
    <w:rsid w:val="00CB4EDD"/>
    <w:rsid w:val="00CB6479"/>
    <w:rsid w:val="00CB6578"/>
    <w:rsid w:val="00CB794E"/>
    <w:rsid w:val="00CC120D"/>
    <w:rsid w:val="00CC61D8"/>
    <w:rsid w:val="00CD1577"/>
    <w:rsid w:val="00CD21F0"/>
    <w:rsid w:val="00CD4A1D"/>
    <w:rsid w:val="00CE02AA"/>
    <w:rsid w:val="00CE2301"/>
    <w:rsid w:val="00CE3D6E"/>
    <w:rsid w:val="00CE5439"/>
    <w:rsid w:val="00CE78BD"/>
    <w:rsid w:val="00CF1871"/>
    <w:rsid w:val="00CF648D"/>
    <w:rsid w:val="00D00BC6"/>
    <w:rsid w:val="00D01977"/>
    <w:rsid w:val="00D022EC"/>
    <w:rsid w:val="00D044AD"/>
    <w:rsid w:val="00D15646"/>
    <w:rsid w:val="00D16AD4"/>
    <w:rsid w:val="00D236D6"/>
    <w:rsid w:val="00D24781"/>
    <w:rsid w:val="00D27024"/>
    <w:rsid w:val="00D317E8"/>
    <w:rsid w:val="00D32A3E"/>
    <w:rsid w:val="00D3316C"/>
    <w:rsid w:val="00D37494"/>
    <w:rsid w:val="00D40CEE"/>
    <w:rsid w:val="00D42D38"/>
    <w:rsid w:val="00D44C73"/>
    <w:rsid w:val="00D51D79"/>
    <w:rsid w:val="00D53B3D"/>
    <w:rsid w:val="00D54A5C"/>
    <w:rsid w:val="00D55785"/>
    <w:rsid w:val="00D566F1"/>
    <w:rsid w:val="00D574E6"/>
    <w:rsid w:val="00D72E6E"/>
    <w:rsid w:val="00D73999"/>
    <w:rsid w:val="00D82F9D"/>
    <w:rsid w:val="00D83A69"/>
    <w:rsid w:val="00D91729"/>
    <w:rsid w:val="00D91D6B"/>
    <w:rsid w:val="00D97E0E"/>
    <w:rsid w:val="00DA2642"/>
    <w:rsid w:val="00DA4814"/>
    <w:rsid w:val="00DA7D81"/>
    <w:rsid w:val="00DB0294"/>
    <w:rsid w:val="00DB0FB0"/>
    <w:rsid w:val="00DB76D7"/>
    <w:rsid w:val="00DC2E23"/>
    <w:rsid w:val="00DC420C"/>
    <w:rsid w:val="00DC5682"/>
    <w:rsid w:val="00DC6B71"/>
    <w:rsid w:val="00DC765E"/>
    <w:rsid w:val="00DC781A"/>
    <w:rsid w:val="00DC7EC1"/>
    <w:rsid w:val="00DD2027"/>
    <w:rsid w:val="00DD4D31"/>
    <w:rsid w:val="00DD6433"/>
    <w:rsid w:val="00DD7433"/>
    <w:rsid w:val="00DE0488"/>
    <w:rsid w:val="00DE4EDD"/>
    <w:rsid w:val="00DF4997"/>
    <w:rsid w:val="00DF7C4E"/>
    <w:rsid w:val="00DFA2F5"/>
    <w:rsid w:val="00E00A9B"/>
    <w:rsid w:val="00E0289C"/>
    <w:rsid w:val="00E02EB0"/>
    <w:rsid w:val="00E04074"/>
    <w:rsid w:val="00E04C97"/>
    <w:rsid w:val="00E074CF"/>
    <w:rsid w:val="00E11F52"/>
    <w:rsid w:val="00E13A3A"/>
    <w:rsid w:val="00E157F7"/>
    <w:rsid w:val="00E22696"/>
    <w:rsid w:val="00E23433"/>
    <w:rsid w:val="00E25E03"/>
    <w:rsid w:val="00E331F3"/>
    <w:rsid w:val="00E33EF1"/>
    <w:rsid w:val="00E3551D"/>
    <w:rsid w:val="00E35B10"/>
    <w:rsid w:val="00E3720B"/>
    <w:rsid w:val="00E37A1D"/>
    <w:rsid w:val="00E40260"/>
    <w:rsid w:val="00E406F2"/>
    <w:rsid w:val="00E42774"/>
    <w:rsid w:val="00E42E75"/>
    <w:rsid w:val="00E43069"/>
    <w:rsid w:val="00E44F4B"/>
    <w:rsid w:val="00E50AB4"/>
    <w:rsid w:val="00E51072"/>
    <w:rsid w:val="00E53ABD"/>
    <w:rsid w:val="00E55E61"/>
    <w:rsid w:val="00E57D0F"/>
    <w:rsid w:val="00E641EB"/>
    <w:rsid w:val="00E67232"/>
    <w:rsid w:val="00E71E41"/>
    <w:rsid w:val="00E80BEA"/>
    <w:rsid w:val="00E815CC"/>
    <w:rsid w:val="00E815FF"/>
    <w:rsid w:val="00E817D2"/>
    <w:rsid w:val="00E91C8D"/>
    <w:rsid w:val="00E92FC7"/>
    <w:rsid w:val="00EA1544"/>
    <w:rsid w:val="00EA44ED"/>
    <w:rsid w:val="00EA5E7F"/>
    <w:rsid w:val="00EA5F1E"/>
    <w:rsid w:val="00EB2184"/>
    <w:rsid w:val="00EB4983"/>
    <w:rsid w:val="00EB546B"/>
    <w:rsid w:val="00EC0A7E"/>
    <w:rsid w:val="00EC0C60"/>
    <w:rsid w:val="00EC3DB1"/>
    <w:rsid w:val="00EC4A50"/>
    <w:rsid w:val="00EC4FB1"/>
    <w:rsid w:val="00ED3337"/>
    <w:rsid w:val="00ED751D"/>
    <w:rsid w:val="00EE05AE"/>
    <w:rsid w:val="00EE391A"/>
    <w:rsid w:val="00EE77E7"/>
    <w:rsid w:val="00EF3DC9"/>
    <w:rsid w:val="00EF4F64"/>
    <w:rsid w:val="00EF62C8"/>
    <w:rsid w:val="00F00DA7"/>
    <w:rsid w:val="00F00E98"/>
    <w:rsid w:val="00F013F1"/>
    <w:rsid w:val="00F02097"/>
    <w:rsid w:val="00F05A0B"/>
    <w:rsid w:val="00F06DBD"/>
    <w:rsid w:val="00F1096C"/>
    <w:rsid w:val="00F10B45"/>
    <w:rsid w:val="00F10D53"/>
    <w:rsid w:val="00F167E8"/>
    <w:rsid w:val="00F2089E"/>
    <w:rsid w:val="00F2686D"/>
    <w:rsid w:val="00F3100F"/>
    <w:rsid w:val="00F37D0F"/>
    <w:rsid w:val="00F40367"/>
    <w:rsid w:val="00F453B1"/>
    <w:rsid w:val="00F46769"/>
    <w:rsid w:val="00F54837"/>
    <w:rsid w:val="00F5536D"/>
    <w:rsid w:val="00F557A7"/>
    <w:rsid w:val="00F66D49"/>
    <w:rsid w:val="00F671BB"/>
    <w:rsid w:val="00F76F23"/>
    <w:rsid w:val="00F774E7"/>
    <w:rsid w:val="00F8213F"/>
    <w:rsid w:val="00F85D2C"/>
    <w:rsid w:val="00F918CF"/>
    <w:rsid w:val="00FA055B"/>
    <w:rsid w:val="00FA433B"/>
    <w:rsid w:val="00FA71FA"/>
    <w:rsid w:val="00FA735C"/>
    <w:rsid w:val="00FB07D3"/>
    <w:rsid w:val="00FB096B"/>
    <w:rsid w:val="00FB3EB0"/>
    <w:rsid w:val="00FB4A48"/>
    <w:rsid w:val="00FB5E3A"/>
    <w:rsid w:val="00FB7D2A"/>
    <w:rsid w:val="00FC09C2"/>
    <w:rsid w:val="00FC39FF"/>
    <w:rsid w:val="00FC4403"/>
    <w:rsid w:val="00FC5F42"/>
    <w:rsid w:val="00FD1597"/>
    <w:rsid w:val="00FD5FB1"/>
    <w:rsid w:val="00FD636F"/>
    <w:rsid w:val="00FE0963"/>
    <w:rsid w:val="00FF0235"/>
    <w:rsid w:val="00FF3112"/>
    <w:rsid w:val="00FF3402"/>
    <w:rsid w:val="0141F1A2"/>
    <w:rsid w:val="0249B0F8"/>
    <w:rsid w:val="035C9551"/>
    <w:rsid w:val="050F0E71"/>
    <w:rsid w:val="0539DD23"/>
    <w:rsid w:val="054907D2"/>
    <w:rsid w:val="0556D8E6"/>
    <w:rsid w:val="05AFB2FF"/>
    <w:rsid w:val="06938576"/>
    <w:rsid w:val="07D943B1"/>
    <w:rsid w:val="07FE28AE"/>
    <w:rsid w:val="086F7CD1"/>
    <w:rsid w:val="09EED666"/>
    <w:rsid w:val="0A27B012"/>
    <w:rsid w:val="0BF581B6"/>
    <w:rsid w:val="0BFA7DBE"/>
    <w:rsid w:val="0D4970C4"/>
    <w:rsid w:val="0E13663C"/>
    <w:rsid w:val="0E4B6691"/>
    <w:rsid w:val="0ECA80BD"/>
    <w:rsid w:val="0F2F8C10"/>
    <w:rsid w:val="0FAD072E"/>
    <w:rsid w:val="0FF60765"/>
    <w:rsid w:val="11990EFA"/>
    <w:rsid w:val="11ECD0C4"/>
    <w:rsid w:val="13B783B4"/>
    <w:rsid w:val="1634A1F1"/>
    <w:rsid w:val="16696737"/>
    <w:rsid w:val="1A88B3E1"/>
    <w:rsid w:val="1ABBEA8F"/>
    <w:rsid w:val="1B611F08"/>
    <w:rsid w:val="1C7AADCE"/>
    <w:rsid w:val="1C9DA6E4"/>
    <w:rsid w:val="2079C982"/>
    <w:rsid w:val="20FAEE3B"/>
    <w:rsid w:val="231E7058"/>
    <w:rsid w:val="2393EBE2"/>
    <w:rsid w:val="24B55C58"/>
    <w:rsid w:val="2894566A"/>
    <w:rsid w:val="2C383D92"/>
    <w:rsid w:val="2DB6C503"/>
    <w:rsid w:val="2E157451"/>
    <w:rsid w:val="3345CA3D"/>
    <w:rsid w:val="35195308"/>
    <w:rsid w:val="353CD227"/>
    <w:rsid w:val="360A7652"/>
    <w:rsid w:val="370AB4DE"/>
    <w:rsid w:val="375EA3AB"/>
    <w:rsid w:val="37A01041"/>
    <w:rsid w:val="3909B6A5"/>
    <w:rsid w:val="399DAAAE"/>
    <w:rsid w:val="3A290403"/>
    <w:rsid w:val="3A2C3668"/>
    <w:rsid w:val="3A4E13FF"/>
    <w:rsid w:val="3B330B0E"/>
    <w:rsid w:val="3C1C4CEB"/>
    <w:rsid w:val="3CD6D9AC"/>
    <w:rsid w:val="3CDF705C"/>
    <w:rsid w:val="3D65A82A"/>
    <w:rsid w:val="4179F3AA"/>
    <w:rsid w:val="42594E1D"/>
    <w:rsid w:val="43E3CA82"/>
    <w:rsid w:val="44313B1C"/>
    <w:rsid w:val="44C60462"/>
    <w:rsid w:val="4793250D"/>
    <w:rsid w:val="487FDA0C"/>
    <w:rsid w:val="4B14F255"/>
    <w:rsid w:val="4BFAFAB3"/>
    <w:rsid w:val="4C926B56"/>
    <w:rsid w:val="4CBA6358"/>
    <w:rsid w:val="4D49F86A"/>
    <w:rsid w:val="4DDA8A3A"/>
    <w:rsid w:val="51D2F2EB"/>
    <w:rsid w:val="525A205D"/>
    <w:rsid w:val="531114F2"/>
    <w:rsid w:val="534E088C"/>
    <w:rsid w:val="53B109C2"/>
    <w:rsid w:val="54684A75"/>
    <w:rsid w:val="55004BB9"/>
    <w:rsid w:val="55591810"/>
    <w:rsid w:val="55CF1E78"/>
    <w:rsid w:val="592D4348"/>
    <w:rsid w:val="5A4C412F"/>
    <w:rsid w:val="5CEA2C10"/>
    <w:rsid w:val="5DF422D1"/>
    <w:rsid w:val="5FE5A79E"/>
    <w:rsid w:val="5FE69D42"/>
    <w:rsid w:val="5FF94E6E"/>
    <w:rsid w:val="602A656B"/>
    <w:rsid w:val="602CF6F9"/>
    <w:rsid w:val="61606936"/>
    <w:rsid w:val="65025403"/>
    <w:rsid w:val="66AF359F"/>
    <w:rsid w:val="66F55DED"/>
    <w:rsid w:val="67B3A1CD"/>
    <w:rsid w:val="69164E23"/>
    <w:rsid w:val="69197E6D"/>
    <w:rsid w:val="697DB30C"/>
    <w:rsid w:val="69F9259D"/>
    <w:rsid w:val="6A272C77"/>
    <w:rsid w:val="6AB390BC"/>
    <w:rsid w:val="6BA53B31"/>
    <w:rsid w:val="6C93B83E"/>
    <w:rsid w:val="6DF42EF0"/>
    <w:rsid w:val="6EA892FB"/>
    <w:rsid w:val="6F242314"/>
    <w:rsid w:val="6F82AA85"/>
    <w:rsid w:val="6F84F43C"/>
    <w:rsid w:val="6FB993C3"/>
    <w:rsid w:val="6FC04A03"/>
    <w:rsid w:val="6FD235FE"/>
    <w:rsid w:val="729A0FFC"/>
    <w:rsid w:val="74152584"/>
    <w:rsid w:val="7618EEC3"/>
    <w:rsid w:val="76ED41D4"/>
    <w:rsid w:val="7836AE0D"/>
    <w:rsid w:val="785C6E66"/>
    <w:rsid w:val="78BA8B97"/>
    <w:rsid w:val="7903A078"/>
    <w:rsid w:val="79C2457E"/>
    <w:rsid w:val="7B0E69D3"/>
    <w:rsid w:val="7BD4E528"/>
    <w:rsid w:val="7CB1DB40"/>
    <w:rsid w:val="7CF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E29D20"/>
  <w15:docId w15:val="{E88ACB51-AD38-4CC6-8F6C-37907B1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ADB5F-9AB2-604F-9814-807BE91F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Mheydary</cp:lastModifiedBy>
  <cp:revision>291</cp:revision>
  <cp:lastPrinted>2014-04-04T10:51:00Z</cp:lastPrinted>
  <dcterms:created xsi:type="dcterms:W3CDTF">2018-02-05T12:42:00Z</dcterms:created>
  <dcterms:modified xsi:type="dcterms:W3CDTF">2019-04-24T17:41:00Z</dcterms:modified>
</cp:coreProperties>
</file>