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61d5684b59280b13eea0c879001341581d5dfe"/>
    <w:p>
      <w:pPr>
        <w:pStyle w:val="Heading1"/>
      </w:pPr>
      <w:r>
        <w:t xml:space="preserve">Spring PetClinic EKS — Troubleshooting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Deployment Team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13 May 2026</w:t>
      </w:r>
      <w:r>
        <w:t xml:space="preserve"> </w:t>
      </w:r>
      <w:r>
        <w:rPr>
          <w:b/>
          <w:bCs/>
        </w:rPr>
        <w:t xml:space="preserve">Cluster:</w:t>
      </w:r>
      <w:r>
        <w:t xml:space="preserve"> </w:t>
      </w:r>
      <w:r>
        <w:rPr>
          <w:rStyle w:val="VerbatimChar"/>
        </w:rPr>
        <w:t xml:space="preserve">spring-petclinic-ireland-eks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rPr>
          <w:rStyle w:val="VerbatimChar"/>
        </w:rPr>
        <w:t xml:space="preserve">eu-west-1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Namespace:</w:t>
      </w:r>
      <w:r>
        <w:t xml:space="preserve"> </w:t>
      </w:r>
      <w:r>
        <w:rPr>
          <w:rStyle w:val="VerbatimChar"/>
        </w:rPr>
        <w:t xml:space="preserve">spring-petclinic-ireland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98fd9d6cb3b632e504259e0df1f277a02bba7d">
        <w:r>
          <w:rPr>
            <w:rStyle w:val="Hyperlink"/>
          </w:rPr>
          <w:t xml:space="preserve">RDS / Database Connectivity</w:t>
        </w:r>
      </w:hyperlink>
    </w:p>
    <w:p>
      <w:pPr>
        <w:pStyle w:val="Compact"/>
        <w:numPr>
          <w:ilvl w:val="0"/>
          <w:numId w:val="1001"/>
        </w:numPr>
      </w:pPr>
      <w:hyperlink w:anchor="X4235114ccee931badd1002f6cc4609a918d9b1a">
        <w:r>
          <w:rPr>
            <w:rStyle w:val="Hyperlink"/>
          </w:rPr>
          <w:t xml:space="preserve">Pod CrashLoopBackOff or OOMKilled</w:t>
        </w:r>
      </w:hyperlink>
    </w:p>
    <w:p>
      <w:pPr>
        <w:pStyle w:val="Compact"/>
        <w:numPr>
          <w:ilvl w:val="0"/>
          <w:numId w:val="1001"/>
        </w:numPr>
      </w:pPr>
      <w:hyperlink w:anchor="X3280cc6d8ccf47ec34ede5c60bd707c69143a33">
        <w:r>
          <w:rPr>
            <w:rStyle w:val="Hyperlink"/>
          </w:rPr>
          <w:t xml:space="preserve">Service Startup Order / initContainer Stuck</w:t>
        </w:r>
      </w:hyperlink>
    </w:p>
    <w:p>
      <w:pPr>
        <w:pStyle w:val="Compact"/>
        <w:numPr>
          <w:ilvl w:val="0"/>
          <w:numId w:val="1001"/>
        </w:numPr>
      </w:pPr>
      <w:hyperlink w:anchor="X19d0f7f3e58b9e0f63206853b21090c68880e81">
        <w:r>
          <w:rPr>
            <w:rStyle w:val="Hyperlink"/>
          </w:rPr>
          <w:t xml:space="preserve">Terraform State Lock</w:t>
        </w:r>
      </w:hyperlink>
    </w:p>
    <w:p>
      <w:pPr>
        <w:pStyle w:val="Compact"/>
        <w:numPr>
          <w:ilvl w:val="0"/>
          <w:numId w:val="1001"/>
        </w:numPr>
      </w:pPr>
      <w:hyperlink w:anchor="X8b29c9ad7fe47ce2849edb7d7b6bf9e92724ad1">
        <w:r>
          <w:rPr>
            <w:rStyle w:val="Hyperlink"/>
          </w:rPr>
          <w:t xml:space="preserve">Terraform Pipeline 403 on S3 State</w:t>
        </w:r>
      </w:hyperlink>
    </w:p>
    <w:p>
      <w:pPr>
        <w:pStyle w:val="Compact"/>
        <w:numPr>
          <w:ilvl w:val="0"/>
          <w:numId w:val="1001"/>
        </w:numPr>
      </w:pPr>
      <w:hyperlink w:anchor="X1b9b8bfd7d6f66b701c924bcf3dd7d034cf62e3">
        <w:r>
          <w:rPr>
            <w:rStyle w:val="Hyperlink"/>
          </w:rPr>
          <w:t xml:space="preserve">GitHub Actions AWS Auth Failures</w:t>
        </w:r>
      </w:hyperlink>
    </w:p>
    <w:p>
      <w:pPr>
        <w:pStyle w:val="Compact"/>
        <w:numPr>
          <w:ilvl w:val="0"/>
          <w:numId w:val="1001"/>
        </w:numPr>
      </w:pPr>
      <w:hyperlink w:anchor="Xfff69d20e9f6ed0863542d627f637deba370421">
        <w:r>
          <w:rPr>
            <w:rStyle w:val="Hyperlink"/>
          </w:rPr>
          <w:t xml:space="preserve">ECR Authentication Expired</w:t>
        </w:r>
      </w:hyperlink>
    </w:p>
    <w:p>
      <w:pPr>
        <w:pStyle w:val="Compact"/>
        <w:numPr>
          <w:ilvl w:val="0"/>
          <w:numId w:val="1001"/>
        </w:numPr>
      </w:pPr>
      <w:hyperlink w:anchor="Xea01e09b043df35d2b58f6744803ec874ee3a06">
        <w:r>
          <w:rPr>
            <w:rStyle w:val="Hyperlink"/>
          </w:rPr>
          <w:t xml:space="preserve">ALB / Ingress Not Provisioning</w:t>
        </w:r>
      </w:hyperlink>
    </w:p>
    <w:p>
      <w:pPr>
        <w:pStyle w:val="Compact"/>
        <w:numPr>
          <w:ilvl w:val="0"/>
          <w:numId w:val="1001"/>
        </w:numPr>
      </w:pPr>
      <w:hyperlink w:anchor="Xe985e24af0f97654326fb96a850618604fe2c0b">
        <w:r>
          <w:rPr>
            <w:rStyle w:val="Hyperlink"/>
          </w:rPr>
          <w:t xml:space="preserve">MySQL Schema Not Initialised</w:t>
        </w:r>
      </w:hyperlink>
    </w:p>
    <w:p>
      <w:pPr>
        <w:pStyle w:val="Compact"/>
        <w:numPr>
          <w:ilvl w:val="0"/>
          <w:numId w:val="1001"/>
        </w:numPr>
      </w:pPr>
      <w:hyperlink w:anchor="X4691f4d392674e8946cc03e375047150004006b">
        <w:r>
          <w:rPr>
            <w:rStyle w:val="Hyperlink"/>
          </w:rPr>
          <w:t xml:space="preserve">GenAI Service Non-Functional</w:t>
        </w:r>
      </w:hyperlink>
    </w:p>
    <w:p>
      <w:pPr>
        <w:pStyle w:val="Compact"/>
        <w:numPr>
          <w:ilvl w:val="0"/>
          <w:numId w:val="1001"/>
        </w:numPr>
      </w:pPr>
      <w:hyperlink w:anchor="Xf9d25d41a998e843623e44b3b30c80d7be1c1d1">
        <w:r>
          <w:rPr>
            <w:rStyle w:val="Hyperlink"/>
          </w:rPr>
          <w:t xml:space="preserve">kubectl: Wrong Context or No Access</w:t>
        </w:r>
      </w:hyperlink>
    </w:p>
    <w:p>
      <w:pPr>
        <w:pStyle w:val="Compact"/>
        <w:numPr>
          <w:ilvl w:val="0"/>
          <w:numId w:val="1001"/>
        </w:numPr>
      </w:pPr>
      <w:hyperlink w:anchor="X8b5163ff05838caec0aabab9c97054e7a68d06f">
        <w:r>
          <w:rPr>
            <w:rStyle w:val="Hyperlink"/>
          </w:rPr>
          <w:t xml:space="preserve">Monitoring Stack Destroyed by Terraform</w:t>
        </w:r>
      </w:hyperlink>
    </w:p>
    <w:p>
      <w:pPr>
        <w:pStyle w:val="Compact"/>
        <w:numPr>
          <w:ilvl w:val="0"/>
          <w:numId w:val="1001"/>
        </w:numPr>
      </w:pPr>
      <w:hyperlink w:anchor="X9d613b0b1190f378c3715bba36c6ddb544db804">
        <w:r>
          <w:rPr>
            <w:rStyle w:val="Hyperlink"/>
          </w:rPr>
          <w:t xml:space="preserve">Monitoring Public URLs Returning 404</w:t>
        </w:r>
      </w:hyperlink>
    </w:p>
    <w:p>
      <w:pPr>
        <w:pStyle w:val="Compact"/>
        <w:numPr>
          <w:ilvl w:val="0"/>
          <w:numId w:val="1001"/>
        </w:numPr>
      </w:pPr>
      <w:hyperlink w:anchor="X210095aafef0a2aaedd2695ff0fb8be7dec99d8">
        <w:r>
          <w:rPr>
            <w:rStyle w:val="Hyperlink"/>
          </w:rPr>
          <w:t xml:space="preserve">Zipkin Traces Not Appearing</w:t>
        </w:r>
      </w:hyperlink>
    </w:p>
    <w:p>
      <w:pPr>
        <w:pStyle w:val="Compact"/>
        <w:numPr>
          <w:ilvl w:val="0"/>
          <w:numId w:val="1001"/>
        </w:numPr>
      </w:pPr>
      <w:hyperlink w:anchor="X0a65e3e0778299cd628ba0527579ab8037d49a3">
        <w:r>
          <w:rPr>
            <w:rStyle w:val="Hyperlink"/>
          </w:rPr>
          <w:t xml:space="preserve">General Diagnostic Commands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098fd9d6cb3b632e504259e0df1f277a02bba7d"/>
    <w:p>
      <w:pPr>
        <w:pStyle w:val="Heading2"/>
      </w:pPr>
      <w:r>
        <w:t xml:space="preserve">1. RDS / Database Connectivity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customers-service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vets-service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visits-service</w:t>
      </w:r>
      <w:r>
        <w:t xml:space="preserve"> </w:t>
      </w:r>
      <w:r>
        <w:t xml:space="preserve">pods enter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. Logs show:</w:t>
      </w:r>
    </w:p>
    <w:p>
      <w:pPr>
        <w:pStyle w:val="SourceCode"/>
      </w:pPr>
      <w:r>
        <w:rPr>
          <w:rStyle w:val="VerbatimChar"/>
        </w:rPr>
        <w:t xml:space="preserve">com.mysql.cj.jdbc.exceptions.CommunicationsException: Communications link failure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EKS worker nodes have only</w:t>
      </w:r>
      <w:r>
        <w:t xml:space="preserve"> </w:t>
      </w:r>
      <w:r>
        <w:rPr>
          <w:rStyle w:val="VerbatimChar"/>
        </w:rPr>
        <w:t xml:space="preserve">sg-026585940528ba244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spring-petclinic-ireland-eks-nodes-sg</w:t>
      </w:r>
      <w:r>
        <w:t xml:space="preserve">) on their ENIs. The EKS</w:t>
      </w:r>
      <w:r>
        <w:t xml:space="preserve"> </w:t>
      </w:r>
      <w:r>
        <w:rPr>
          <w:i/>
          <w:iCs/>
        </w:rPr>
        <w:t xml:space="preserve">cluster</w:t>
      </w:r>
      <w:r>
        <w:t xml:space="preserve"> </w:t>
      </w:r>
      <w:r>
        <w:t xml:space="preserve">shared security group (</w:t>
      </w:r>
      <w:r>
        <w:rPr>
          <w:rStyle w:val="VerbatimChar"/>
        </w:rPr>
        <w:t xml:space="preserve">sg-0fbb55c0b61b06485</w:t>
      </w:r>
      <w:r>
        <w:t xml:space="preserve">) is NOT attached to node ENIs despite being returned by</w:t>
      </w:r>
      <w:r>
        <w:t xml:space="preserve"> </w:t>
      </w:r>
      <w:r>
        <w:rPr>
          <w:rStyle w:val="VerbatimChar"/>
        </w:rPr>
        <w:t xml:space="preserve">vpc_config[0].cluster_security_group_id</w:t>
      </w:r>
      <w:r>
        <w:t xml:space="preserve">. If Terraform runs without the correct node SG in the RDS ingress rule, connectivity is silently broken.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BodyText"/>
      </w:pPr>
      <w:r>
        <w:t xml:space="preserve">Check the current RDS security group rules: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describe-security-group-rules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Name=group-id,Values=sg-0d1143f7fa984a496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'SecurityGroupRules[?IsEgress==`false`].[SourceSecurityGroupId,FromPort,Description]'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sg-026585940528ba244</w:t>
      </w:r>
      <w:r>
        <w:t xml:space="preserve"> </w:t>
      </w:r>
      <w:r>
        <w:t xml:space="preserve">is missing from the ingress rules, add it manually: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authorize-security-group-ingress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sg-0d1143f7fa984a496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3306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--source-group</w:t>
      </w:r>
      <w:r>
        <w:rPr>
          <w:rStyle w:val="NormalTok"/>
        </w:rPr>
        <w:t xml:space="preserve"> sg-026585940528ba244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</w:p>
    <w:p>
      <w:pPr>
        <w:pStyle w:val="FirstParagraph"/>
      </w:pPr>
      <w:r>
        <w:t xml:space="preserve">Then restart the affected services: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deployment/customers-service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deployment/vets-service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deployment/visits-service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pStyle w:val="FirstParagraph"/>
      </w:pPr>
      <w:r>
        <w:rPr>
          <w:b/>
          <w:bCs/>
        </w:rPr>
        <w:t xml:space="preserve">Long-term fix:</w:t>
      </w:r>
      <w:r>
        <w:t xml:space="preserve"> </w:t>
      </w:r>
      <w:r>
        <w:t xml:space="preserve">This rule is codified in</w:t>
      </w:r>
      <w:r>
        <w:t xml:space="preserve"> </w:t>
      </w:r>
      <w:r>
        <w:rPr>
          <w:rStyle w:val="VerbatimChar"/>
        </w:rPr>
        <w:t xml:space="preserve">terraform/rds/main.tf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aws_security_group_rule.rds_from_eks_nodes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var.eks_node_security_group_id</w:t>
      </w:r>
      <w:r>
        <w:t xml:space="preserve">. If it disappears after a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, check that</w:t>
      </w:r>
      <w:r>
        <w:t xml:space="preserve"> </w:t>
      </w:r>
      <w:r>
        <w:rPr>
          <w:rStyle w:val="VerbatimChar"/>
        </w:rPr>
        <w:t xml:space="preserve">module.rds.eks_node_security_group_id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module.eks.node_security_group_id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terraform/main.tf</w:t>
      </w:r>
      <w:r>
        <w:t xml:space="preserve"> </w:t>
      </w:r>
      <w:r>
        <w:t xml:space="preserve">— NOT</w:t>
      </w:r>
      <w:r>
        <w:t xml:space="preserve"> </w:t>
      </w:r>
      <w:r>
        <w:rPr>
          <w:rStyle w:val="VerbatimChar"/>
        </w:rPr>
        <w:t xml:space="preserve">module.eks.cluster_security_group_id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4235114ccee931badd1002f6cc4609a918d9b1a"/>
    <w:p>
      <w:pPr>
        <w:pStyle w:val="Heading2"/>
      </w:pPr>
      <w:r>
        <w:t xml:space="preserve">2. Pod CrashLoopBackOff or OOMKilled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 pod shows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OOMKilled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Check pod status and recent events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spring-petclinic-ireland</w:t>
      </w:r>
      <w:r>
        <w:br/>
      </w:r>
      <w:r>
        <w:br/>
      </w:r>
      <w:r>
        <w:rPr>
          <w:rStyle w:val="CommentTok"/>
        </w:rPr>
        <w:t xml:space="preserve"># Check logs from the failing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spring-petclinic-ireland </w:t>
      </w:r>
      <w:r>
        <w:rPr>
          <w:rStyle w:val="AttributeTok"/>
        </w:rPr>
        <w:t xml:space="preserve">--previous</w:t>
      </w:r>
    </w:p>
    <w:p>
      <w:pPr>
        <w:pStyle w:val="FirstParagraph"/>
      </w:pPr>
      <w:r>
        <w:rPr>
          <w:b/>
          <w:bCs/>
        </w:rPr>
        <w:t xml:space="preserve">Common causes and fixes: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How to Identify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Kubernetes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 "openai-secret" not found</w:t>
            </w:r>
            <w:r>
              <w:t xml:space="preserve"> </w:t>
            </w:r>
            <w:r>
              <w:t xml:space="preserve">in describe output</w:t>
            </w:r>
          </w:p>
        </w:tc>
        <w:tc>
          <w:tcPr/>
          <w:p>
            <w:pPr>
              <w:pStyle w:val="Compact"/>
            </w:pPr>
            <w:r>
              <w:t xml:space="preserve">Create the secret (see Section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unreachable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Communications link failure</w:t>
            </w:r>
            <w:r>
              <w:t xml:space="preserve"> </w:t>
            </w:r>
            <w:r>
              <w:t xml:space="preserve">in logs</w:t>
            </w:r>
          </w:p>
        </w:tc>
        <w:tc>
          <w:tcPr/>
          <w:p>
            <w:pPr>
              <w:pStyle w:val="Compact"/>
            </w:pPr>
            <w:r>
              <w:t xml:space="preserve">See Section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limit too low (OOMKilled)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OOMKilled</w:t>
            </w:r>
            <w:r>
              <w:t xml:space="preserve"> </w:t>
            </w:r>
            <w:r>
              <w:t xml:space="preserve">in pod status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resources.limits.memory</w:t>
            </w:r>
            <w:r>
              <w:t xml:space="preserve"> </w:t>
            </w:r>
            <w:r>
              <w:t xml:space="preserve">in the deployment manifest and re-apply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ECR image 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ErrImagePull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ImagePullBackOff</w:t>
            </w:r>
          </w:p>
        </w:tc>
        <w:tc>
          <w:tcPr/>
          <w:p>
            <w:pPr>
              <w:pStyle w:val="Compact"/>
            </w:pPr>
            <w:r>
              <w:t xml:space="preserve">Verify image tag exists in ECR; re-run CI/CD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initContainer waiting</w:t>
            </w:r>
          </w:p>
        </w:tc>
        <w:tc>
          <w:tcPr/>
          <w:p>
            <w:pPr>
              <w:pStyle w:val="Compact"/>
            </w:pPr>
            <w:r>
              <w:t xml:space="preserve">Pod stuck in</w:t>
            </w:r>
            <w:r>
              <w:t xml:space="preserve"> </w:t>
            </w:r>
            <w:r>
              <w:rPr>
                <w:rStyle w:val="VerbatimChar"/>
              </w:rPr>
              <w:t xml:space="preserve">Init:0/1</w:t>
            </w:r>
          </w:p>
        </w:tc>
        <w:tc>
          <w:tcPr/>
          <w:p>
            <w:pPr>
              <w:pStyle w:val="Compact"/>
            </w:pPr>
            <w:r>
              <w:t xml:space="preserve">See Section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3280cc6d8ccf47ec34ede5c60bd707c69143a33"/>
    <w:p>
      <w:pPr>
        <w:pStyle w:val="Heading2"/>
      </w:pPr>
      <w:r>
        <w:t xml:space="preserve">3. Service Startup Order / initContainer Stuck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 pod is stuck in</w:t>
      </w:r>
      <w:r>
        <w:t xml:space="preserve"> </w:t>
      </w:r>
      <w:r>
        <w:rPr>
          <w:rStyle w:val="VerbatimChar"/>
        </w:rPr>
        <w:t xml:space="preserve">Init:0/1</w:t>
      </w:r>
      <w:r>
        <w:t xml:space="preserve"> </w:t>
      </w:r>
      <w:r>
        <w:t xml:space="preserve">and never starts.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Every service has an</w:t>
      </w:r>
      <w:r>
        <w:t xml:space="preserve"> </w:t>
      </w:r>
      <w:r>
        <w:rPr>
          <w:rStyle w:val="VerbatimChar"/>
        </w:rPr>
        <w:t xml:space="preserve">initContainer</w:t>
      </w:r>
      <w:r>
        <w:t xml:space="preserve"> </w:t>
      </w:r>
      <w:r>
        <w:t xml:space="preserve">that polls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on its upstream dependency before the main container is allowed to start. If the dependency is down, the init container loops indefinitely.</w:t>
      </w:r>
    </w:p>
    <w:p>
      <w:pPr>
        <w:pStyle w:val="BodyText"/>
      </w:pPr>
      <w:r>
        <w:rPr>
          <w:b/>
          <w:bCs/>
        </w:rPr>
        <w:t xml:space="preserve">Startup dependency chain:</w:t>
      </w:r>
    </w:p>
    <w:p>
      <w:pPr>
        <w:pStyle w:val="SourceCode"/>
      </w:pPr>
      <w:r>
        <w:rPr>
          <w:rStyle w:val="VerbatimChar"/>
        </w:rPr>
        <w:t xml:space="preserve">config-server → discovery-server → api-gateway → customers/vets/visits/genai/admin</w:t>
      </w:r>
    </w:p>
    <w:p>
      <w:pPr>
        <w:pStyle w:val="FirstParagraph"/>
      </w:pPr>
      <w:r>
        <w:rPr>
          <w:b/>
          <w:bCs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Check which init container is waiting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spring-petclinic-ireland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 Containers"</w:t>
      </w:r>
      <w:r>
        <w:br/>
      </w:r>
      <w:r>
        <w:br/>
      </w:r>
      <w:r>
        <w:rPr>
          <w:rStyle w:val="CommentTok"/>
        </w:rPr>
        <w:t xml:space="preserve"># Check logs of the init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spring-petclinic-ireland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wait-for-config-server</w:t>
      </w:r>
      <w:r>
        <w:br/>
      </w:r>
      <w:r>
        <w:rPr>
          <w:rStyle w:val="CommentTok"/>
        </w:rPr>
        <w:t xml:space="preserve"># (replace container name with the actual init container name shown in describe)</w:t>
      </w:r>
    </w:p>
    <w:p>
      <w:pPr>
        <w:pStyle w:val="FirstParagraph"/>
      </w:pPr>
      <w:r>
        <w:rPr>
          <w:b/>
          <w:bCs/>
        </w:rPr>
        <w:t xml:space="preserve">Fix:</w:t>
      </w:r>
    </w:p>
    <w:p>
      <w:pPr>
        <w:pStyle w:val="Compact"/>
        <w:numPr>
          <w:ilvl w:val="0"/>
          <w:numId w:val="1002"/>
        </w:numPr>
      </w:pPr>
      <w:r>
        <w:t xml:space="preserve">Identify which upstream service is unhealthy: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numPr>
          <w:ilvl w:val="0"/>
          <w:numId w:val="1003"/>
        </w:numPr>
      </w:pPr>
      <w:r>
        <w:t xml:space="preserve">Fix the upstream service first (work back up the chain to</w:t>
      </w:r>
      <w:r>
        <w:t xml:space="preserve"> </w:t>
      </w:r>
      <w:r>
        <w:rPr>
          <w:rStyle w:val="VerbatimChar"/>
        </w:rPr>
        <w:t xml:space="preserve">config-server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Once the upstream pod 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1/1 Ready</w:t>
      </w:r>
      <w:r>
        <w:t xml:space="preserve">, the downstream init container will proceed automatically within its next poll interval (~10s).</w:t>
      </w:r>
    </w:p>
    <w:p>
      <w:pPr>
        <w:pStyle w:val="FirstParagraph"/>
      </w:pPr>
      <w:r>
        <w:rPr>
          <w:b/>
          <w:bCs/>
        </w:rPr>
        <w:t xml:space="preserve">Always apply manifests in this order: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k8s/config-server/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k8s/discovery-server/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k8s/api-gateway/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k8s/customers-service/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k8s/vets-service/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k8s/visits-service/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k8s/genai-service/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k8s/admin-server/</w:t>
      </w:r>
    </w:p>
    <w:p>
      <w:r>
        <w:pict>
          <v:rect style="width:0;height:1.5pt" o:hralign="center" o:hrstd="t" o:hr="t"/>
        </w:pict>
      </w:r>
    </w:p>
    <w:bookmarkEnd w:id="12"/>
    <w:bookmarkStart w:id="13" w:name="X19d0f7f3e58b9e0f63206853b21090c68880e81"/>
    <w:p>
      <w:pPr>
        <w:pStyle w:val="Heading2"/>
      </w:pPr>
      <w:r>
        <w:t xml:space="preserve">4. Terraform State Lock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 </w:t>
      </w:r>
      <w:r>
        <w:t xml:space="preserve">fails with:</w:t>
      </w:r>
    </w:p>
    <w:p>
      <w:pPr>
        <w:pStyle w:val="SourceCode"/>
      </w:pPr>
      <w:r>
        <w:rPr>
          <w:rStyle w:val="VerbatimChar"/>
        </w:rPr>
        <w:t xml:space="preserve">Error acquiring the state lock</w:t>
      </w:r>
      <w:r>
        <w:br/>
      </w:r>
      <w:r>
        <w:rPr>
          <w:rStyle w:val="VerbatimChar"/>
        </w:rPr>
        <w:t xml:space="preserve">Lock Info:</w:t>
      </w:r>
      <w:r>
        <w:br/>
      </w:r>
      <w:r>
        <w:rPr>
          <w:rStyle w:val="VerbatimChar"/>
        </w:rPr>
        <w:t xml:space="preserve">  ID: 20e6efde-67dc-4546-d775-e6ce6c98423f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A previous Terraform run (pipeline or local) was cancelled or crashed without releasing the DynamoDB lock.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 </w:t>
      </w:r>
      <w:r>
        <w:rPr>
          <w:rStyle w:val="CommentTok"/>
        </w:rPr>
        <w:t xml:space="preserve"># ensure backend is configured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force-unlock </w:t>
      </w:r>
      <w:r>
        <w:rPr>
          <w:rStyle w:val="AttributeTok"/>
        </w:rPr>
        <w:t xml:space="preserve">-force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&lt;LOCK-ID&gt;</w:t>
      </w:r>
      <w:r>
        <w:t xml:space="preserve"> </w:t>
      </w:r>
      <w:r>
        <w:t xml:space="preserve">with the ID shown in the error (e.g.</w:t>
      </w:r>
      <w:r>
        <w:t xml:space="preserve"> </w:t>
      </w:r>
      <w:r>
        <w:rPr>
          <w:rStyle w:val="VerbatimChar"/>
        </w:rPr>
        <w:t xml:space="preserve">20e6efde-67dc-4546-d775-e6ce6c98423f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Never cancel a running Terraform pipeline mid-apply. If you must, wait for the current step to finish or the lock will need to be force-released.</w:t>
      </w:r>
    </w:p>
    <w:p>
      <w:r>
        <w:pict>
          <v:rect style="width:0;height:1.5pt" o:hralign="center" o:hrstd="t" o:hr="t"/>
        </w:pict>
      </w:r>
    </w:p>
    <w:bookmarkEnd w:id="13"/>
    <w:bookmarkStart w:id="14" w:name="X8b29c9ad7fe47ce2849edb7d7b6bf9e92724ad1"/>
    <w:p>
      <w:pPr>
        <w:pStyle w:val="Heading2"/>
      </w:pPr>
      <w:r>
        <w:t xml:space="preserve">5. Terraform Pipeline 403 on S3 State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GitHub Actions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 </w:t>
      </w:r>
      <w:r>
        <w:t xml:space="preserve">step fails with:</w:t>
      </w:r>
    </w:p>
    <w:p>
      <w:pPr>
        <w:pStyle w:val="SourceCode"/>
      </w:pPr>
      <w:r>
        <w:rPr>
          <w:rStyle w:val="VerbatimChar"/>
        </w:rPr>
        <w:t xml:space="preserve">Error refreshing state: Unable to access object "root/terraform.tfstate" in S3 bucket</w:t>
      </w:r>
      <w:r>
        <w:br/>
      </w:r>
      <w:r>
        <w:rPr>
          <w:rStyle w:val="VerbatimChar"/>
        </w:rPr>
        <w:t xml:space="preserve">"petclinic-tfstate-rj79q8aw": operation error S3: HeadObject, StatusCode: 403, Forbidden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GitHub Actions OIDC role (</w:t>
      </w:r>
      <w:r>
        <w:rPr>
          <w:rStyle w:val="VerbatimChar"/>
        </w:rPr>
        <w:t xml:space="preserve">spring-petclinic-github-actions-role</w:t>
      </w:r>
      <w:r>
        <w:t xml:space="preserve">) is missing S3 or DynamoDB permissions for the Terraform state backend.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Verify the</w:t>
      </w:r>
      <w:r>
        <w:t xml:space="preserve"> </w:t>
      </w:r>
      <w:r>
        <w:rPr>
          <w:rStyle w:val="VerbatimChar"/>
        </w:rPr>
        <w:t xml:space="preserve">spring-petclinic-terraform-execution-policy</w:t>
      </w:r>
      <w:r>
        <w:t xml:space="preserve"> </w:t>
      </w:r>
      <w:r>
        <w:t xml:space="preserve">is attached to the role: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list-attached-role-policies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spring-petclinic-github-actions-role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'AttachedPolicies[].PolicyName'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spring-petclinic-terraform-execution-policy</w:t>
      </w:r>
      <w:r>
        <w:t xml:space="preserve"> </w:t>
      </w:r>
      <w:r>
        <w:t xml:space="preserve">is missing, attach it: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attach-role-policy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spring-petclinic-github-actions-role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--policy-arn</w:t>
      </w:r>
      <w:r>
        <w:rPr>
          <w:rStyle w:val="NormalTok"/>
        </w:rPr>
        <w:t xml:space="preserve"> arn:aws:iam::135728714831:policy/spring-petclinic-terraform-execution-policy</w:t>
      </w:r>
    </w:p>
    <w:p>
      <w:r>
        <w:pict>
          <v:rect style="width:0;height:1.5pt" o:hralign="center" o:hrstd="t" o:hr="t"/>
        </w:pict>
      </w:r>
    </w:p>
    <w:bookmarkEnd w:id="14"/>
    <w:bookmarkStart w:id="15" w:name="X1b9b8bfd7d6f66b701c924bcf3dd7d034cf62e3"/>
    <w:p>
      <w:pPr>
        <w:pStyle w:val="Heading2"/>
      </w:pPr>
      <w:r>
        <w:t xml:space="preserve">6. GitHub Actions AWS Auth Failures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GitHub Actions pipeline fails at the</w:t>
      </w:r>
      <w:r>
        <w:t xml:space="preserve"> </w:t>
      </w:r>
      <w:r>
        <w:rPr>
          <w:rStyle w:val="VerbatimChar"/>
        </w:rPr>
        <w:t xml:space="preserve">Configure AWS credentials</w:t>
      </w:r>
      <w:r>
        <w:t xml:space="preserve"> </w:t>
      </w:r>
      <w:r>
        <w:t xml:space="preserve">step, typically within 30 seconds. Error references missing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or OIDC token errors.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static credentials (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) were removed from GitHub secrets on 10 May 2026. Both pipelines now use OIDC (</w:t>
      </w:r>
      <w:r>
        <w:rPr>
          <w:rStyle w:val="VerbatimChar"/>
        </w:rPr>
        <w:t xml:space="preserve">AWS_ROLE_ARN</w:t>
      </w:r>
      <w:r>
        <w:t xml:space="preserve">). If a workflow file still references the old secrets, it will fail.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Ensure the workflow uses OIDC authentication and has</w:t>
      </w:r>
      <w:r>
        <w:t xml:space="preserve"> </w:t>
      </w:r>
      <w:r>
        <w:rPr>
          <w:rStyle w:val="VerbatimChar"/>
        </w:rPr>
        <w:t xml:space="preserve">id-token: write</w:t>
      </w:r>
      <w:r>
        <w:t xml:space="preserve"> </w:t>
      </w:r>
      <w:r>
        <w:t xml:space="preserve">permission: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AWS 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role-to-assume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secrets.AWS_ROLE_ARN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aws-region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env.AWS_REGION }}</w:t>
      </w:r>
    </w:p>
    <w:p>
      <w:pPr>
        <w:pStyle w:val="FirstParagraph"/>
      </w:pPr>
      <w:r>
        <w:t xml:space="preserve">Verify the required GitHub secrets are set on the deployment repo: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secret list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spring-pet-clinic/spring-pet-clinic-deployment</w:t>
      </w:r>
    </w:p>
    <w:p>
      <w:pPr>
        <w:pStyle w:val="FirstParagraph"/>
      </w:pPr>
      <w:r>
        <w:t xml:space="preserve">Required secrets:</w:t>
      </w:r>
      <w:r>
        <w:t xml:space="preserve"> </w:t>
      </w:r>
      <w:r>
        <w:rPr>
          <w:rStyle w:val="VerbatimChar"/>
        </w:rPr>
        <w:t xml:space="preserve">AWS_ROLE_ARN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fff69d20e9f6ed0863542d627f637deba370421"/>
    <w:p>
      <w:pPr>
        <w:pStyle w:val="Heading2"/>
      </w:pPr>
      <w:r>
        <w:t xml:space="preserve">7. ECR Authentication Expired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Docker push fails with</w:t>
      </w:r>
      <w:r>
        <w:t xml:space="preserve"> </w:t>
      </w:r>
      <w:r>
        <w:rPr>
          <w:rStyle w:val="VerbatimChar"/>
        </w:rPr>
        <w:t xml:space="preserve">no basic auth credentials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unauthorized: authentication required</w:t>
      </w:r>
      <w:r>
        <w:t xml:space="preserve">. Typically happens when running local builds more than 12 hours after the last login.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Re-authenticate Docker to ECR: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ecr get-login-password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AWS </w:t>
      </w:r>
      <w:r>
        <w:rPr>
          <w:rStyle w:val="AttributeTok"/>
        </w:rPr>
        <w:t xml:space="preserve">--password-stdin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135728714831.dkr.ecr.eu-west-1.amazonaws.com</w:t>
      </w:r>
    </w:p>
    <w:p>
      <w:pPr>
        <w:pStyle w:val="FirstParagraph"/>
      </w:pPr>
      <w:r>
        <w:t xml:space="preserve">ECR tokens are valid for 12 hours. The CI/CD pipeline handles this automatically on every run.</w:t>
      </w:r>
    </w:p>
    <w:p>
      <w:r>
        <w:pict>
          <v:rect style="width:0;height:1.5pt" o:hralign="center" o:hrstd="t" o:hr="t"/>
        </w:pict>
      </w:r>
    </w:p>
    <w:bookmarkEnd w:id="16"/>
    <w:bookmarkStart w:id="17" w:name="Xea01e09b043df35d2b58f6744803ec874ee3a06"/>
    <w:p>
      <w:pPr>
        <w:pStyle w:val="Heading2"/>
      </w:pPr>
      <w:r>
        <w:t xml:space="preserve">8. ALB / Ingress Not Provisioning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kubectl get ingress -n spring-petclinic-ireland</w:t>
      </w:r>
      <w:r>
        <w:t xml:space="preserve"> </w:t>
      </w:r>
      <w:r>
        <w:t xml:space="preserve">shows no ADDRESS after several minutes, or the AWS Load Balancer Controller pod logs show permission errors.</w:t>
      </w:r>
    </w:p>
    <w:p>
      <w:pPr>
        <w:pStyle w:val="BodyText"/>
      </w:pPr>
      <w:r>
        <w:rPr>
          <w:b/>
          <w:bCs/>
        </w:rPr>
        <w:t xml:space="preserve">Common causes:</w:t>
      </w:r>
    </w:p>
    <w:p>
      <w:pPr>
        <w:pStyle w:val="BodyText"/>
      </w:pPr>
      <w:r>
        <w:rPr>
          <w:b/>
          <w:bCs/>
        </w:rPr>
        <w:t xml:space="preserve">a) IAM policy using wrong action prefix</w:t>
      </w:r>
      <w:r>
        <w:t xml:space="preserve"> </w:t>
      </w:r>
      <w:r>
        <w:t xml:space="preserve">The AWS Load Balancer Controller IAM policy must use</w:t>
      </w:r>
      <w:r>
        <w:t xml:space="preserve"> </w:t>
      </w:r>
      <w:r>
        <w:rPr>
          <w:rStyle w:val="VerbatimChar"/>
        </w:rPr>
        <w:t xml:space="preserve">elasticloadbalancing:*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elbv2:*</w:t>
      </w:r>
      <w:r>
        <w:t xml:space="preserve">. If you see</w:t>
      </w:r>
      <w:r>
        <w:t xml:space="preserve"> </w:t>
      </w:r>
      <w:r>
        <w:rPr>
          <w:rStyle w:val="VerbatimChar"/>
        </w:rPr>
        <w:t xml:space="preserve">AccessDenied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elbv2:</w:t>
      </w:r>
      <w:r>
        <w:t xml:space="preserve"> </w:t>
      </w:r>
      <w:r>
        <w:t xml:space="preserve">actions in the controller logs, the policy is wrong.</w:t>
      </w:r>
    </w:p>
    <w:p>
      <w:pPr>
        <w:pStyle w:val="BodyText"/>
      </w:pPr>
      <w:r>
        <w:rPr>
          <w:b/>
          <w:bCs/>
        </w:rPr>
        <w:t xml:space="preserve">b) IRSA annotation missing or incorrect</w:t>
      </w:r>
      <w:r>
        <w:t xml:space="preserve"> </w:t>
      </w:r>
      <w:r>
        <w:t xml:space="preserve">The controller's service account must have the correct</w:t>
      </w:r>
      <w:r>
        <w:t xml:space="preserve"> </w:t>
      </w:r>
      <w:r>
        <w:rPr>
          <w:rStyle w:val="VerbatimChar"/>
        </w:rPr>
        <w:t xml:space="preserve">eks.amazonaws.com/role-arn</w:t>
      </w:r>
      <w:r>
        <w:t xml:space="preserve"> </w:t>
      </w:r>
      <w:r>
        <w:t xml:space="preserve">annotation pointing to the LBC IAM role.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Check controller pod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app.kubernetes.io/name=aws-load-balancer-controller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Check ingress events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If the IAM policy is wrong, update it via Terraform (</w:t>
      </w:r>
      <w:r>
        <w:rPr>
          <w:rStyle w:val="VerbatimChar"/>
        </w:rPr>
        <w:t xml:space="preserve">terraform/ingress/irsa.tf</w:t>
      </w:r>
      <w:r>
        <w:t xml:space="preserve">) and re-apply. Do not edit the policy manually — Terraform will overwrite the change.</w:t>
      </w:r>
    </w:p>
    <w:p>
      <w:r>
        <w:pict>
          <v:rect style="width:0;height:1.5pt" o:hralign="center" o:hrstd="t" o:hr="t"/>
        </w:pict>
      </w:r>
    </w:p>
    <w:bookmarkEnd w:id="17"/>
    <w:bookmarkStart w:id="18" w:name="Xe985e24af0f97654326fb96a850618604fe2c0b"/>
    <w:p>
      <w:pPr>
        <w:pStyle w:val="Heading2"/>
      </w:pPr>
      <w:r>
        <w:t xml:space="preserve">9. MySQL Schema Not Initialised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customers-service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vets-service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visits-service</w:t>
      </w:r>
      <w:r>
        <w:t xml:space="preserve"> </w:t>
      </w:r>
      <w:r>
        <w:t xml:space="preserve">start successfully but API calls return empty results or SQL errors. The application logs may show</w:t>
      </w:r>
      <w:r>
        <w:t xml:space="preserve"> </w:t>
      </w:r>
      <w:r>
        <w:rPr>
          <w:rStyle w:val="VerbatimChar"/>
        </w:rPr>
        <w:t xml:space="preserve">Table 'petclinic_customers.owners' doesn't exist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Spring PetClinic SQL initialisation scripts target a single</w:t>
      </w:r>
      <w:r>
        <w:t xml:space="preserve"> </w:t>
      </w:r>
      <w:r>
        <w:rPr>
          <w:rStyle w:val="VerbatimChar"/>
        </w:rPr>
        <w:t xml:space="preserve">petclinic</w:t>
      </w:r>
      <w:r>
        <w:t xml:space="preserve"> </w:t>
      </w:r>
      <w:r>
        <w:t xml:space="preserve">database. This deployment uses three separate databases (</w:t>
      </w:r>
      <w:r>
        <w:rPr>
          <w:rStyle w:val="VerbatimChar"/>
        </w:rPr>
        <w:t xml:space="preserve">petclinic_customers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petclinic_vets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petclinic_visits</w:t>
      </w:r>
      <w:r>
        <w:t xml:space="preserve">). The schema must be initialised manually on first deployment.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Apply the database initialisation job: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k8s/db-schema-init-job.yaml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br/>
      </w:r>
      <w:r>
        <w:rPr>
          <w:rStyle w:val="CommentTok"/>
        </w:rPr>
        <w:t xml:space="preserve"># Wait for completion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job/db-schema-init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CommentTok"/>
        </w:rPr>
        <w:t xml:space="preserve"># Check logs if it fails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job/db-schema-init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pStyle w:val="FirstParagraph"/>
      </w:pPr>
      <w:r>
        <w:t xml:space="preserve">This job only needs to be run once per fresh RDS instance. Do not re-run it on an existing populated database.</w:t>
      </w:r>
    </w:p>
    <w:p>
      <w:r>
        <w:pict>
          <v:rect style="width:0;height:1.5pt" o:hralign="center" o:hrstd="t" o:hr="t"/>
        </w:pict>
      </w:r>
    </w:p>
    <w:bookmarkEnd w:id="18"/>
    <w:bookmarkStart w:id="19" w:name="X4691f4d392674e8946cc03e375047150004006b"/>
    <w:p>
      <w:pPr>
        <w:pStyle w:val="Heading2"/>
      </w:pPr>
      <w:r>
        <w:t xml:space="preserve">10. GenAI Service Non-Functional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The AI chatbot in the PetClinic UI does not respond. The</w:t>
      </w:r>
      <w:r>
        <w:t xml:space="preserve"> </w:t>
      </w:r>
      <w:r>
        <w:rPr>
          <w:rStyle w:val="VerbatimChar"/>
        </w:rPr>
        <w:t xml:space="preserve">genai-service</w:t>
      </w:r>
      <w:r>
        <w:t xml:space="preserve"> </w:t>
      </w:r>
      <w:r>
        <w:t xml:space="preserve">logs show one of the following: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HTTP 401 Unauthorized</w:t>
      </w:r>
      <w:r>
        <w:t xml:space="preserve"> </w:t>
      </w:r>
      <w:r>
        <w:t xml:space="preserve">— invalid or expired API key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HTTP 429 Too Many Requests</w:t>
      </w:r>
      <w:r>
        <w:t xml:space="preserve"> </w:t>
      </w:r>
      <w:r>
        <w:t xml:space="preserve">— valid key but account has exceeded its quota or has no billing credit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openai-secret</w:t>
      </w:r>
      <w:r>
        <w:t xml:space="preserve"> </w:t>
      </w:r>
      <w:r>
        <w:t xml:space="preserve">Kubernetes secret is configured with</w:t>
      </w:r>
      <w:r>
        <w:t xml:space="preserve"> </w:t>
      </w:r>
      <w:r>
        <w:rPr>
          <w:rStyle w:val="VerbatimChar"/>
        </w:rPr>
        <w:t xml:space="preserve">OPENAI_API_KEY=demo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key was referenced in the upstream Spring PetClinic README but is no longer accepted by OpenAI.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All other PetClinic functionality (owners, pets, vets, visits) is unaffected. Only the AI chatbot is non-functional.</w:t>
      </w:r>
    </w:p>
    <w:p>
      <w:pPr>
        <w:pStyle w:val="BodyText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a valid OpenAI API key is available, update the secret: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secret openai-secret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openai-secret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OPENAI_API_KEY=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deployment/genai-service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pStyle w:val="FirstParagraph"/>
      </w:pPr>
      <w:r>
        <w:t xml:space="preserve">If no key is available, accept this as a known limitation. The rest of the application is fully operational.</w:t>
      </w:r>
    </w:p>
    <w:p>
      <w:r>
        <w:pict>
          <v:rect style="width:0;height:1.5pt" o:hralign="center" o:hrstd="t" o:hr="t"/>
        </w:pict>
      </w:r>
    </w:p>
    <w:bookmarkEnd w:id="19"/>
    <w:bookmarkStart w:id="20" w:name="Xf9d25d41a998e843623e44b3b30c80d7be1c1d1"/>
    <w:p>
      <w:pPr>
        <w:pStyle w:val="Heading2"/>
      </w:pPr>
      <w:r>
        <w:t xml:space="preserve">11. kubectl: Wrong Context or No Access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commands fail with</w:t>
      </w:r>
      <w:r>
        <w:t xml:space="preserve"> </w:t>
      </w:r>
      <w:r>
        <w:rPr>
          <w:rStyle w:val="VerbatimChar"/>
        </w:rPr>
        <w:t xml:space="preserve">error: You must be logged in to the server</w:t>
      </w:r>
      <w:r>
        <w:t xml:space="preserve"> </w:t>
      </w:r>
      <w:r>
        <w:t xml:space="preserve">or connect to the wrong cluster.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Update your kubeconfig to point to the EKS cluster: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spring-petclinic-ireland-eks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</w:p>
    <w:p>
      <w:pPr>
        <w:pStyle w:val="FirstParagraph"/>
      </w:pPr>
      <w:r>
        <w:t xml:space="preserve">Verify the correct context is active: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config current-context</w:t>
      </w:r>
      <w:r>
        <w:br/>
      </w:r>
      <w:r>
        <w:rPr>
          <w:rStyle w:val="CommentTok"/>
        </w:rPr>
        <w:t xml:space="preserve"># Expected: arn:aws:eks:eu-west-1:135728714831:cluster/spring-petclinic-ireland-eks</w:t>
      </w:r>
    </w:p>
    <w:p>
      <w:r>
        <w:pict>
          <v:rect style="width:0;height:1.5pt" o:hralign="center" o:hrstd="t" o:hr="t"/>
        </w:pict>
      </w:r>
    </w:p>
    <w:bookmarkEnd w:id="20"/>
    <w:bookmarkStart w:id="21" w:name="X8b5163ff05838caec0aabab9c97054e7a68d06f"/>
    <w:p>
      <w:pPr>
        <w:pStyle w:val="Heading2"/>
      </w:pPr>
      <w:r>
        <w:t xml:space="preserve">12. Monitoring Stack Destroyed by Terraform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Grafana, Prometheus, or Zipkin pods are missing from the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namespace after a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-target</w:t>
      </w:r>
      <w:r>
        <w:t xml:space="preserve"> </w:t>
      </w:r>
      <w:r>
        <w:t xml:space="preserve">flags can destroy and recreate Helm releases if state has drifted. The monitoring Helm releases (</w:t>
      </w:r>
      <w:r>
        <w:rPr>
          <w:rStyle w:val="VerbatimChar"/>
        </w:rPr>
        <w:t xml:space="preserve">kube-prometheus-stack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zipkin</w:t>
      </w:r>
      <w:r>
        <w:t xml:space="preserve">) are managed by Terraform in</w:t>
      </w:r>
      <w:r>
        <w:t xml:space="preserve"> </w:t>
      </w:r>
      <w:r>
        <w:rPr>
          <w:rStyle w:val="VerbatimChar"/>
        </w:rPr>
        <w:t xml:space="preserve">terraform/monitoring/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Re-apply the monitoring module: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</w:t>
      </w:r>
      <w:r>
        <w:br/>
      </w:r>
      <w:r>
        <w:rPr>
          <w:rStyle w:val="CommentTok"/>
        </w:rPr>
        <w:t xml:space="preserve"># Apply CRDs first (ServiceMonitor must exist before the rest)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module.monitoring.helm_release.kube_prometheus_stack</w:t>
      </w:r>
      <w:r>
        <w:br/>
      </w:r>
      <w:r>
        <w:br/>
      </w:r>
      <w:r>
        <w:rPr>
          <w:rStyle w:val="CommentTok"/>
        </w:rPr>
        <w:t xml:space="preserve"># Then apply the full monitoring module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module.monitoring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After monitoring is re-deployed,</w:t>
      </w:r>
      <w:r>
        <w:t xml:space="preserve"> </w:t>
      </w:r>
      <w:r>
        <w:rPr>
          <w:rStyle w:val="VerbatimChar"/>
        </w:rPr>
        <w:t xml:space="preserve">ServiceMonitor</w:t>
      </w:r>
      <w:r>
        <w:t xml:space="preserve"> </w:t>
      </w:r>
      <w:r>
        <w:t xml:space="preserve">resources are recreated and Prometheus resumes scraping all services automatically. No service restarts are required.</w:t>
      </w:r>
    </w:p>
    <w:p>
      <w:pPr>
        <w:pStyle w:val="BodyText"/>
      </w:pPr>
      <w:r>
        <w:t xml:space="preserve">The public-access Ingress for Grafana/Prometheus/Zipkin lives in</w:t>
      </w:r>
      <w:r>
        <w:t xml:space="preserve"> </w:t>
      </w:r>
      <w:r>
        <w:rPr>
          <w:rStyle w:val="VerbatimChar"/>
        </w:rPr>
        <w:t xml:space="preserve">k8s/monitoring-ingress.yaml</w:t>
      </w:r>
      <w:r>
        <w:t xml:space="preserve"> </w:t>
      </w:r>
      <w:r>
        <w:t xml:space="preserve">(not in Terraform). If the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namespace was destroyed and recreated, re-apply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k8s/monitoring-ingress.yaml</w:t>
      </w:r>
    </w:p>
    <w:p>
      <w:r>
        <w:pict>
          <v:rect style="width:0;height:1.5pt" o:hralign="center" o:hrstd="t" o:hr="t"/>
        </w:pict>
      </w:r>
    </w:p>
    <w:bookmarkEnd w:id="21"/>
    <w:bookmarkStart w:id="22" w:name="X9d613b0b1190f378c3715bba36c6ddb544db804"/>
    <w:p>
      <w:pPr>
        <w:pStyle w:val="Heading2"/>
      </w:pPr>
      <w:r>
        <w:t xml:space="preserve">13. Monitoring Public URLs Returning 404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http://&lt;alb-dns&gt;/grafana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/prometheus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/zipkin</w:t>
      </w:r>
      <w:r>
        <w:t xml:space="preserve"> </w:t>
      </w:r>
      <w:r>
        <w:t xml:space="preserve">returns 404, or the monitoring Ingress shows no ADDRESS: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monitoring-ingress   aws-load-balancer-controller   *      &lt;none&gt;      80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monitoring Ingress shares the application ALB through</w:t>
      </w:r>
      <w:r>
        <w:t xml:space="preserve"> </w:t>
      </w:r>
      <w:r>
        <w:rPr>
          <w:rStyle w:val="VerbatimChar"/>
        </w:rPr>
        <w:t xml:space="preserve">alb.ingress.kubernetes.io/group.name: spring-petclinic</w:t>
      </w:r>
      <w:r>
        <w:t xml:space="preserve">. Both</w:t>
      </w:r>
      <w:r>
        <w:t xml:space="preserve"> </w:t>
      </w:r>
      <w:r>
        <w:rPr>
          <w:rStyle w:val="VerbatimChar"/>
        </w:rPr>
        <w:t xml:space="preserve">petclinic-ingress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spring-petclinic-ireland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monitoring-ingress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) must declare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group.name</w:t>
      </w:r>
      <w:r>
        <w:t xml:space="preserve">, and the AWS Load Balancer Controller must have permission to read Ingresses across namespaces. A common failure mode is the monitoring Ingress being applied to the wrong namespace, missing the group annotation, or the controller being too old to support IngressGroup.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Confirm both Ingresses are in the same group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.items[*]}{.metadata.namespace}/{.metadata.name}{"\t"}{.metadata.annotations.alb\.ingress\.kubernetes\.io/group\.name}{"\n"}{end}'</w:t>
      </w:r>
      <w:r>
        <w:br/>
      </w:r>
      <w:r>
        <w:br/>
      </w:r>
      <w:r>
        <w:rPr>
          <w:rStyle w:val="CommentTok"/>
        </w:rPr>
        <w:t xml:space="preserve"># Check AWS LB Controller logs for IngressGroup errors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app.kubernetes.io/name=aws-load-balancer-controller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"group\|monitoring-ingress"</w:t>
      </w:r>
      <w:r>
        <w:br/>
      </w:r>
      <w:r>
        <w:br/>
      </w:r>
      <w:r>
        <w:rPr>
          <w:rStyle w:val="CommentTok"/>
        </w:rPr>
        <w:t xml:space="preserve"># Confirm the backend services exist on the expected ports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 kube-prometheus-stack-grafana kube-prometheus-stack-prometheus zipkin</w:t>
      </w:r>
    </w:p>
    <w:p>
      <w:pPr>
        <w:pStyle w:val="FirstParagraph"/>
      </w:pPr>
      <w:r>
        <w:rPr>
          <w:b/>
          <w:bCs/>
        </w:rPr>
        <w:t xml:space="preserve">Fix:</w:t>
      </w:r>
    </w:p>
    <w:p>
      <w:pPr>
        <w:pStyle w:val="Compact"/>
        <w:numPr>
          <w:ilvl w:val="0"/>
          <w:numId w:val="1005"/>
        </w:numPr>
      </w:pPr>
      <w:r>
        <w:t xml:space="preserve">Re-apply the monitoring Ingress in the correct namespace: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k8s/monitoring-ingress.yaml</w:t>
      </w:r>
    </w:p>
    <w:p>
      <w:pPr>
        <w:numPr>
          <w:ilvl w:val="0"/>
          <w:numId w:val="1006"/>
        </w:numPr>
      </w:pPr>
      <w:r>
        <w:t xml:space="preserve">If the ALB has no listener rule for</w:t>
      </w:r>
      <w:r>
        <w:t xml:space="preserve"> </w:t>
      </w:r>
      <w:r>
        <w:rPr>
          <w:rStyle w:val="VerbatimChar"/>
        </w:rPr>
        <w:t xml:space="preserve">/grafana</w:t>
      </w:r>
      <w:r>
        <w:t xml:space="preserve">/</w:t>
      </w:r>
      <w:r>
        <w:rPr>
          <w:rStyle w:val="VerbatimChar"/>
        </w:rPr>
        <w:t xml:space="preserve">/prometheus</w:t>
      </w:r>
      <w:r>
        <w:t xml:space="preserve">/</w:t>
      </w:r>
      <w:r>
        <w:rPr>
          <w:rStyle w:val="VerbatimChar"/>
        </w:rPr>
        <w:t xml:space="preserve">/zipkin</w:t>
      </w:r>
      <w:r>
        <w:t xml:space="preserve">, force the controller to reconcile by editing any annotation on either Ingress (e.g. bump</w:t>
      </w:r>
      <w:r>
        <w:t xml:space="preserve"> </w:t>
      </w:r>
      <w:r>
        <w:rPr>
          <w:rStyle w:val="VerbatimChar"/>
        </w:rPr>
        <w:t xml:space="preserve">group.order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If service names/ports drift (e.g. Helm chart upgrade renames</w:t>
      </w:r>
      <w:r>
        <w:t xml:space="preserve"> </w:t>
      </w:r>
      <w:r>
        <w:rPr>
          <w:rStyle w:val="VerbatimChar"/>
        </w:rPr>
        <w:t xml:space="preserve">kube-prometheus-stack-grafana</w:t>
      </w:r>
      <w:r>
        <w:t xml:space="preserve">), update</w:t>
      </w:r>
      <w:r>
        <w:t xml:space="preserve"> </w:t>
      </w:r>
      <w:r>
        <w:rPr>
          <w:rStyle w:val="VerbatimChar"/>
        </w:rPr>
        <w:t xml:space="preserve">k8s/monitoring-ingress.yaml</w:t>
      </w:r>
      <w:r>
        <w:t xml:space="preserve"> </w:t>
      </w:r>
      <w:r>
        <w:t xml:space="preserve">to match</w:t>
      </w:r>
      <w:r>
        <w:t xml:space="preserve"> </w:t>
      </w:r>
      <w:r>
        <w:rPr>
          <w:rStyle w:val="VerbatimChar"/>
        </w:rPr>
        <w:t xml:space="preserve">kubectl get svc -n monitoring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10095aafef0a2aaedd2695ff0fb8be7dec99d8"/>
    <w:p>
      <w:pPr>
        <w:pStyle w:val="Heading2"/>
      </w:pPr>
      <w:r>
        <w:t xml:space="preserve">14. Zipkin Traces Not Appearing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The Zipkin UI loads at</w:t>
      </w:r>
      <w:r>
        <w:t xml:space="preserve"> </w:t>
      </w:r>
      <w:r>
        <w:rPr>
          <w:rStyle w:val="VerbatimChar"/>
        </w:rPr>
        <w:t xml:space="preserve">http://&lt;alb-dns&gt;/zipkin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Run Query</w:t>
      </w:r>
      <w:r>
        <w:t xml:space="preserve"> </w:t>
      </w:r>
      <w:r>
        <w:t xml:space="preserve">returns no traces, even after exercising the application.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All eight services export traces via two environment variables set in each Deployment manifest: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MANAGEMENT_TRACING_EXPORT_ZIPKIN_ENDPOINT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"http://zipkin.monitoring.svc.cluster.local:9411/api/v2/spans"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MANAGEMENT_TRACING_SAMPLING_PROBABILITY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</w:p>
    <w:p>
      <w:pPr>
        <w:pStyle w:val="FirstParagraph"/>
      </w:pPr>
      <w:r>
        <w:t xml:space="preserve">Traces will not appear if (a) the env vars are missing on a Deployment, (b) the Zipkin Service is not reachable across namespaces, (c) sampling probability is</w:t>
      </w:r>
      <w:r>
        <w:t xml:space="preserve"> </w:t>
      </w:r>
      <w:r>
        <w:rPr>
          <w:rStyle w:val="VerbatimChar"/>
        </w:rPr>
        <w:t xml:space="preserve">0</w:t>
      </w:r>
      <w:r>
        <w:t xml:space="preserve">, or (d) the service is on an image that predates the env-var addition (commit</w:t>
      </w:r>
      <w:r>
        <w:t xml:space="preserve"> </w:t>
      </w:r>
      <w:r>
        <w:rPr>
          <w:rStyle w:val="VerbatimChar"/>
        </w:rPr>
        <w:t xml:space="preserve">b60287a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Confirm both env vars are present on every Deployment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config-server discovery-server api-gateway customers-service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vets-service visits-service genai-service admin-server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 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'{.spec.template.spec.containers[0].env[?(@.name=="MANAGEMENT_TRACING_EXPORT_ZIPKIN_ENDPOINT")].value}{"\n"}'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From an application pod, confirm Zipkin is reachable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 deploy/api-gateway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http://zipkin.monitoring.svc.cluster.local:9411/health</w:t>
      </w:r>
      <w:r>
        <w:br/>
      </w:r>
      <w:r>
        <w:br/>
      </w:r>
      <w:r>
        <w:rPr>
          <w:rStyle w:val="CommentTok"/>
        </w:rPr>
        <w:t xml:space="preserve"># Tail Zipkin to confirm spans are arriving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app.kubernetes.io/name=zipkin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p>
      <w:pPr>
        <w:pStyle w:val="FirstParagraph"/>
      </w:pPr>
      <w:r>
        <w:rPr>
          <w:b/>
          <w:bCs/>
        </w:rPr>
        <w:t xml:space="preserve">Fix:</w:t>
      </w:r>
    </w:p>
    <w:p>
      <w:pPr>
        <w:pStyle w:val="Compact"/>
        <w:numPr>
          <w:ilvl w:val="0"/>
          <w:numId w:val="1007"/>
        </w:numPr>
      </w:pPr>
      <w:r>
        <w:t xml:space="preserve">If env vars are missing on any service, re-apply that Deployment (</w:t>
      </w:r>
      <w:r>
        <w:rPr>
          <w:rStyle w:val="VerbatimChar"/>
        </w:rPr>
        <w:t xml:space="preserve">kubectl apply -f k8s/&lt;service&gt;/deployment.yaml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If the curl above returns non-200, the Zipkin Service is missing or in the wrong namespace. Verify with</w:t>
      </w:r>
      <w:r>
        <w:t xml:space="preserve"> </w:t>
      </w:r>
      <w:r>
        <w:rPr>
          <w:rStyle w:val="VerbatimChar"/>
        </w:rPr>
        <w:t xml:space="preserve">kubectl get svc zipkin -n monitoring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 pods are running an old image, re-run the</w:t>
      </w:r>
      <w:r>
        <w:t xml:space="preserve"> </w:t>
      </w:r>
      <w:r>
        <w:rPr>
          <w:b/>
          <w:bCs/>
        </w:rPr>
        <w:t xml:space="preserve">Build and Push PetClinic Images to ECR</w:t>
      </w:r>
      <w:r>
        <w:t xml:space="preserve"> </w:t>
      </w:r>
      <w:r>
        <w:t xml:space="preserve">pipeline and then</w:t>
      </w:r>
      <w:r>
        <w:t xml:space="preserve"> </w:t>
      </w:r>
      <w:r>
        <w:rPr>
          <w:rStyle w:val="VerbatimChar"/>
        </w:rPr>
        <w:t xml:space="preserve">kubectl rollout restart deployment/&lt;svc&gt; -n spring-petclinic-ireland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production, lower</w:t>
      </w:r>
      <w:r>
        <w:t xml:space="preserve"> </w:t>
      </w:r>
      <w:r>
        <w:rPr>
          <w:rStyle w:val="VerbatimChar"/>
        </w:rPr>
        <w:t xml:space="preserve">MANAGEMENT_TRACING_SAMPLING_PROBABILITY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to e.g.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to reduce trace volume — but for diagnosing missing traces, keep it at</w:t>
      </w:r>
      <w:r>
        <w:t xml:space="preserve"> </w:t>
      </w:r>
      <w:r>
        <w:rPr>
          <w:rStyle w:val="VerbatimChar"/>
        </w:rPr>
        <w:t xml:space="preserve">1.0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0a65e3e0778299cd628ba0527579ab8037d49a3"/>
    <w:p>
      <w:pPr>
        <w:pStyle w:val="Heading2"/>
      </w:pPr>
      <w:r>
        <w:t xml:space="preserve">15. General Diagnostic Commands</w:t>
      </w:r>
    </w:p>
    <w:p>
      <w:pPr>
        <w:pStyle w:val="SourceCode"/>
      </w:pPr>
      <w:r>
        <w:rPr>
          <w:rStyle w:val="CommentTok"/>
        </w:rPr>
        <w:t xml:space="preserve"># All pods in the application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br/>
      </w:r>
      <w:r>
        <w:rPr>
          <w:rStyle w:val="CommentTok"/>
        </w:rPr>
        <w:t xml:space="preserve"># All pods in the monitoring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br/>
      </w:r>
      <w:r>
        <w:rPr>
          <w:rStyle w:val="CommentTok"/>
        </w:rPr>
        <w:t xml:space="preserve"># Pod logs (live)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spring-petclinic-ireland</w:t>
      </w:r>
      <w:r>
        <w:br/>
      </w:r>
      <w:r>
        <w:br/>
      </w:r>
      <w:r>
        <w:rPr>
          <w:rStyle w:val="CommentTok"/>
        </w:rPr>
        <w:t xml:space="preserve"># Pod logs (previous crash)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deployment/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spring-petclinic-ireland </w:t>
      </w:r>
      <w:r>
        <w:rPr>
          <w:rStyle w:val="AttributeTok"/>
        </w:rPr>
        <w:t xml:space="preserve">--previous</w:t>
      </w:r>
      <w:r>
        <w:br/>
      </w:r>
      <w:r>
        <w:br/>
      </w:r>
      <w:r>
        <w:rPr>
          <w:rStyle w:val="CommentTok"/>
        </w:rPr>
        <w:t xml:space="preserve"># Describe a pod (events, resource usage, probe status)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spring-petclinic-ireland</w:t>
      </w:r>
      <w:r>
        <w:br/>
      </w:r>
      <w:r>
        <w:br/>
      </w:r>
      <w:r>
        <w:rPr>
          <w:rStyle w:val="CommentTok"/>
        </w:rPr>
        <w:t xml:space="preserve"># Check resource usage (requires metrics-server)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</w:t>
      </w:r>
      <w:r>
        <w:br/>
      </w:r>
      <w:r>
        <w:br/>
      </w:r>
      <w:r>
        <w:rPr>
          <w:rStyle w:val="CommentTok"/>
        </w:rPr>
        <w:t xml:space="preserve"># Check HPA 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br/>
      </w:r>
      <w:r>
        <w:rPr>
          <w:rStyle w:val="CommentTok"/>
        </w:rPr>
        <w:t xml:space="preserve"># Check ingress and ALB address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br/>
      </w:r>
      <w:r>
        <w:rPr>
          <w:rStyle w:val="CommentTok"/>
        </w:rPr>
        <w:t xml:space="preserve"># Check all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br/>
      </w:r>
      <w:r>
        <w:rPr>
          <w:rStyle w:val="CommentTok"/>
        </w:rPr>
        <w:t xml:space="preserve"># Health check via api-gateway (replace with your ALB DNS)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http://k8s-springpetclinic-13affa3dfe-92745873.eu-west-1.elb.amazonaws.com/actuator/health</w:t>
      </w:r>
      <w:r>
        <w:br/>
      </w:r>
      <w:r>
        <w:br/>
      </w:r>
      <w:r>
        <w:rPr>
          <w:rStyle w:val="CommentTok"/>
        </w:rPr>
        <w:t xml:space="preserve"># Monitoring tools — primary access via shared ALB (see Section 13):</w:t>
      </w:r>
      <w:r>
        <w:br/>
      </w:r>
      <w:r>
        <w:rPr>
          <w:rStyle w:val="CommentTok"/>
        </w:rPr>
        <w:t xml:space="preserve">#   http://&lt;alb-dns&gt;/grafana     (admin / MyStrongPassword123)</w:t>
      </w:r>
      <w:r>
        <w:br/>
      </w:r>
      <w:r>
        <w:rPr>
          <w:rStyle w:val="CommentTok"/>
        </w:rPr>
        <w:t xml:space="preserve">#   http://&lt;alb-dns&gt;/prometheus</w:t>
      </w:r>
      <w:r>
        <w:br/>
      </w:r>
      <w:r>
        <w:rPr>
          <w:rStyle w:val="CommentTok"/>
        </w:rPr>
        <w:t xml:space="preserve">#   http://&lt;alb-dns&gt;/zipkin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Fallback: port-forward when the ALB or monitoring-ingress is broken.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svc/kube-prometheus-stack-grafana 3000:80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svc/kube-prometheus-stack-prometheus 9090:9090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svc/zipkin 9411:9411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svc/kube-prometheus-stack-alertmanager 9093:9093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Deployment Team | Spring PetClinic EKS Deployment | May 2026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2026-05-15T11:02:28Z</dcterms:created>
  <dcterms:modified xsi:type="dcterms:W3CDTF">2026-05-15T11:02:28Z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