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Spring PetClinic — Deployment Guide</w:t>
      </w:r>
    </w:p>
    <w:p>
      <w:r>
        <w:rPr>
          <w:b/>
        </w:rPr>
        <w:t>SPCAD-36 | Author: Deployment Team | Last updated: 13 May 2026</w:t>
      </w:r>
    </w:p>
    <w:p>
      <w:r>
        <w:t>This guide covers a full end-to-end deployment of the Spring PetClinic Microservices application onto the existing AWS EKS infrastructure. Follow every section in order on a clean deployment.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Table of Contents</w:t>
      </w:r>
    </w:p>
    <w:p>
      <w:pPr>
        <w:pStyle w:val="ListNumber"/>
      </w:pPr>
      <w:r>
        <w:t>[Prerequisites](#1-prerequisites)</w:t>
      </w:r>
    </w:p>
    <w:p>
      <w:pPr>
        <w:pStyle w:val="ListNumber"/>
      </w:pPr>
      <w:r>
        <w:t>[Repository Setup](#2-repository-setup)</w:t>
      </w:r>
    </w:p>
    <w:p>
      <w:pPr>
        <w:pStyle w:val="ListNumber"/>
      </w:pPr>
      <w:r>
        <w:t>[GitHub Actions Secrets Setup](#3-github-actions-secrets-setup)</w:t>
      </w:r>
    </w:p>
    <w:p>
      <w:pPr>
        <w:pStyle w:val="ListNumber"/>
      </w:pPr>
      <w:r>
        <w:t>[Infrastructure Provisioning (Terraform)](#4-infrastructure-provisioning-terraform)</w:t>
      </w:r>
    </w:p>
    <w:p>
      <w:pPr>
        <w:pStyle w:val="ListNumber"/>
      </w:pPr>
      <w:r>
        <w:t>[Kubernetes Secrets](#5-kubernetes-secrets)</w:t>
      </w:r>
    </w:p>
    <w:p>
      <w:pPr>
        <w:pStyle w:val="ListNumber"/>
      </w:pPr>
      <w:r>
        <w:t>[Container Images — CI/CD Pipeline](#6-container-images--cicd-pipeline)</w:t>
      </w:r>
    </w:p>
    <w:p>
      <w:pPr>
        <w:pStyle w:val="ListNumber"/>
      </w:pPr>
      <w:r>
        <w:t>[Apply Kubernetes Manifests](#7-apply-kubernetes-manifests)</w:t>
      </w:r>
    </w:p>
    <w:p>
      <w:pPr>
        <w:pStyle w:val="ListNumber"/>
      </w:pPr>
      <w:r>
        <w:t>[Ingress (Public URL)](#8-ingress-public-url)</w:t>
      </w:r>
    </w:p>
    <w:p>
      <w:pPr>
        <w:pStyle w:val="ListNumber"/>
      </w:pPr>
      <w:r>
        <w:t>[Monitoring Stack](#9-monitoring-stack)</w:t>
      </w:r>
    </w:p>
    <w:p>
      <w:pPr>
        <w:pStyle w:val="ListNumber"/>
      </w:pPr>
      <w:r>
        <w:t>[Verification](#10-verification)</w:t>
      </w:r>
    </w:p>
    <w:p>
      <w:pPr>
        <w:pStyle w:val="ListNumber"/>
      </w:pPr>
      <w:r>
        <w:t>[End-to-End Smoke Test](#11-end-to-end-smoke-test)</w:t>
      </w:r>
    </w:p>
    <w:p>
      <w:pPr>
        <w:pStyle w:val="ListNumber"/>
      </w:pPr>
      <w:r>
        <w:t>[Teardown](#12-teardown)</w:t>
      </w:r>
    </w:p>
    <w:p>
      <w:pPr>
        <w:pStyle w:val="ListNumber"/>
      </w:pPr>
      <w:r>
        <w:t>[Known Issues and Traps](#13-known-issues-and-traps)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Prerequisites</w:t>
      </w:r>
    </w:p>
    <w:p>
      <w:pPr>
        <w:pStyle w:val="Heading3"/>
      </w:pPr>
      <w:r>
        <w:t>Tools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Tool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Minimum Version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Install</w:t>
            </w:r>
          </w:p>
        </w:tc>
      </w:tr>
      <w:tr>
        <w:tc>
          <w:tcPr>
            <w:tcW w:type="dxa" w:w="2928"/>
          </w:tcPr>
          <w:p>
            <w:r/>
            <w:r>
              <w:t>AWS CLI</w:t>
            </w:r>
          </w:p>
        </w:tc>
        <w:tc>
          <w:tcPr>
            <w:tcW w:type="dxa" w:w="2928"/>
          </w:tcPr>
          <w:p>
            <w:r/>
            <w:r>
              <w:t>v2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https://docs.aws.amazon.com/cli/latest/userguide/install-cliv2.html</w:t>
            </w:r>
          </w:p>
        </w:tc>
      </w:tr>
      <w:tr>
        <w:tc>
          <w:tcPr>
            <w:tcW w:type="dxa" w:w="2928"/>
          </w:tcPr>
          <w:p>
            <w:r/>
            <w:r>
              <w:t>kubectl</w:t>
            </w:r>
          </w:p>
        </w:tc>
        <w:tc>
          <w:tcPr>
            <w:tcW w:type="dxa" w:w="2928"/>
          </w:tcPr>
          <w:p>
            <w:r/>
            <w:r>
              <w:t>1.30+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https://kubernetes.io/docs/tasks/tools/</w:t>
            </w:r>
          </w:p>
        </w:tc>
      </w:tr>
      <w:tr>
        <w:tc>
          <w:tcPr>
            <w:tcW w:type="dxa" w:w="2928"/>
          </w:tcPr>
          <w:p>
            <w:r/>
            <w:r>
              <w:t>Terraform</w:t>
            </w:r>
          </w:p>
        </w:tc>
        <w:tc>
          <w:tcPr>
            <w:tcW w:type="dxa" w:w="2928"/>
          </w:tcPr>
          <w:p>
            <w:r/>
            <w:r>
              <w:t>1.8.5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https://developer.hashicorp.com/terraform/install</w:t>
            </w:r>
          </w:p>
        </w:tc>
      </w:tr>
      <w:tr>
        <w:tc>
          <w:tcPr>
            <w:tcW w:type="dxa" w:w="2928"/>
          </w:tcPr>
          <w:p>
            <w:r/>
            <w:r>
              <w:t>Git</w:t>
            </w:r>
          </w:p>
        </w:tc>
        <w:tc>
          <w:tcPr>
            <w:tcW w:type="dxa" w:w="2928"/>
          </w:tcPr>
          <w:p>
            <w:r/>
            <w:r>
              <w:t>any</w:t>
            </w:r>
          </w:p>
        </w:tc>
        <w:tc>
          <w:tcPr>
            <w:tcW w:type="dxa" w:w="2928"/>
          </w:tcPr>
          <w:p>
            <w:r/>
            <w:r>
              <w:t>system package manager</w:t>
            </w:r>
          </w:p>
        </w:tc>
      </w:tr>
      <w:tr>
        <w:tc>
          <w:tcPr>
            <w:tcW w:type="dxa" w:w="2928"/>
          </w:tcPr>
          <w:p>
            <w:r/>
            <w:r>
              <w:t>gh (GitHub CLI)</w:t>
            </w:r>
          </w:p>
        </w:tc>
        <w:tc>
          <w:tcPr>
            <w:tcW w:type="dxa" w:w="2928"/>
          </w:tcPr>
          <w:p>
            <w:r/>
            <w:r>
              <w:t>any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https://cli.github.com/</w:t>
            </w:r>
          </w:p>
        </w:tc>
      </w:tr>
    </w:tbl>
    <w:p/>
    <w:p>
      <w:pPr>
        <w:pStyle w:val="Heading3"/>
      </w:pPr>
      <w:r>
        <w:t>AWS Access</w:t>
      </w:r>
    </w:p>
    <w:p>
      <w:r>
        <w:t>Configure your IAM user credentials: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configure</w:t>
        <w:br/>
      </w:r>
      <w:r>
        <w:rPr>
          <w:rFonts w:ascii="Courier New" w:hAnsi="Courier New"/>
          <w:color w:val="1A1A1A"/>
          <w:sz w:val="17"/>
        </w:rPr>
        <w:t># AWS Access Key ID: &lt;your key&gt;</w:t>
        <w:br/>
      </w:r>
      <w:r>
        <w:rPr>
          <w:rFonts w:ascii="Courier New" w:hAnsi="Courier New"/>
          <w:color w:val="1A1A1A"/>
          <w:sz w:val="17"/>
        </w:rPr>
        <w:t># AWS Secret Access Key: &lt;your secret&gt;</w:t>
        <w:br/>
      </w:r>
      <w:r>
        <w:rPr>
          <w:rFonts w:ascii="Courier New" w:hAnsi="Courier New"/>
          <w:color w:val="1A1A1A"/>
          <w:sz w:val="17"/>
        </w:rPr>
        <w:t># Default region name: eu-west-1</w:t>
        <w:br/>
      </w:r>
      <w:r>
        <w:rPr>
          <w:rFonts w:ascii="Courier New" w:hAnsi="Courier New"/>
          <w:color w:val="1A1A1A"/>
          <w:sz w:val="17"/>
        </w:rPr>
        <w:t># Default output format: json</w:t>
        <w:br/>
      </w:r>
    </w:p>
    <w:p>
      <w:r>
        <w:t>Verify access: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sts get-caller-identity</w:t>
        <w:br/>
      </w:r>
    </w:p>
    <w:p>
      <w:pPr>
        <w:pStyle w:val="Heading3"/>
      </w:pPr>
      <w:r>
        <w:t>Key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92"/>
          </w:tcPr>
          <w:p>
            <w:r/>
            <w:r>
              <w:t>AWS Account ID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</w:t>
            </w:r>
          </w:p>
        </w:tc>
      </w:tr>
      <w:tr>
        <w:tc>
          <w:tcPr>
            <w:tcW w:type="dxa" w:w="4392"/>
          </w:tcPr>
          <w:p>
            <w:r/>
            <w:r>
              <w:t>Region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eu-west-1</w:t>
            </w:r>
          </w:p>
        </w:tc>
      </w:tr>
      <w:tr>
        <w:tc>
          <w:tcPr>
            <w:tcW w:type="dxa" w:w="4392"/>
          </w:tcPr>
          <w:p>
            <w:r/>
            <w:r>
              <w:t>EKS Cluster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spring-petclinic-ireland-eks</w:t>
            </w:r>
          </w:p>
        </w:tc>
      </w:tr>
      <w:tr>
        <w:tc>
          <w:tcPr>
            <w:tcW w:type="dxa" w:w="4392"/>
          </w:tcPr>
          <w:p>
            <w:r/>
            <w:r>
              <w:t>Namespace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spring-petclinic-ireland</w:t>
            </w:r>
          </w:p>
        </w:tc>
      </w:tr>
      <w:tr>
        <w:tc>
          <w:tcPr>
            <w:tcW w:type="dxa" w:w="4392"/>
          </w:tcPr>
          <w:p>
            <w:r/>
            <w:r>
              <w:t>ECR Registry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</w:t>
            </w:r>
          </w:p>
        </w:tc>
      </w:tr>
      <w:tr>
        <w:tc>
          <w:tcPr>
            <w:tcW w:type="dxa" w:w="4392"/>
          </w:tcPr>
          <w:p>
            <w:r/>
            <w:r>
              <w:t>Terraform State Bucket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petclinic-tfstate-rj79q8aw</w:t>
            </w:r>
          </w:p>
        </w:tc>
      </w:tr>
      <w:tr>
        <w:tc>
          <w:tcPr>
            <w:tcW w:type="dxa" w:w="4392"/>
          </w:tcPr>
          <w:p>
            <w:r/>
            <w:r>
              <w:t>Terraform Lock Table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petclinic-tfstate-lock</w:t>
            </w:r>
          </w:p>
        </w:tc>
      </w:tr>
      <w:tr>
        <w:tc>
          <w:tcPr>
            <w:tcW w:type="dxa" w:w="4392"/>
          </w:tcPr>
          <w:p>
            <w:r/>
            <w:r>
              <w:t>Public URL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http://spring-petclinic-alb-611357354.eu-west-1.elb.amazonaws.com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2. Repository Setup</w:t>
      </w:r>
    </w:p>
    <w:p>
      <w:r>
        <w:t>Two repositories are used. Clone both: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# Application source code</w:t>
        <w:br/>
      </w:r>
      <w:r>
        <w:rPr>
          <w:rFonts w:ascii="Courier New" w:hAnsi="Courier New"/>
          <w:color w:val="1A1A1A"/>
          <w:sz w:val="17"/>
        </w:rPr>
        <w:t>git clone https://github.com/spring-pet-clinic/spring-petclinic-microservices.git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Deployment artifacts (Terraform, k8s manifests, CI/CD workflows)</w:t>
        <w:br/>
      </w:r>
      <w:r>
        <w:rPr>
          <w:rFonts w:ascii="Courier New" w:hAnsi="Courier New"/>
          <w:color w:val="1A1A1A"/>
          <w:sz w:val="17"/>
        </w:rPr>
        <w:t>git clone https://github.com/spring-pet-clinic/spring-pet-clinic-deployment.git</w:t>
        <w:br/>
      </w:r>
      <w:r>
        <w:rPr>
          <w:rFonts w:ascii="Courier New" w:hAnsi="Courier New"/>
          <w:color w:val="1A1A1A"/>
          <w:sz w:val="17"/>
        </w:rPr>
        <w:t>cd spring-pet-clinic-deployment</w:t>
        <w:br/>
      </w:r>
      <w:r>
        <w:rPr>
          <w:rFonts w:ascii="Courier New" w:hAnsi="Courier New"/>
          <w:color w:val="1A1A1A"/>
          <w:sz w:val="17"/>
        </w:rPr>
        <w:t>git checkout main</w:t>
        <w:br/>
      </w:r>
    </w:p>
    <w:p>
      <w:r>
        <w:t>Configure kubectl to reach the cluster: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eks update-kubeconfig --name spring-petclinic-ireland-eks --region eu-west-1</w:t>
        <w:br/>
      </w:r>
      <w:r>
        <w:rPr>
          <w:rFonts w:ascii="Courier New" w:hAnsi="Courier New"/>
          <w:color w:val="1A1A1A"/>
          <w:sz w:val="17"/>
        </w:rPr>
        <w:t>kubectl get nodes   # should list 5 nodes across 3 node groups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GitHub Actions Secrets Setup</w:t>
      </w:r>
    </w:p>
    <w:p>
      <w:r>
        <w:t>These secrets must be set on the deployment repo before any pipeline can run. Run these once (or to reset them):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gh secret set AWS_ROLE_ARN \</w:t>
        <w:br/>
      </w:r>
      <w:r>
        <w:rPr>
          <w:rFonts w:ascii="Courier New" w:hAnsi="Courier New"/>
          <w:color w:val="1A1A1A"/>
          <w:sz w:val="17"/>
        </w:rPr>
        <w:t xml:space="preserve">  --repo spring-pet-clinic/spring-pet-clinic-deployment \</w:t>
        <w:br/>
      </w:r>
      <w:r>
        <w:rPr>
          <w:rFonts w:ascii="Courier New" w:hAnsi="Courier New"/>
          <w:color w:val="1A1A1A"/>
          <w:sz w:val="17"/>
        </w:rPr>
        <w:t xml:space="preserve">  --body "arn:aws:iam::135728714831:role/spring-petclinic-github-actions-role"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gh secret set AWS_ACCOUNT_ID \</w:t>
        <w:br/>
      </w:r>
      <w:r>
        <w:rPr>
          <w:rFonts w:ascii="Courier New" w:hAnsi="Courier New"/>
          <w:color w:val="1A1A1A"/>
          <w:sz w:val="17"/>
        </w:rPr>
        <w:t xml:space="preserve">  --repo spring-pet-clinic/spring-pet-clinic-deployment \</w:t>
        <w:br/>
      </w:r>
      <w:r>
        <w:rPr>
          <w:rFonts w:ascii="Courier New" w:hAnsi="Courier New"/>
          <w:color w:val="1A1A1A"/>
          <w:sz w:val="17"/>
        </w:rPr>
        <w:t xml:space="preserve">  --body "135728714831"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gh secret set AWS_REGION \</w:t>
        <w:br/>
      </w:r>
      <w:r>
        <w:rPr>
          <w:rFonts w:ascii="Courier New" w:hAnsi="Courier New"/>
          <w:color w:val="1A1A1A"/>
          <w:sz w:val="17"/>
        </w:rPr>
        <w:t xml:space="preserve">  --repo spring-pet-clinic/spring-pet-clinic-deployment \</w:t>
        <w:br/>
      </w:r>
      <w:r>
        <w:rPr>
          <w:rFonts w:ascii="Courier New" w:hAnsi="Courier New"/>
          <w:color w:val="1A1A1A"/>
          <w:sz w:val="17"/>
        </w:rPr>
        <w:t xml:space="preserve">  --body "eu-west-1"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gh secret set CLUSTER_NAME \</w:t>
        <w:br/>
      </w:r>
      <w:r>
        <w:rPr>
          <w:rFonts w:ascii="Courier New" w:hAnsi="Courier New"/>
          <w:color w:val="1A1A1A"/>
          <w:sz w:val="17"/>
        </w:rPr>
        <w:t xml:space="preserve">  --repo spring-pet-clinic/spring-pet-clinic-deployment \</w:t>
        <w:br/>
      </w:r>
      <w:r>
        <w:rPr>
          <w:rFonts w:ascii="Courier New" w:hAnsi="Courier New"/>
          <w:color w:val="1A1A1A"/>
          <w:sz w:val="17"/>
        </w:rPr>
        <w:t xml:space="preserve">  --body "spring-petclinic-ireland-eks"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gh secret set NAMESPACE \</w:t>
        <w:br/>
      </w:r>
      <w:r>
        <w:rPr>
          <w:rFonts w:ascii="Courier New" w:hAnsi="Courier New"/>
          <w:color w:val="1A1A1A"/>
          <w:sz w:val="17"/>
        </w:rPr>
        <w:t xml:space="preserve">  --repo spring-pet-clinic/spring-pet-clinic-deployment \</w:t>
        <w:br/>
      </w:r>
      <w:r>
        <w:rPr>
          <w:rFonts w:ascii="Courier New" w:hAnsi="Courier New"/>
          <w:color w:val="1A1A1A"/>
          <w:sz w:val="17"/>
        </w:rPr>
        <w:t xml:space="preserve">  --body "spring-petclinic-ireland"</w:t>
        <w:br/>
      </w:r>
    </w:p>
    <w:p>
      <w:r>
        <w:t>Verify all five are present: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gh secret list --repo spring-pet-clinic/spring-pet-clinic-deployment</w:t>
        <w:br/>
      </w:r>
    </w:p>
    <w:p>
      <w:r>
        <w:rPr>
          <w:b/>
        </w:rPr>
        <w:t>Do not add `AWS_ACCESS_KEY_ID` or `AWS_SECRET_ACCESS_KEY`.</w:t>
      </w:r>
      <w:r>
        <w:t xml:space="preserve"> All pipelines use OIDC via </w:t>
      </w:r>
      <w:r>
        <w:rPr>
          <w:rFonts w:ascii="Courier New" w:hAnsi="Courier New"/>
          <w:color w:val="C7254E"/>
          <w:sz w:val="18"/>
        </w:rPr>
        <w:t>AWS_ROLE_ARN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Infrastructure Provisioning (Terraform)</w:t>
      </w:r>
    </w:p>
    <w:p>
      <w:r>
        <w:t xml:space="preserve">All infrastructure is managed via the Terraform pipeline in GitHub Actions. </w:t>
      </w:r>
      <w:r>
        <w:rPr>
          <w:b/>
        </w:rPr>
        <w:t>Do not run Terraform locally against production</w:t>
      </w:r>
      <w:r>
        <w:t xml:space="preserve"> unless recovering from an incident.</w:t>
      </w:r>
    </w:p>
    <w:p>
      <w:pPr>
        <w:pStyle w:val="Heading3"/>
      </w:pPr>
      <w:r>
        <w:t>Trigger via Pipeline</w:t>
      </w:r>
    </w:p>
    <w:p>
      <w:r>
        <w:t>Navigate to the deployment repo on GitHub:</w:t>
      </w:r>
    </w:p>
    <w:p>
      <w:r>
        <w:rPr>
          <w:b/>
        </w:rPr>
        <w:t>Actions → Terraform Infrastructure Pipeline → Run workflow</w:t>
      </w:r>
      <w:r>
        <w:t xml:space="preserve"> (select branch </w:t>
      </w:r>
      <w:r>
        <w:rPr>
          <w:rFonts w:ascii="Courier New" w:hAnsi="Courier New"/>
          <w:color w:val="C7254E"/>
          <w:sz w:val="18"/>
        </w:rPr>
        <w:t>main</w:t>
      </w:r>
      <w:r>
        <w:t>)</w:t>
      </w:r>
    </w:p>
    <w:p>
      <w:r>
        <w:t xml:space="preserve">The pipeline applies modules in this order: </w:t>
      </w:r>
      <w:r>
        <w:rPr>
          <w:rFonts w:ascii="Courier New" w:hAnsi="Courier New"/>
          <w:color w:val="C7254E"/>
          <w:sz w:val="18"/>
        </w:rPr>
        <w:t>networking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ecr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eks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rds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monitoring</w:t>
      </w:r>
      <w:r>
        <w:t xml:space="preserve"> (kube-prometheus-stack CRDs first, then full) → </w:t>
      </w:r>
      <w:r>
        <w:rPr>
          <w:rFonts w:ascii="Courier New" w:hAnsi="Courier New"/>
          <w:color w:val="C7254E"/>
          <w:sz w:val="18"/>
        </w:rPr>
        <w:t>ingress</w:t>
      </w:r>
      <w:r>
        <w:t>.</w:t>
      </w:r>
    </w:p>
    <w:p>
      <w:pPr>
        <w:pStyle w:val="Heading3"/>
      </w:pPr>
      <w:r>
        <w:t>What Terraform Provisions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Resources Created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networking</w:t>
            </w:r>
          </w:p>
        </w:tc>
        <w:tc>
          <w:tcPr>
            <w:tcW w:type="dxa" w:w="4392"/>
          </w:tcPr>
          <w:p>
            <w:r/>
            <w:r>
              <w:t>VPC, public/private/DB subnets, IGW, NAT Gateway, route tables, security groups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ecr</w:t>
            </w:r>
          </w:p>
        </w:tc>
        <w:tc>
          <w:tcPr>
            <w:tcW w:type="dxa" w:w="4392"/>
          </w:tcPr>
          <w:p>
            <w:r/>
            <w:r>
              <w:t>8 ECR repositories (one per microservice)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eks</w:t>
            </w:r>
          </w:p>
        </w:tc>
        <w:tc>
          <w:tcPr>
            <w:tcW w:type="dxa" w:w="4392"/>
          </w:tcPr>
          <w:p>
            <w:r/>
            <w:r>
              <w:t>EKS cluster (K8s 1.30), 3 node groups, OIDC provider, IAM roles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rds</w:t>
            </w:r>
          </w:p>
        </w:tc>
        <w:tc>
          <w:tcPr>
            <w:tcW w:type="dxa" w:w="4392"/>
          </w:tcPr>
          <w:p>
            <w:r/>
            <w:r>
              <w:t>MySQL 8.4 RDS instance, parameter group, Secrets Manager secrets (per DB)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monitoring</w:t>
            </w:r>
          </w:p>
        </w:tc>
        <w:tc>
          <w:tcPr>
            <w:tcW w:type="dxa" w:w="4392"/>
          </w:tcPr>
          <w:p>
            <w:r/>
            <w:r>
              <w:t>kube-prometheus-stack Helm release, Zipkin Helm release, ServiceMonitors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ingress</w:t>
            </w:r>
          </w:p>
        </w:tc>
        <w:tc>
          <w:tcPr>
            <w:tcW w:type="dxa" w:w="4392"/>
          </w:tcPr>
          <w:p>
            <w:r/>
            <w:r>
              <w:t>AWS Load Balancer Controller IRSA role, Helm release, Kubernetes service account</w:t>
            </w:r>
          </w:p>
        </w:tc>
      </w:tr>
    </w:tbl>
    <w:p/>
    <w:p>
      <w:pPr>
        <w:pStyle w:val="Heading3"/>
      </w:pPr>
      <w:r>
        <w:t>Node Groups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Node Group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Instance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Count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Workloads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spring-petclinic-ireland-infra-nodes</w:t>
            </w:r>
          </w:p>
        </w:tc>
        <w:tc>
          <w:tcPr>
            <w:tcW w:type="dxa" w:w="2196"/>
          </w:tcPr>
          <w:p>
            <w:r/>
            <w:r>
              <w:t>t3.small</w:t>
            </w:r>
          </w:p>
        </w:tc>
        <w:tc>
          <w:tcPr>
            <w:tcW w:type="dxa" w:w="2196"/>
          </w:tcPr>
          <w:p>
            <w:r/>
            <w:r>
              <w:t>2</w:t>
            </w:r>
          </w:p>
        </w:tc>
        <w:tc>
          <w:tcPr>
            <w:tcW w:type="dxa" w:w="2196"/>
          </w:tcPr>
          <w:p>
            <w:r/>
            <w:r>
              <w:t>config-server, discovery-server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spring-petclinic-ireland-app-nodes</w:t>
            </w:r>
          </w:p>
        </w:tc>
        <w:tc>
          <w:tcPr>
            <w:tcW w:type="dxa" w:w="2196"/>
          </w:tcPr>
          <w:p>
            <w:r/>
            <w:r>
              <w:t>t3.medium</w:t>
            </w:r>
          </w:p>
        </w:tc>
        <w:tc>
          <w:tcPr>
            <w:tcW w:type="dxa" w:w="2196"/>
          </w:tcPr>
          <w:p>
            <w:r/>
            <w:r>
              <w:t>2</w:t>
            </w:r>
          </w:p>
        </w:tc>
        <w:tc>
          <w:tcPr>
            <w:tcW w:type="dxa" w:w="2196"/>
          </w:tcPr>
          <w:p>
            <w:r/>
            <w:r>
              <w:t>api-gateway, customers, vets, visits, genai, admin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spring-petclinic-ireland-monitoring-nodes</w:t>
            </w:r>
          </w:p>
        </w:tc>
        <w:tc>
          <w:tcPr>
            <w:tcW w:type="dxa" w:w="2196"/>
          </w:tcPr>
          <w:p>
            <w:r/>
            <w:r>
              <w:t>t3.small</w:t>
            </w:r>
          </w:p>
        </w:tc>
        <w:tc>
          <w:tcPr>
            <w:tcW w:type="dxa" w:w="2196"/>
          </w:tcPr>
          <w:p>
            <w:r/>
            <w:r>
              <w:t>1</w:t>
            </w:r>
          </w:p>
        </w:tc>
        <w:tc>
          <w:tcPr>
            <w:tcW w:type="dxa" w:w="2196"/>
          </w:tcPr>
          <w:p>
            <w:r/>
            <w:r>
              <w:t>Prometheus, Grafana, Zipkin</w:t>
            </w:r>
          </w:p>
        </w:tc>
      </w:tr>
    </w:tbl>
    <w:p/>
    <w:p>
      <w:pPr>
        <w:pStyle w:val="Heading3"/>
      </w:pPr>
      <w:r>
        <w:t>After Terraform Apply — Critical Check</w:t>
      </w:r>
    </w:p>
    <w:p>
      <w:r>
        <w:t>Terraform applies can silently wipe the RDS security group rule that allows EKS nodes to reach MySQL. After every Terraform apply, verify services are running (see [Section 10](#10-verification)). If DB services crash with "Communications link failure", see [Section 13](#13-known-issues-and-traps).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Kubernetes Secrets</w:t>
      </w:r>
    </w:p>
    <w:p>
      <w:r>
        <w:t xml:space="preserve">These secrets must exist in the namespace </w:t>
      </w:r>
      <w:r>
        <w:rPr>
          <w:b/>
        </w:rPr>
        <w:t>before</w:t>
      </w:r>
      <w:r>
        <w:t xml:space="preserve"> applying any service manifests.</w:t>
      </w:r>
    </w:p>
    <w:p>
      <w:pPr>
        <w:pStyle w:val="Heading3"/>
      </w:pPr>
      <w:r>
        <w:t>5.1 Create the Namespace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apply -f k8s/namespace.yaml</w:t>
        <w:br/>
      </w:r>
    </w:p>
    <w:p>
      <w:r>
        <w:t>Or manually: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create namespace spring-petclinic-ireland</w:t>
        <w:br/>
      </w:r>
    </w:p>
    <w:p>
      <w:pPr>
        <w:pStyle w:val="Heading3"/>
      </w:pPr>
      <w:r>
        <w:t>5.2 MySQL Secret</w:t>
      </w:r>
    </w:p>
    <w:p>
      <w:r>
        <w:t>The DB services (customers, vets, visits) read database credentials from this secret.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create secret generic mysql-secret \</w:t>
        <w:br/>
      </w:r>
      <w:r>
        <w:rPr>
          <w:rFonts w:ascii="Courier New" w:hAnsi="Courier New"/>
          <w:color w:val="1A1A1A"/>
          <w:sz w:val="17"/>
        </w:rPr>
        <w:t xml:space="preserve">  --from-literal=username=petclinic_admin \</w:t>
        <w:br/>
      </w:r>
      <w:r>
        <w:rPr>
          <w:rFonts w:ascii="Courier New" w:hAnsi="Courier New"/>
          <w:color w:val="1A1A1A"/>
          <w:sz w:val="17"/>
        </w:rPr>
        <w:t xml:space="preserve">  --from-literal=password=&lt;master-password-from-rds&gt; \</w:t>
        <w:br/>
      </w:r>
      <w:r>
        <w:rPr>
          <w:rFonts w:ascii="Courier New" w:hAnsi="Courier New"/>
          <w:color w:val="1A1A1A"/>
          <w:sz w:val="17"/>
        </w:rPr>
        <w:t xml:space="preserve">  -n spring-petclinic-ireland</w:t>
        <w:br/>
      </w:r>
    </w:p>
    <w:p>
      <w:r>
        <w:t>To retrieve the master password from Secrets Manager: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secretsmanager get-secret-value \</w:t>
        <w:br/>
      </w:r>
      <w:r>
        <w:rPr>
          <w:rFonts w:ascii="Courier New" w:hAnsi="Courier New"/>
          <w:color w:val="1A1A1A"/>
          <w:sz w:val="17"/>
        </w:rPr>
        <w:t xml:space="preserve">  --secret-id spring-petclinic-ireland/rds/customers \</w:t>
        <w:br/>
      </w:r>
      <w:r>
        <w:rPr>
          <w:rFonts w:ascii="Courier New" w:hAnsi="Courier New"/>
          <w:color w:val="1A1A1A"/>
          <w:sz w:val="17"/>
        </w:rPr>
        <w:t xml:space="preserve">  --region eu-west-1 \</w:t>
        <w:br/>
      </w:r>
      <w:r>
        <w:rPr>
          <w:rFonts w:ascii="Courier New" w:hAnsi="Courier New"/>
          <w:color w:val="1A1A1A"/>
          <w:sz w:val="17"/>
        </w:rPr>
        <w:t xml:space="preserve">  --query SecretString --output text | python3 -m json.tool</w:t>
        <w:br/>
      </w:r>
    </w:p>
    <w:p>
      <w:pPr>
        <w:pStyle w:val="Heading3"/>
      </w:pPr>
      <w:r>
        <w:t>5.3 OpenAI Secret (GenAI Service)</w:t>
      </w:r>
    </w:p>
    <w:p>
      <w:r>
        <w:rPr>
          <w:b/>
        </w:rPr>
        <w:t>Note:</w:t>
      </w:r>
      <w:r>
        <w:t xml:space="preserve"> The </w:t>
      </w:r>
      <w:r>
        <w:rPr>
          <w:rFonts w:ascii="Courier New" w:hAnsi="Courier New"/>
          <w:color w:val="C7254E"/>
          <w:sz w:val="18"/>
        </w:rPr>
        <w:t>demo</w:t>
      </w:r>
      <w:r>
        <w:t xml:space="preserve"> key is no longer accepted by OpenAI. A valid key from </w:t>
      </w:r>
      <w:r>
        <w:rPr>
          <w:rFonts w:ascii="Courier New" w:hAnsi="Courier New"/>
          <w:color w:val="C7254E"/>
          <w:sz w:val="18"/>
        </w:rPr>
        <w:t>platform.openai.com</w:t>
      </w:r>
      <w:r>
        <w:t xml:space="preserve"> is required. If no key is available, create the secret with a placeholder — the genai-service will start but the chatbot will be non-functional.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create secret generic openai-secret \</w:t>
        <w:br/>
      </w:r>
      <w:r>
        <w:rPr>
          <w:rFonts w:ascii="Courier New" w:hAnsi="Courier New"/>
          <w:color w:val="1A1A1A"/>
          <w:sz w:val="17"/>
        </w:rPr>
        <w:t xml:space="preserve">  --from-literal=OPENAI_API_KEY=&lt;your-openai-api-key&gt; \</w:t>
        <w:br/>
      </w:r>
      <w:r>
        <w:rPr>
          <w:rFonts w:ascii="Courier New" w:hAnsi="Courier New"/>
          <w:color w:val="1A1A1A"/>
          <w:sz w:val="17"/>
        </w:rPr>
        <w:t xml:space="preserve">  -n spring-petclinic-ireland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Container Images — CI/CD Pipeline</w:t>
      </w:r>
    </w:p>
    <w:p>
      <w:r>
        <w:t xml:space="preserve">Images are built and pushed automatically by the </w:t>
      </w:r>
      <w:r>
        <w:rPr>
          <w:b/>
        </w:rPr>
        <w:t>Build and Push PetClinic Images to ECR</w:t>
      </w:r>
      <w:r>
        <w:t xml:space="preserve"> pipeline on every push to </w:t>
      </w:r>
      <w:r>
        <w:rPr>
          <w:rFonts w:ascii="Courier New" w:hAnsi="Courier New"/>
          <w:color w:val="C7254E"/>
          <w:sz w:val="18"/>
        </w:rPr>
        <w:t>dev</w:t>
      </w:r>
      <w:r>
        <w:t xml:space="preserve"> or </w:t>
      </w:r>
      <w:r>
        <w:rPr>
          <w:rFonts w:ascii="Courier New" w:hAnsi="Courier New"/>
          <w:color w:val="C7254E"/>
          <w:sz w:val="18"/>
        </w:rPr>
        <w:t>main</w:t>
      </w:r>
      <w:r>
        <w:t>.</w:t>
      </w:r>
    </w:p>
    <w:p>
      <w:pPr>
        <w:pStyle w:val="Heading3"/>
      </w:pPr>
      <w:r>
        <w:t>Trigger Manually</w:t>
      </w:r>
    </w:p>
    <w:p>
      <w:r>
        <w:t xml:space="preserve">Push any change to </w:t>
      </w:r>
      <w:r>
        <w:rPr>
          <w:rFonts w:ascii="Courier New" w:hAnsi="Courier New"/>
          <w:color w:val="C7254E"/>
          <w:sz w:val="18"/>
        </w:rPr>
        <w:t>dev</w:t>
      </w:r>
      <w:r>
        <w:t xml:space="preserve"> or </w:t>
      </w:r>
      <w:r>
        <w:rPr>
          <w:rFonts w:ascii="Courier New" w:hAnsi="Courier New"/>
          <w:color w:val="C7254E"/>
          <w:sz w:val="18"/>
        </w:rPr>
        <w:t>main</w:t>
      </w:r>
      <w:r>
        <w:t>, or trigger from:</w:t>
      </w:r>
    </w:p>
    <w:p>
      <w:r>
        <w:rPr>
          <w:b/>
        </w:rPr>
        <w:t>Actions → Build and Push PetClinic Images to ECR → Run workflow</w:t>
      </w:r>
    </w:p>
    <w:p>
      <w:pPr>
        <w:pStyle w:val="Heading3"/>
      </w:pPr>
      <w:r>
        <w:t>What It Does</w:t>
      </w:r>
    </w:p>
    <w:p>
      <w:pPr>
        <w:pStyle w:val="ListNumber"/>
      </w:pPr>
      <w:r>
        <w:t xml:space="preserve">Checks out </w:t>
      </w:r>
      <w:r>
        <w:rPr>
          <w:rFonts w:ascii="Courier New" w:hAnsi="Courier New"/>
          <w:color w:val="C7254E"/>
          <w:sz w:val="18"/>
        </w:rPr>
        <w:t>spring-petclinic-microservices</w:t>
      </w:r>
      <w:r>
        <w:t xml:space="preserve"> (application source)</w:t>
      </w:r>
    </w:p>
    <w:p>
      <w:pPr>
        <w:pStyle w:val="ListNumber"/>
      </w:pPr>
      <w:r>
        <w:t>Authenticates to ECR via OIDC</w:t>
      </w:r>
    </w:p>
    <w:p>
      <w:pPr>
        <w:pStyle w:val="ListNumber"/>
      </w:pPr>
      <w:r>
        <w:t>Builds all 8 Docker images using the Spring Boot buildpack</w:t>
      </w:r>
    </w:p>
    <w:p>
      <w:pPr>
        <w:pStyle w:val="ListNumber"/>
      </w:pPr>
      <w:r>
        <w:t xml:space="preserve">Pushes to ECR tagged with both </w:t>
      </w:r>
      <w:r>
        <w:rPr>
          <w:rFonts w:ascii="Courier New" w:hAnsi="Courier New"/>
          <w:color w:val="C7254E"/>
          <w:sz w:val="18"/>
        </w:rPr>
        <w:t>&lt;git-sha&gt;</w:t>
      </w:r>
      <w:r>
        <w:t xml:space="preserve"> and </w:t>
      </w:r>
      <w:r>
        <w:rPr>
          <w:rFonts w:ascii="Courier New" w:hAnsi="Courier New"/>
          <w:color w:val="C7254E"/>
          <w:sz w:val="18"/>
        </w:rPr>
        <w:t>latest</w:t>
      </w:r>
    </w:p>
    <w:p>
      <w:pPr>
        <w:pStyle w:val="Heading3"/>
      </w:pPr>
      <w:r>
        <w:t>ECR Repository URIs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ECR URI</w:t>
            </w:r>
          </w:p>
        </w:tc>
      </w:tr>
      <w:tr>
        <w:tc>
          <w:tcPr>
            <w:tcW w:type="dxa" w:w="4392"/>
          </w:tcPr>
          <w:p>
            <w:r/>
            <w:r>
              <w:t>config-server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135728714831.dkr.ecr.eu-west-1.amazonaws.com/spring-petclinic-ireland/config-server</w:t>
            </w:r>
          </w:p>
        </w:tc>
      </w:tr>
      <w:tr>
        <w:tc>
          <w:tcPr>
            <w:tcW w:type="dxa" w:w="4392"/>
          </w:tcPr>
          <w:p>
            <w:r/>
            <w:r>
              <w:t>discovery-server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135728714831.dkr.ecr.eu-west-1.amazonaws.com/spring-petclinic-ireland/discovery-server</w:t>
            </w:r>
          </w:p>
        </w:tc>
      </w:tr>
      <w:tr>
        <w:tc>
          <w:tcPr>
            <w:tcW w:type="dxa" w:w="4392"/>
          </w:tcPr>
          <w:p>
            <w:r/>
            <w:r>
              <w:t>api-gateway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135728714831.dkr.ecr.eu-west-1.amazonaws.com/spring-petclinic-ireland/api-gateway</w:t>
            </w:r>
          </w:p>
        </w:tc>
      </w:tr>
      <w:tr>
        <w:tc>
          <w:tcPr>
            <w:tcW w:type="dxa" w:w="4392"/>
          </w:tcPr>
          <w:p>
            <w:r/>
            <w:r>
              <w:t>customers-service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135728714831.dkr.ecr.eu-west-1.amazonaws.com/spring-petclinic-ireland/customers-service</w:t>
            </w:r>
          </w:p>
        </w:tc>
      </w:tr>
      <w:tr>
        <w:tc>
          <w:tcPr>
            <w:tcW w:type="dxa" w:w="4392"/>
          </w:tcPr>
          <w:p>
            <w:r/>
            <w:r>
              <w:t>vets-service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135728714831.dkr.ecr.eu-west-1.amazonaws.com/spring-petclinic-ireland/vets-service</w:t>
            </w:r>
          </w:p>
        </w:tc>
      </w:tr>
      <w:tr>
        <w:tc>
          <w:tcPr>
            <w:tcW w:type="dxa" w:w="4392"/>
          </w:tcPr>
          <w:p>
            <w:r/>
            <w:r>
              <w:t>visits-service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135728714831.dkr.ecr.eu-west-1.amazonaws.com/spring-petclinic-ireland/visits-service</w:t>
            </w:r>
          </w:p>
        </w:tc>
      </w:tr>
      <w:tr>
        <w:tc>
          <w:tcPr>
            <w:tcW w:type="dxa" w:w="4392"/>
          </w:tcPr>
          <w:p>
            <w:r/>
            <w:r>
              <w:t>genai-service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135728714831.dkr.ecr.eu-west-1.amazonaws.com/spring-petclinic-ireland/genai-service</w:t>
            </w:r>
          </w:p>
        </w:tc>
      </w:tr>
      <w:tr>
        <w:tc>
          <w:tcPr>
            <w:tcW w:type="dxa" w:w="4392"/>
          </w:tcPr>
          <w:p>
            <w:r/>
            <w:r>
              <w:t>admin-server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135728714831.dkr.ecr.eu-west-1.amazonaws.com/spring-petclinic-ireland/admin-server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7. Apply Kubernetes Manifests</w:t>
      </w:r>
    </w:p>
    <w:p>
      <w:r>
        <w:t xml:space="preserve">Apply manifests </w:t>
      </w:r>
      <w:r>
        <w:rPr>
          <w:b/>
        </w:rPr>
        <w:t>in this exact order</w:t>
      </w:r>
      <w:r>
        <w:t xml:space="preserve">. The </w:t>
      </w:r>
      <w:r>
        <w:rPr>
          <w:rFonts w:ascii="Courier New" w:hAnsi="Courier New"/>
          <w:color w:val="C7254E"/>
          <w:sz w:val="18"/>
        </w:rPr>
        <w:t>initContainers</w:t>
      </w:r>
      <w:r>
        <w:t xml:space="preserve"> enforce startup dependencies but applying out of order can cause unnecessary restarts.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# 1. Infrastructure services (must be healthy before anything else)</w:t>
        <w:br/>
      </w:r>
      <w:r>
        <w:rPr>
          <w:rFonts w:ascii="Courier New" w:hAnsi="Courier New"/>
          <w:color w:val="1A1A1A"/>
          <w:sz w:val="17"/>
        </w:rPr>
        <w:t>kubectl apply -f k8s/config-server/deployment.yaml</w:t>
        <w:br/>
      </w:r>
      <w:r>
        <w:rPr>
          <w:rFonts w:ascii="Courier New" w:hAnsi="Courier New"/>
          <w:color w:val="1A1A1A"/>
          <w:sz w:val="17"/>
        </w:rPr>
        <w:t>kubectl rollout status deployment/config-server -n spring-petclinic-ireland --timeout=120s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kubectl apply -f k8s/discovery-server/deployment.yaml</w:t>
        <w:br/>
      </w:r>
      <w:r>
        <w:rPr>
          <w:rFonts w:ascii="Courier New" w:hAnsi="Courier New"/>
          <w:color w:val="1A1A1A"/>
          <w:sz w:val="17"/>
        </w:rPr>
        <w:t>kubectl rollout status deployment/discovery-server -n spring-petclinic-ireland --timeout=120s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2. Gateway (waits for discovery-server via initContainer)</w:t>
        <w:br/>
      </w:r>
      <w:r>
        <w:rPr>
          <w:rFonts w:ascii="Courier New" w:hAnsi="Courier New"/>
          <w:color w:val="1A1A1A"/>
          <w:sz w:val="17"/>
        </w:rPr>
        <w:t>kubectl apply -f k8s/api-gateway/deployment.yaml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3. DB-backed services (each waits for discovery-server via initContainer)</w:t>
        <w:br/>
      </w:r>
      <w:r>
        <w:rPr>
          <w:rFonts w:ascii="Courier New" w:hAnsi="Courier New"/>
          <w:color w:val="1A1A1A"/>
          <w:sz w:val="17"/>
        </w:rPr>
        <w:t>kubectl apply -f k8s/customers-service/deployment.yaml</w:t>
        <w:br/>
      </w:r>
      <w:r>
        <w:rPr>
          <w:rFonts w:ascii="Courier New" w:hAnsi="Courier New"/>
          <w:color w:val="1A1A1A"/>
          <w:sz w:val="17"/>
        </w:rPr>
        <w:t>kubectl apply -f k8s/vets-service/deployment.yaml</w:t>
        <w:br/>
      </w:r>
      <w:r>
        <w:rPr>
          <w:rFonts w:ascii="Courier New" w:hAnsi="Courier New"/>
          <w:color w:val="1A1A1A"/>
          <w:sz w:val="17"/>
        </w:rPr>
        <w:t>kubectl apply -f k8s/visits-service/deployment.yaml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4. GenAI service (requires openai-secret to exist first)</w:t>
        <w:br/>
      </w:r>
      <w:r>
        <w:rPr>
          <w:rFonts w:ascii="Courier New" w:hAnsi="Courier New"/>
          <w:color w:val="1A1A1A"/>
          <w:sz w:val="17"/>
        </w:rPr>
        <w:t>kubectl apply -f k8s/genai-service/deployment.yaml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5. Admin server (waits for both config and discovery)</w:t>
        <w:br/>
      </w:r>
      <w:r>
        <w:rPr>
          <w:rFonts w:ascii="Courier New" w:hAnsi="Courier New"/>
          <w:color w:val="1A1A1A"/>
          <w:sz w:val="17"/>
        </w:rPr>
        <w:t>kubectl apply -f k8s/admin-server/deployment.yaml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6. HPA for traffic-facing services (requires metrics-server)</w:t>
        <w:br/>
      </w:r>
      <w:r>
        <w:rPr>
          <w:rFonts w:ascii="Courier New" w:hAnsi="Courier New"/>
          <w:color w:val="1A1A1A"/>
          <w:sz w:val="17"/>
        </w:rPr>
        <w:t>kubectl apply -f k8s/hpa.yaml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Verify all 8 pods are Running</w:t>
        <w:br/>
      </w:r>
      <w:r>
        <w:rPr>
          <w:rFonts w:ascii="Courier New" w:hAnsi="Courier New"/>
          <w:color w:val="1A1A1A"/>
          <w:sz w:val="17"/>
        </w:rPr>
        <w:t>kubectl get pods -n spring-petclinic-ireland</w:t>
        <w:br/>
      </w:r>
    </w:p>
    <w:p>
      <w:r>
        <w:t xml:space="preserve">All 8 pods should show </w:t>
      </w:r>
      <w:r>
        <w:rPr>
          <w:rFonts w:ascii="Courier New" w:hAnsi="Courier New"/>
          <w:color w:val="C7254E"/>
          <w:sz w:val="18"/>
        </w:rPr>
        <w:t>1/1 Running</w:t>
      </w:r>
      <w:r>
        <w:t>. Allow up to 3 minutes for JVM startup and health checks to pass.</w:t>
      </w:r>
    </w:p>
    <w:p>
      <w:pPr>
        <w:pStyle w:val="Heading3"/>
      </w:pPr>
      <w:r>
        <w:t>Database Schema Initialisation</w:t>
      </w:r>
    </w:p>
    <w:p>
      <w:r>
        <w:t>The RDS instance has a single MySQL server. The microservices connect to three separate databases (</w:t>
      </w:r>
      <w:r>
        <w:rPr>
          <w:rFonts w:ascii="Courier New" w:hAnsi="Courier New"/>
          <w:color w:val="C7254E"/>
          <w:sz w:val="18"/>
        </w:rPr>
        <w:t>petclinic_customers</w:t>
      </w:r>
      <w:r>
        <w:t xml:space="preserve">, </w:t>
      </w:r>
      <w:r>
        <w:rPr>
          <w:rFonts w:ascii="Courier New" w:hAnsi="Courier New"/>
          <w:color w:val="C7254E"/>
          <w:sz w:val="18"/>
        </w:rPr>
        <w:t>petclinic_vets</w:t>
      </w:r>
      <w:r>
        <w:t xml:space="preserve">, </w:t>
      </w:r>
      <w:r>
        <w:rPr>
          <w:rFonts w:ascii="Courier New" w:hAnsi="Courier New"/>
          <w:color w:val="C7254E"/>
          <w:sz w:val="18"/>
        </w:rPr>
        <w:t>petclinic_visits</w:t>
      </w:r>
      <w:r>
        <w:t>). These databases and their tables must exist before the services start.</w:t>
      </w:r>
    </w:p>
    <w:p>
      <w:r>
        <w:t>If the services crash on first deployment with schema errors, apply the init job: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apply -f k8s/db-schema-init-job.yaml</w:t>
        <w:br/>
      </w:r>
      <w:r>
        <w:rPr>
          <w:rFonts w:ascii="Courier New" w:hAnsi="Courier New"/>
          <w:color w:val="1A1A1A"/>
          <w:sz w:val="17"/>
        </w:rPr>
        <w:t>kubectl wait --for=condition=complete job/db-schema-init -n spring-petclinic-ireland --timeout=120s</w:t>
        <w:br/>
      </w:r>
    </w:p>
    <w:p>
      <w:r>
        <w:t>Then restart the DB services: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rollout restart deployment/customers-service deployment/vets-service deployment/visits-service \</w:t>
        <w:br/>
      </w:r>
      <w:r>
        <w:rPr>
          <w:rFonts w:ascii="Courier New" w:hAnsi="Courier New"/>
          <w:color w:val="1A1A1A"/>
          <w:sz w:val="17"/>
        </w:rPr>
        <w:t xml:space="preserve">  -n spring-petclinic-ireland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8. Ingress (Public URL)</w:t>
      </w:r>
    </w:p>
    <w:p>
      <w:r>
        <w:t xml:space="preserve">The AWS Load Balancer Controller (deployed by Terraform) watches for </w:t>
      </w:r>
      <w:r>
        <w:rPr>
          <w:rFonts w:ascii="Courier New" w:hAnsi="Courier New"/>
          <w:color w:val="C7254E"/>
          <w:sz w:val="18"/>
        </w:rPr>
        <w:t>Ingress</w:t>
      </w:r>
      <w:r>
        <w:t xml:space="preserve"> resources with </w:t>
      </w:r>
      <w:r>
        <w:rPr>
          <w:rFonts w:ascii="Courier New" w:hAnsi="Courier New"/>
          <w:color w:val="C7254E"/>
          <w:sz w:val="18"/>
        </w:rPr>
        <w:t>kubernetes.io/ingress.class: alb</w:t>
      </w:r>
      <w:r>
        <w:t xml:space="preserve"> and provisions an Application Load Balancer automatically.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apply -f k8s/ingress.yaml</w:t>
        <w:br/>
      </w:r>
    </w:p>
    <w:p>
      <w:r>
        <w:t>Wait ~2 minutes for the ALB to provision: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get ingress -n spring-petclinic-ireland</w:t>
        <w:br/>
      </w:r>
      <w:r>
        <w:rPr>
          <w:rFonts w:ascii="Courier New" w:hAnsi="Courier New"/>
          <w:color w:val="1A1A1A"/>
          <w:sz w:val="17"/>
        </w:rPr>
        <w:t># EXTERNAL-IP column will show the ALB DNS name once ready</w:t>
        <w:br/>
      </w:r>
    </w:p>
    <w:p>
      <w:r>
        <w:rPr>
          <w:b/>
        </w:rPr>
        <w:t>Current public URL:</w:t>
      </w:r>
      <w:r>
        <w:t xml:space="preserve"> </w:t>
      </w:r>
      <w:r>
        <w:rPr>
          <w:rFonts w:ascii="Courier New" w:hAnsi="Courier New"/>
          <w:color w:val="C7254E"/>
          <w:sz w:val="18"/>
        </w:rPr>
        <w:t>http://spring-petclinic-alb-611357354.eu-west-1.elb.amazonaws.com</w:t>
      </w:r>
    </w:p>
    <w:p>
      <w:r>
        <w:t xml:space="preserve">The application UI is served at the root path </w:t>
      </w:r>
      <w:r>
        <w:rPr>
          <w:rFonts w:ascii="Courier New" w:hAnsi="Courier New"/>
          <w:color w:val="C7254E"/>
          <w:sz w:val="18"/>
        </w:rPr>
        <w:t>/</w:t>
      </w:r>
      <w:r>
        <w:t xml:space="preserve">. All API routes are proxied through the </w:t>
      </w:r>
      <w:r>
        <w:rPr>
          <w:rFonts w:ascii="Courier New" w:hAnsi="Courier New"/>
          <w:color w:val="C7254E"/>
          <w:sz w:val="18"/>
        </w:rPr>
        <w:t>api-gateway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9. Monitoring Stack</w:t>
      </w:r>
    </w:p>
    <w:p>
      <w:r>
        <w:t xml:space="preserve">The monitoring stack (Prometheus, Grafana, Alertmanager, Zipkin) is deployed by Terraform into the </w:t>
      </w:r>
      <w:r>
        <w:rPr>
          <w:rFonts w:ascii="Courier New" w:hAnsi="Courier New"/>
          <w:color w:val="C7254E"/>
          <w:sz w:val="18"/>
        </w:rPr>
        <w:t>monitoring</w:t>
      </w:r>
      <w:r>
        <w:t xml:space="preserve"> namespace. It starts automatically as part of the Terraform pipeline.</w:t>
      </w:r>
    </w:p>
    <w:p>
      <w:pPr>
        <w:pStyle w:val="Heading3"/>
      </w:pPr>
      <w:r>
        <w:t>Verify Monitoring Pods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get pods -n monitoring</w:t>
        <w:br/>
      </w:r>
    </w:p>
    <w:p>
      <w:r>
        <w:t xml:space="preserve">All of the following should be </w:t>
      </w:r>
      <w:r>
        <w:rPr>
          <w:rFonts w:ascii="Courier New" w:hAnsi="Courier New"/>
          <w:color w:val="C7254E"/>
          <w:sz w:val="18"/>
        </w:rPr>
        <w:t>Running</w:t>
      </w:r>
      <w:r>
        <w:t>: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18"/>
        </w:rPr>
        <w:t>kube-prometheus-stack-grafana-*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18"/>
        </w:rPr>
        <w:t>prometheus-kube-prometheus-stack-prometheus-0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18"/>
        </w:rPr>
        <w:t>alertmanager-kube-prometheus-stack-alertmanager-0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18"/>
        </w:rPr>
        <w:t>zipkin-*</w:t>
      </w:r>
    </w:p>
    <w:p>
      <w:pPr>
        <w:pStyle w:val="Heading3"/>
      </w:pPr>
      <w:r>
        <w:t>Access via Port-Forward</w:t>
      </w:r>
    </w:p>
    <w:p>
      <w:r>
        <w:t xml:space="preserve">Monitoring tools are </w:t>
      </w:r>
      <w:r>
        <w:rPr>
          <w:rFonts w:ascii="Courier New" w:hAnsi="Courier New"/>
          <w:color w:val="C7254E"/>
          <w:sz w:val="18"/>
        </w:rPr>
        <w:t>ClusterIP</w:t>
      </w:r>
      <w:r>
        <w:t xml:space="preserve"> only — not exposed publicly. Access them locally: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# Grafana — http://localhost:3000  (admin / MyStrongPassword123)</w:t>
        <w:br/>
      </w:r>
      <w:r>
        <w:rPr>
          <w:rFonts w:ascii="Courier New" w:hAnsi="Courier New"/>
          <w:color w:val="1A1A1A"/>
          <w:sz w:val="17"/>
        </w:rPr>
        <w:t>kubectl port-forward svc/kube-prometheus-stack-grafana 3000:80 -n monitoring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Prometheus — http://localhost:9090</w:t>
        <w:br/>
      </w:r>
      <w:r>
        <w:rPr>
          <w:rFonts w:ascii="Courier New" w:hAnsi="Courier New"/>
          <w:color w:val="1A1A1A"/>
          <w:sz w:val="17"/>
        </w:rPr>
        <w:t>kubectl port-forward svc/kube-prometheus-stack-prometheus 9090:9090 -n monitoring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Zipkin — http://localhost:9411/zipkin/</w:t>
        <w:br/>
      </w:r>
      <w:r>
        <w:rPr>
          <w:rFonts w:ascii="Courier New" w:hAnsi="Courier New"/>
          <w:color w:val="1A1A1A"/>
          <w:sz w:val="17"/>
        </w:rPr>
        <w:t>kubectl port-forward svc/zipkin 9411:9411 -n monitoring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Alertmanager — http://localhost:9093</w:t>
        <w:br/>
      </w:r>
      <w:r>
        <w:rPr>
          <w:rFonts w:ascii="Courier New" w:hAnsi="Courier New"/>
          <w:color w:val="1A1A1A"/>
          <w:sz w:val="17"/>
        </w:rPr>
        <w:t>kubectl port-forward svc/kube-prometheus-stack-alertmanager 9093:9093 -n monitoring</w:t>
        <w:br/>
      </w:r>
    </w:p>
    <w:p>
      <w:pPr>
        <w:pStyle w:val="Heading3"/>
      </w:pPr>
      <w:r>
        <w:t>Grafana Dashboard</w:t>
      </w:r>
    </w:p>
    <w:p>
      <w:r>
        <w:t xml:space="preserve">The PetClinic dashboard JSON is at </w:t>
      </w:r>
      <w:r>
        <w:rPr>
          <w:rFonts w:ascii="Courier New" w:hAnsi="Courier New"/>
          <w:color w:val="C7254E"/>
          <w:sz w:val="18"/>
        </w:rPr>
        <w:t>observability/grafana/dashboards/petclinic-dashboard.json</w:t>
      </w:r>
      <w:r>
        <w:t>. To import:</w:t>
      </w:r>
    </w:p>
    <w:p>
      <w:pPr>
        <w:pStyle w:val="ListNumber"/>
      </w:pPr>
      <w:r>
        <w:t>Open Grafana → Dashboards → Import</w:t>
      </w:r>
    </w:p>
    <w:p>
      <w:pPr>
        <w:pStyle w:val="ListNumber"/>
      </w:pPr>
      <w:r>
        <w:t>Upload the JSON file</w:t>
      </w:r>
    </w:p>
    <w:p>
      <w:pPr>
        <w:pStyle w:val="ListNumber"/>
      </w:pPr>
      <w:r>
        <w:t>Select the Prometheus datasource</w:t>
      </w:r>
    </w:p>
    <w:p>
      <w:pPr>
        <w:pStyle w:val="Heading3"/>
      </w:pPr>
      <w:r>
        <w:t>Metrics-Server</w:t>
      </w:r>
    </w:p>
    <w:p>
      <w:r>
        <w:rPr>
          <w:rFonts w:ascii="Courier New" w:hAnsi="Courier New"/>
          <w:color w:val="C7254E"/>
          <w:sz w:val="18"/>
        </w:rPr>
        <w:t>kubectl top</w:t>
      </w:r>
      <w:r>
        <w:t xml:space="preserve"> and HPA require metrics-server. It is installed on the cluster. Verify: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top nodes</w:t>
        <w:br/>
      </w:r>
      <w:r>
        <w:rPr>
          <w:rFonts w:ascii="Courier New" w:hAnsi="Courier New"/>
          <w:color w:val="1A1A1A"/>
          <w:sz w:val="17"/>
        </w:rPr>
        <w:t>kubectl top pods -n spring-petclinic-ireland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10. Verification</w:t>
      </w:r>
    </w:p>
    <w:p>
      <w:pPr>
        <w:pStyle w:val="Heading3"/>
      </w:pPr>
      <w:r>
        <w:t>Check All Pods Are Running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get pods -n spring-petclinic-ireland</w:t>
        <w:br/>
      </w:r>
    </w:p>
    <w:p>
      <w:r>
        <w:t xml:space="preserve">Expected: 8 pods, all </w:t>
      </w:r>
      <w:r>
        <w:rPr>
          <w:rFonts w:ascii="Courier New" w:hAnsi="Courier New"/>
          <w:color w:val="C7254E"/>
          <w:sz w:val="18"/>
        </w:rPr>
        <w:t>1/1 Running</w:t>
      </w:r>
      <w:r>
        <w:t>.</w:t>
      </w:r>
    </w:p>
    <w:p>
      <w:pPr>
        <w:pStyle w:val="Heading3"/>
      </w:pPr>
      <w:r>
        <w:t>Check HPA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get hpa -n spring-petclinic-ireland</w:t>
        <w:br/>
      </w:r>
    </w:p>
    <w:p>
      <w:r>
        <w:t xml:space="preserve">Expected: 4 HPAs showing real CPU percentages (not </w:t>
      </w:r>
      <w:r>
        <w:rPr>
          <w:rFonts w:ascii="Courier New" w:hAnsi="Courier New"/>
          <w:color w:val="C7254E"/>
          <w:sz w:val="18"/>
        </w:rPr>
        <w:t>&lt;unknown&gt;</w:t>
      </w:r>
      <w:r>
        <w:t>).</w:t>
      </w:r>
    </w:p>
    <w:p>
      <w:pPr>
        <w:pStyle w:val="Heading3"/>
      </w:pPr>
      <w:r>
        <w:t>Health Endpoints</w:t>
      </w:r>
    </w:p>
    <w:p>
      <w:r>
        <w:t>Port-forward the api-gateway and test all services: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port-forward svc/api-gateway 8080:8080 -n spring-petclinic-ireland &amp;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curl http://localhost:8080/actuator/health                  # api-gateway</w:t>
        <w:br/>
      </w:r>
      <w:r>
        <w:rPr>
          <w:rFonts w:ascii="Courier New" w:hAnsi="Courier New"/>
          <w:color w:val="1A1A1A"/>
          <w:sz w:val="17"/>
        </w:rPr>
        <w:t>curl http://localhost:8080/api/customer/actuator/health     # customers-service</w:t>
        <w:br/>
      </w:r>
      <w:r>
        <w:rPr>
          <w:rFonts w:ascii="Courier New" w:hAnsi="Courier New"/>
          <w:color w:val="1A1A1A"/>
          <w:sz w:val="17"/>
        </w:rPr>
        <w:t>curl http://localhost:8080/api/vet/actuator/health          # vets-service</w:t>
        <w:br/>
      </w:r>
      <w:r>
        <w:rPr>
          <w:rFonts w:ascii="Courier New" w:hAnsi="Courier New"/>
          <w:color w:val="1A1A1A"/>
          <w:sz w:val="17"/>
        </w:rPr>
        <w:t>curl http://localhost:8080/api/visit/actuator/health        # visits-service</w:t>
        <w:br/>
      </w:r>
    </w:p>
    <w:p>
      <w:r>
        <w:t xml:space="preserve">All should return </w:t>
      </w:r>
      <w:r>
        <w:rPr>
          <w:rFonts w:ascii="Courier New" w:hAnsi="Courier New"/>
          <w:color w:val="C7254E"/>
          <w:sz w:val="18"/>
        </w:rPr>
        <w:t>{"status":"UP"}</w:t>
      </w:r>
      <w:r>
        <w:t>.</w:t>
      </w:r>
    </w:p>
    <w:p>
      <w:pPr>
        <w:pStyle w:val="Heading3"/>
      </w:pPr>
      <w:r>
        <w:t>Public URL Smoke Test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curl -s -o /dev/null -w "%{http_code}" \</w:t>
        <w:br/>
      </w:r>
      <w:r>
        <w:rPr>
          <w:rFonts w:ascii="Courier New" w:hAnsi="Courier New"/>
          <w:color w:val="1A1A1A"/>
          <w:sz w:val="17"/>
        </w:rPr>
        <w:t xml:space="preserve">  http://spring-petclinic-alb-611357354.eu-west-1.elb.amazonaws.com/</w:t>
        <w:br/>
      </w:r>
      <w:r>
        <w:rPr>
          <w:rFonts w:ascii="Courier New" w:hAnsi="Courier New"/>
          <w:color w:val="1A1A1A"/>
          <w:sz w:val="17"/>
        </w:rPr>
        <w:t># Expected: 200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11. End-to-End Smoke Test</w:t>
      </w:r>
    </w:p>
    <w:p>
      <w:r>
        <w:t>This test exercises a full user journey through the public URL to confirm all services are correctly wired together.</w:t>
      </w:r>
    </w:p>
    <w:p>
      <w:r>
        <w:rPr>
          <w:b/>
        </w:rPr>
        <w:t>Base URL:</w:t>
      </w:r>
      <w:r>
        <w:t xml:space="preserve"> </w:t>
      </w:r>
      <w:r>
        <w:rPr>
          <w:rFonts w:ascii="Courier New" w:hAnsi="Courier New"/>
          <w:color w:val="C7254E"/>
          <w:sz w:val="18"/>
        </w:rPr>
        <w:t>http://spring-petclinic-alb-611357354.eu-west-1.elb.amazonaws.com</w:t>
      </w:r>
    </w:p>
    <w:p>
      <w:pPr>
        <w:pStyle w:val="Heading3"/>
      </w:pPr>
      <w:r>
        <w:t>11.1 UI Check</w:t>
      </w:r>
    </w:p>
    <w:p>
      <w:r>
        <w:t>Open the base URL in a browser. The Spring PetClinic home page should load with the navigation menu (Owners, Veterinarians, Error).</w:t>
      </w:r>
    </w:p>
    <w:p>
      <w:pPr>
        <w:pStyle w:val="Heading3"/>
      </w:pPr>
      <w:r>
        <w:t>11.2 List Veterinarians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curl -s http://spring-petclinic-alb-611357354.eu-west-1.elb.amazonaws.com/api/vet/vets \</w:t>
        <w:br/>
      </w:r>
      <w:r>
        <w:rPr>
          <w:rFonts w:ascii="Courier New" w:hAnsi="Courier New"/>
          <w:color w:val="1A1A1A"/>
          <w:sz w:val="17"/>
        </w:rPr>
        <w:t xml:space="preserve">  | python3 -m json.tool</w:t>
        <w:br/>
      </w:r>
    </w:p>
    <w:p>
      <w:r>
        <w:t>Expected: JSON array of veterinarians with names and specialties.</w:t>
      </w:r>
    </w:p>
    <w:p>
      <w:pPr>
        <w:pStyle w:val="Heading3"/>
      </w:pPr>
      <w:r>
        <w:t>11.3 Create an Owner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curl -s -X POST \</w:t>
        <w:br/>
      </w:r>
      <w:r>
        <w:rPr>
          <w:rFonts w:ascii="Courier New" w:hAnsi="Courier New"/>
          <w:color w:val="1A1A1A"/>
          <w:sz w:val="17"/>
        </w:rPr>
        <w:t xml:space="preserve">  http://spring-petclinic-alb-611357354.eu-west-1.elb.amazonaws.com/api/customer/owners \</w:t>
        <w:br/>
      </w:r>
      <w:r>
        <w:rPr>
          <w:rFonts w:ascii="Courier New" w:hAnsi="Courier New"/>
          <w:color w:val="1A1A1A"/>
          <w:sz w:val="17"/>
        </w:rPr>
        <w:t xml:space="preserve">  -H "Content-Type: application/json" \</w:t>
        <w:br/>
      </w:r>
      <w:r>
        <w:rPr>
          <w:rFonts w:ascii="Courier New" w:hAnsi="Courier New"/>
          <w:color w:val="1A1A1A"/>
          <w:sz w:val="17"/>
        </w:rPr>
        <w:t xml:space="preserve">  -d '{"firstName":"Test","lastName":"User","address":"1 Test Street","city":"Dublin","telephone":"0123456789"}' \</w:t>
        <w:br/>
      </w:r>
      <w:r>
        <w:rPr>
          <w:rFonts w:ascii="Courier New" w:hAnsi="Courier New"/>
          <w:color w:val="1A1A1A"/>
          <w:sz w:val="17"/>
        </w:rPr>
        <w:t xml:space="preserve">  | python3 -m json.tool</w:t>
        <w:br/>
      </w:r>
    </w:p>
    <w:p>
      <w:r>
        <w:t xml:space="preserve">Expected: JSON object with the new owner including an </w:t>
      </w:r>
      <w:r>
        <w:rPr>
          <w:rFonts w:ascii="Courier New" w:hAnsi="Courier New"/>
          <w:color w:val="C7254E"/>
          <w:sz w:val="18"/>
        </w:rPr>
        <w:t>id</w:t>
      </w:r>
      <w:r>
        <w:t xml:space="preserve"> field. Note the </w:t>
      </w:r>
      <w:r>
        <w:rPr>
          <w:rFonts w:ascii="Courier New" w:hAnsi="Courier New"/>
          <w:color w:val="C7254E"/>
          <w:sz w:val="18"/>
        </w:rPr>
        <w:t>id</w:t>
      </w:r>
      <w:r>
        <w:t xml:space="preserve"> for the next step.</w:t>
      </w:r>
    </w:p>
    <w:p>
      <w:pPr>
        <w:pStyle w:val="Heading3"/>
      </w:pPr>
      <w:r>
        <w:t>11.4 Add a Pet</w:t>
      </w:r>
    </w:p>
    <w:p>
      <w:r>
        <w:t xml:space="preserve">Replace </w:t>
      </w:r>
      <w:r>
        <w:rPr>
          <w:rFonts w:ascii="Courier New" w:hAnsi="Courier New"/>
          <w:color w:val="C7254E"/>
          <w:sz w:val="18"/>
        </w:rPr>
        <w:t>&lt;OWNER_ID&gt;</w:t>
      </w:r>
      <w:r>
        <w:t xml:space="preserve"> with the id returned above: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curl -s -X POST \</w:t>
        <w:br/>
      </w:r>
      <w:r>
        <w:rPr>
          <w:rFonts w:ascii="Courier New" w:hAnsi="Courier New"/>
          <w:color w:val="1A1A1A"/>
          <w:sz w:val="17"/>
        </w:rPr>
        <w:t xml:space="preserve">  http://spring-petclinic-alb-611357354.eu-west-1.elb.amazonaws.com/api/customer/owners/&lt;OWNER_ID&gt;/pets \</w:t>
        <w:br/>
      </w:r>
      <w:r>
        <w:rPr>
          <w:rFonts w:ascii="Courier New" w:hAnsi="Courier New"/>
          <w:color w:val="1A1A1A"/>
          <w:sz w:val="17"/>
        </w:rPr>
        <w:t xml:space="preserve">  -H "Content-Type: application/json" \</w:t>
        <w:br/>
      </w:r>
      <w:r>
        <w:rPr>
          <w:rFonts w:ascii="Courier New" w:hAnsi="Courier New"/>
          <w:color w:val="1A1A1A"/>
          <w:sz w:val="17"/>
        </w:rPr>
        <w:t xml:space="preserve">  -d '{"name":"Fluffy","birthDate":"2022-01-01","typeId":1}' \</w:t>
        <w:br/>
      </w:r>
      <w:r>
        <w:rPr>
          <w:rFonts w:ascii="Courier New" w:hAnsi="Courier New"/>
          <w:color w:val="1A1A1A"/>
          <w:sz w:val="17"/>
        </w:rPr>
        <w:t xml:space="preserve">  | python3 -m json.tool</w:t>
        <w:br/>
      </w:r>
    </w:p>
    <w:p>
      <w:r>
        <w:t xml:space="preserve">Expected: JSON object with the new pet including an </w:t>
      </w:r>
      <w:r>
        <w:rPr>
          <w:rFonts w:ascii="Courier New" w:hAnsi="Courier New"/>
          <w:color w:val="C7254E"/>
          <w:sz w:val="18"/>
        </w:rPr>
        <w:t>id</w:t>
      </w:r>
      <w:r>
        <w:t xml:space="preserve"> field.</w:t>
      </w:r>
    </w:p>
    <w:p>
      <w:pPr>
        <w:pStyle w:val="Heading3"/>
      </w:pPr>
      <w:r>
        <w:t>11.5 Book a Visit</w:t>
      </w:r>
    </w:p>
    <w:p>
      <w:r>
        <w:t xml:space="preserve">Replace </w:t>
      </w:r>
      <w:r>
        <w:rPr>
          <w:rFonts w:ascii="Courier New" w:hAnsi="Courier New"/>
          <w:color w:val="C7254E"/>
          <w:sz w:val="18"/>
        </w:rPr>
        <w:t>&lt;OWNER_ID&gt;</w:t>
      </w:r>
      <w:r>
        <w:t xml:space="preserve"> and </w:t>
      </w:r>
      <w:r>
        <w:rPr>
          <w:rFonts w:ascii="Courier New" w:hAnsi="Courier New"/>
          <w:color w:val="C7254E"/>
          <w:sz w:val="18"/>
        </w:rPr>
        <w:t>&lt;PET_ID&gt;</w:t>
      </w:r>
      <w:r>
        <w:t xml:space="preserve"> accordingly: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curl -s -X POST \</w:t>
        <w:br/>
      </w:r>
      <w:r>
        <w:rPr>
          <w:rFonts w:ascii="Courier New" w:hAnsi="Courier New"/>
          <w:color w:val="1A1A1A"/>
          <w:sz w:val="17"/>
        </w:rPr>
        <w:t xml:space="preserve">  http://spring-petclinic-alb-611357354.eu-west-1.elb.amazonaws.com/api/visit/owners/&lt;OWNER_ID&gt;/pets/&lt;PET_ID&gt;/visits \</w:t>
        <w:br/>
      </w:r>
      <w:r>
        <w:rPr>
          <w:rFonts w:ascii="Courier New" w:hAnsi="Courier New"/>
          <w:color w:val="1A1A1A"/>
          <w:sz w:val="17"/>
        </w:rPr>
        <w:t xml:space="preserve">  -H "Content-Type: application/json" \</w:t>
        <w:br/>
      </w:r>
      <w:r>
        <w:rPr>
          <w:rFonts w:ascii="Courier New" w:hAnsi="Courier New"/>
          <w:color w:val="1A1A1A"/>
          <w:sz w:val="17"/>
        </w:rPr>
        <w:t xml:space="preserve">  -d '{"date":"2026-06-01","description":"Annual checkup"}' \</w:t>
        <w:br/>
      </w:r>
      <w:r>
        <w:rPr>
          <w:rFonts w:ascii="Courier New" w:hAnsi="Courier New"/>
          <w:color w:val="1A1A1A"/>
          <w:sz w:val="17"/>
        </w:rPr>
        <w:t xml:space="preserve">  | python3 -m json.tool</w:t>
        <w:br/>
      </w:r>
    </w:p>
    <w:p>
      <w:r>
        <w:t>Expected: JSON object with the new visit.</w:t>
      </w:r>
    </w:p>
    <w:p>
      <w:pPr>
        <w:pStyle w:val="Heading3"/>
      </w:pPr>
      <w:r>
        <w:t>11.6 Confirm Visit Appears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curl -s \</w:t>
        <w:br/>
      </w:r>
      <w:r>
        <w:rPr>
          <w:rFonts w:ascii="Courier New" w:hAnsi="Courier New"/>
          <w:color w:val="1A1A1A"/>
          <w:sz w:val="17"/>
        </w:rPr>
        <w:t xml:space="preserve">  http://spring-petclinic-alb-611357354.eu-west-1.elb.amazonaws.com/api/visit/owners/&lt;OWNER_ID&gt;/pets/&lt;PET_ID&gt;/visits \</w:t>
        <w:br/>
      </w:r>
      <w:r>
        <w:rPr>
          <w:rFonts w:ascii="Courier New" w:hAnsi="Courier New"/>
          <w:color w:val="1A1A1A"/>
          <w:sz w:val="17"/>
        </w:rPr>
        <w:t xml:space="preserve">  | python3 -m json.tool</w:t>
        <w:br/>
      </w:r>
    </w:p>
    <w:p>
      <w:r>
        <w:t>Expected: array containing the visit created above. If all five steps pass, the deployment is fully functional end-to-end.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12. Teardown</w:t>
      </w:r>
    </w:p>
    <w:p>
      <w:r>
        <w:t xml:space="preserve">To destroy all AWS resources provisioned by Terraform, run the following </w:t>
      </w:r>
      <w:r>
        <w:rPr>
          <w:b/>
        </w:rPr>
        <w:t>in reverse module order</w:t>
      </w:r>
      <w:r>
        <w:t xml:space="preserve"> to avoid dependency errors. This is destructive and irreversible.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cd terraform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1. Remove ingress controller and ALB</w:t>
        <w:br/>
      </w:r>
      <w:r>
        <w:rPr>
          <w:rFonts w:ascii="Courier New" w:hAnsi="Courier New"/>
          <w:color w:val="1A1A1A"/>
          <w:sz w:val="17"/>
        </w:rPr>
        <w:t>terraform destroy -auto-approve -target=module.ingress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2. Remove monitoring stack</w:t>
        <w:br/>
      </w:r>
      <w:r>
        <w:rPr>
          <w:rFonts w:ascii="Courier New" w:hAnsi="Courier New"/>
          <w:color w:val="1A1A1A"/>
          <w:sz w:val="17"/>
        </w:rPr>
        <w:t>terraform destroy -auto-approve -target=module.monitoring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3. Remove EKS cluster and node groups</w:t>
        <w:br/>
      </w:r>
      <w:r>
        <w:rPr>
          <w:rFonts w:ascii="Courier New" w:hAnsi="Courier New"/>
          <w:color w:val="1A1A1A"/>
          <w:sz w:val="17"/>
        </w:rPr>
        <w:t>terraform destroy -auto-approve -target=module.eks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4. Remove RDS instance and secrets</w:t>
        <w:br/>
      </w:r>
      <w:r>
        <w:rPr>
          <w:rFonts w:ascii="Courier New" w:hAnsi="Courier New"/>
          <w:color w:val="1A1A1A"/>
          <w:sz w:val="17"/>
        </w:rPr>
        <w:t>terraform destroy -auto-approve -target=module.rds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5. Remove ECR repositories</w:t>
        <w:br/>
      </w:r>
      <w:r>
        <w:rPr>
          <w:rFonts w:ascii="Courier New" w:hAnsi="Courier New"/>
          <w:color w:val="1A1A1A"/>
          <w:sz w:val="17"/>
        </w:rPr>
        <w:t>terraform destroy -auto-approve -target=module.ecr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6. Remove networking (VPC, subnets, security groups)</w:t>
        <w:br/>
      </w:r>
      <w:r>
        <w:rPr>
          <w:rFonts w:ascii="Courier New" w:hAnsi="Courier New"/>
          <w:color w:val="1A1A1A"/>
          <w:sz w:val="17"/>
        </w:rPr>
        <w:t>terraform destroy -auto-approve -target=module.networking</w:t>
        <w:br/>
      </w:r>
    </w:p>
    <w:p>
      <w:pPr>
        <w:ind w:left="576"/>
      </w:pPr>
      <w:r>
        <w:rPr>
          <w:i/>
          <w:color w:val="555555"/>
        </w:rPr>
        <w:t>**Warning:** `module.rds` has `deletion_protection = false` and `skip_final_snapshot = true` in the current config. The RDS instance and all data will be permanently deleted.</w:t>
      </w:r>
    </w:p>
    <w:p>
      <w:pPr>
        <w:pStyle w:val="Heading3"/>
      </w:pPr>
      <w:r>
        <w:t>Delete the Terraform State Backend (Optional)</w:t>
      </w:r>
    </w:p>
    <w:p>
      <w:r>
        <w:t>If decommissioning completely, remove the remote state after all resources are destroyed: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s3 rm s3://petclinic-tfstate-rj79q8aw --recursive --region eu-west-1</w:t>
        <w:br/>
      </w:r>
      <w:r>
        <w:rPr>
          <w:rFonts w:ascii="Courier New" w:hAnsi="Courier New"/>
          <w:color w:val="1A1A1A"/>
          <w:sz w:val="17"/>
        </w:rPr>
        <w:t>aws s3 rb s3://petclinic-tfstate-rj79q8aw --region eu-west-1</w:t>
        <w:br/>
      </w:r>
      <w:r>
        <w:rPr>
          <w:rFonts w:ascii="Courier New" w:hAnsi="Courier New"/>
          <w:color w:val="1A1A1A"/>
          <w:sz w:val="17"/>
        </w:rPr>
        <w:t>aws dynamodb delete-table --table-name petclinic-tfstate-lock --region eu-west-1</w:t>
        <w:br/>
      </w:r>
    </w:p>
    <w:p>
      <w:pPr>
        <w:pStyle w:val="Heading3"/>
      </w:pPr>
      <w:r>
        <w:t>Delete ECR Images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for repo in config-server discovery-server api-gateway customers-service \</w:t>
        <w:br/>
      </w:r>
      <w:r>
        <w:rPr>
          <w:rFonts w:ascii="Courier New" w:hAnsi="Courier New"/>
          <w:color w:val="1A1A1A"/>
          <w:sz w:val="17"/>
        </w:rPr>
        <w:t xml:space="preserve">            vets-service visits-service genai-service admin-server; do</w:t>
        <w:br/>
      </w:r>
      <w:r>
        <w:rPr>
          <w:rFonts w:ascii="Courier New" w:hAnsi="Courier New"/>
          <w:color w:val="1A1A1A"/>
          <w:sz w:val="17"/>
        </w:rPr>
        <w:t xml:space="preserve">  aws ecr delete-repository \</w:t>
        <w:br/>
      </w:r>
      <w:r>
        <w:rPr>
          <w:rFonts w:ascii="Courier New" w:hAnsi="Courier New"/>
          <w:color w:val="1A1A1A"/>
          <w:sz w:val="17"/>
        </w:rPr>
        <w:t xml:space="preserve">    --repository-name spring-petclinic-ireland/${repo} \</w:t>
        <w:br/>
      </w:r>
      <w:r>
        <w:rPr>
          <w:rFonts w:ascii="Courier New" w:hAnsi="Courier New"/>
          <w:color w:val="1A1A1A"/>
          <w:sz w:val="17"/>
        </w:rPr>
        <w:t xml:space="preserve">    --force --region eu-west-1</w:t>
        <w:br/>
      </w:r>
      <w:r>
        <w:rPr>
          <w:rFonts w:ascii="Courier New" w:hAnsi="Courier New"/>
          <w:color w:val="1A1A1A"/>
          <w:sz w:val="17"/>
        </w:rPr>
        <w:t>done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13. Known Issues and Traps</w:t>
      </w:r>
    </w:p>
    <w:p>
      <w:pPr>
        <w:pStyle w:val="Heading3"/>
      </w:pPr>
      <w:r>
        <w:t>RDS Connectivity — Services Crash After Terraform Apply</w:t>
      </w:r>
    </w:p>
    <w:p>
      <w:r>
        <w:rPr>
          <w:b/>
        </w:rPr>
        <w:t>Symptom:</w:t>
      </w:r>
      <w:r>
        <w:t xml:space="preserve"> customers-service, vets-service, or visits-service enter </w:t>
      </w:r>
      <w:r>
        <w:rPr>
          <w:rFonts w:ascii="Courier New" w:hAnsi="Courier New"/>
          <w:color w:val="C7254E"/>
          <w:sz w:val="18"/>
        </w:rPr>
        <w:t>CrashLoopBackOff</w:t>
      </w:r>
      <w:r>
        <w:t xml:space="preserve"> with </w:t>
      </w:r>
      <w:r>
        <w:rPr>
          <w:rFonts w:ascii="Courier New" w:hAnsi="Courier New"/>
          <w:color w:val="C7254E"/>
          <w:sz w:val="18"/>
        </w:rPr>
        <w:t>Communications link failure</w:t>
      </w:r>
      <w:r>
        <w:t xml:space="preserve"> / </w:t>
      </w:r>
      <w:r>
        <w:rPr>
          <w:rFonts w:ascii="Courier New" w:hAnsi="Courier New"/>
          <w:color w:val="C7254E"/>
          <w:sz w:val="18"/>
        </w:rPr>
        <w:t>Connect timed out</w:t>
      </w:r>
      <w:r>
        <w:t xml:space="preserve"> in the logs.</w:t>
      </w:r>
    </w:p>
    <w:p>
      <w:r>
        <w:rPr>
          <w:b/>
        </w:rPr>
        <w:t>Root cause:</w:t>
      </w:r>
      <w:r>
        <w:t xml:space="preserve"> Terraform applies the </w:t>
      </w:r>
      <w:r>
        <w:rPr>
          <w:rFonts w:ascii="Courier New" w:hAnsi="Courier New"/>
          <w:color w:val="C7254E"/>
          <w:sz w:val="18"/>
        </w:rPr>
        <w:t>module.rds</w:t>
      </w:r>
      <w:r>
        <w:t xml:space="preserve"> step and recreates or refreshes the </w:t>
      </w:r>
      <w:r>
        <w:rPr>
          <w:rFonts w:ascii="Courier New" w:hAnsi="Courier New"/>
          <w:color w:val="C7254E"/>
          <w:sz w:val="18"/>
        </w:rPr>
        <w:t>aws_security_group_rule.rds_from_eks_nodes</w:t>
      </w:r>
      <w:r>
        <w:t xml:space="preserve"> resource. If the rule is not in Terraform state, the apply will destroy it and not recreate it, blocking MySQL access from worker nodes.</w:t>
      </w:r>
    </w:p>
    <w:p>
      <w:r>
        <w:rPr>
          <w:b/>
        </w:rPr>
        <w:t>Diagnosis: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ec2 describe-security-group-rules \</w:t>
        <w:br/>
      </w:r>
      <w:r>
        <w:rPr>
          <w:rFonts w:ascii="Courier New" w:hAnsi="Courier New"/>
          <w:color w:val="1A1A1A"/>
          <w:sz w:val="17"/>
        </w:rPr>
        <w:t xml:space="preserve">  --filters Name=group-id,Values=sg-0d1143f7fa984a496 \</w:t>
        <w:br/>
      </w:r>
      <w:r>
        <w:rPr>
          <w:rFonts w:ascii="Courier New" w:hAnsi="Courier New"/>
          <w:color w:val="1A1A1A"/>
          <w:sz w:val="17"/>
        </w:rPr>
        <w:t xml:space="preserve">  --query 'SecurityGroupRules[?IsEgress==`false`].[FromPort,ReferencedGroupInfo.GroupId,Description]' \</w:t>
        <w:br/>
      </w:r>
      <w:r>
        <w:rPr>
          <w:rFonts w:ascii="Courier New" w:hAnsi="Courier New"/>
          <w:color w:val="1A1A1A"/>
          <w:sz w:val="17"/>
        </w:rPr>
        <w:t xml:space="preserve">  --output table --region eu-west-1</w:t>
        <w:br/>
      </w:r>
      <w:r>
        <w:rPr>
          <w:rFonts w:ascii="Courier New" w:hAnsi="Courier New"/>
          <w:color w:val="1A1A1A"/>
          <w:sz w:val="17"/>
        </w:rPr>
        <w:t># The rule for sg-026585940528ba244 must be present</w:t>
        <w:br/>
      </w:r>
    </w:p>
    <w:p>
      <w:r>
        <w:rPr>
          <w:b/>
        </w:rPr>
        <w:t>Fix:</w:t>
      </w:r>
      <w:r>
        <w:t xml:space="preserve"> If the rule is missing, re-add it: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ec2 authorize-security-group-ingress \</w:t>
        <w:br/>
      </w:r>
      <w:r>
        <w:rPr>
          <w:rFonts w:ascii="Courier New" w:hAnsi="Courier New"/>
          <w:color w:val="1A1A1A"/>
          <w:sz w:val="17"/>
        </w:rPr>
        <w:t xml:space="preserve">  --group-id sg-0d1143f7fa984a496 \</w:t>
        <w:br/>
      </w:r>
      <w:r>
        <w:rPr>
          <w:rFonts w:ascii="Courier New" w:hAnsi="Courier New"/>
          <w:color w:val="1A1A1A"/>
          <w:sz w:val="17"/>
        </w:rPr>
        <w:t xml:space="preserve">  --protocol tcp --port 3306 \</w:t>
        <w:br/>
      </w:r>
      <w:r>
        <w:rPr>
          <w:rFonts w:ascii="Courier New" w:hAnsi="Courier New"/>
          <w:color w:val="1A1A1A"/>
          <w:sz w:val="17"/>
        </w:rPr>
        <w:t xml:space="preserve">  --source-group sg-026585940528ba244 \</w:t>
        <w:br/>
      </w:r>
      <w:r>
        <w:rPr>
          <w:rFonts w:ascii="Courier New" w:hAnsi="Courier New"/>
          <w:color w:val="1A1A1A"/>
          <w:sz w:val="17"/>
        </w:rPr>
        <w:t xml:space="preserve">  --region eu-west-1</w:t>
        <w:br/>
      </w:r>
    </w:p>
    <w:p>
      <w:r>
        <w:t>Then import it into Terraform state so it survives the next apply: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cd terraform</w:t>
        <w:br/>
      </w:r>
      <w:r>
        <w:rPr>
          <w:rFonts w:ascii="Courier New" w:hAnsi="Courier New"/>
          <w:color w:val="1A1A1A"/>
          <w:sz w:val="17"/>
        </w:rPr>
        <w:t>terraform import module.rds.aws_security_group_rule.rds_from_eks_nodes \</w:t>
        <w:br/>
      </w:r>
      <w:r>
        <w:rPr>
          <w:rFonts w:ascii="Courier New" w:hAnsi="Courier New"/>
          <w:color w:val="1A1A1A"/>
          <w:sz w:val="17"/>
        </w:rPr>
        <w:t xml:space="preserve">  sg-0d1143f7fa984a496_ingress_tcp_3306_3306_sg-026585940528ba244</w:t>
        <w:br/>
      </w:r>
    </w:p>
    <w:p>
      <w:r>
        <w:t>Then restart the affected services: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rollout restart deployment/customers-service deployment/vets-service deployment/visits-service \</w:t>
        <w:br/>
      </w:r>
      <w:r>
        <w:rPr>
          <w:rFonts w:ascii="Courier New" w:hAnsi="Courier New"/>
          <w:color w:val="1A1A1A"/>
          <w:sz w:val="17"/>
        </w:rPr>
        <w:t xml:space="preserve">  -n spring-petclinic-ireland</w:t>
        <w:br/>
      </w:r>
    </w:p>
    <w:p>
      <w:r>
        <w:rPr>
          <w:b/>
        </w:rPr>
        <w:t>Key SG IDs: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SG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sg-0d1143f7fa984a496</w:t>
            </w:r>
          </w:p>
        </w:tc>
        <w:tc>
          <w:tcPr>
            <w:tcW w:type="dxa" w:w="4392"/>
          </w:tcPr>
          <w:p>
            <w:r/>
            <w:r>
              <w:t>RDS database security group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sg-026585940528ba244</w:t>
            </w:r>
          </w:p>
        </w:tc>
        <w:tc>
          <w:tcPr>
            <w:tcW w:type="dxa" w:w="4392"/>
          </w:tcPr>
          <w:p>
            <w:r/>
            <w:r>
              <w:t>EKS worker nodes (</w:t>
            </w:r>
            <w:r>
              <w:rPr>
                <w:rFonts w:ascii="Courier New" w:hAnsi="Courier New"/>
                <w:color w:val="C7254E"/>
                <w:sz w:val="18"/>
              </w:rPr>
              <w:t>spring-petclinic-ireland-eks-nodes-sg</w:t>
            </w:r>
            <w:r>
              <w:t>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sg-0fbb55c0b61b06485</w:t>
            </w:r>
          </w:p>
        </w:tc>
        <w:tc>
          <w:tcPr>
            <w:tcW w:type="dxa" w:w="4392"/>
          </w:tcPr>
          <w:p>
            <w:r/>
            <w:r>
              <w:t>EKS cluster shared SG — attached to control plane only, NOT to worker node ENIs</w:t>
            </w:r>
          </w:p>
        </w:tc>
      </w:tr>
    </w:tbl>
    <w:p/>
    <w:p>
      <w:pPr>
        <w:pStyle w:val="Heading3"/>
      </w:pPr>
      <w:r>
        <w:t>Terraform State Lock — Stale Lock After Pipeline Cancellation</w:t>
      </w:r>
    </w:p>
    <w:p>
      <w:r>
        <w:rPr>
          <w:b/>
        </w:rPr>
        <w:t>Symptom:</w:t>
      </w:r>
      <w:r>
        <w:t xml:space="preserve"> </w:t>
      </w:r>
      <w:r>
        <w:rPr>
          <w:rFonts w:ascii="Courier New" w:hAnsi="Courier New"/>
          <w:color w:val="C7254E"/>
          <w:sz w:val="18"/>
        </w:rPr>
        <w:t>Error acquiring the state lock — ConditionalCheckFailedException</w:t>
      </w:r>
    </w:p>
    <w:p>
      <w:r>
        <w:rPr>
          <w:b/>
        </w:rPr>
        <w:t>Fix:</w:t>
      </w:r>
      <w:r>
        <w:t xml:space="preserve"> Force-unlock using the lock ID shown in the error: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cd terraform</w:t>
        <w:br/>
      </w:r>
      <w:r>
        <w:rPr>
          <w:rFonts w:ascii="Courier New" w:hAnsi="Courier New"/>
          <w:color w:val="1A1A1A"/>
          <w:sz w:val="17"/>
        </w:rPr>
        <w:t>terraform force-unlock -force &lt;lock-id-from-error&gt;</w:t>
        <w:br/>
      </w:r>
    </w:p>
    <w:p>
      <w:r>
        <w:t>Only do this when you are certain no other pipeline is actively running.</w:t>
      </w:r>
    </w:p>
    <w:p>
      <w:pPr>
        <w:pStyle w:val="Heading3"/>
      </w:pPr>
      <w:r>
        <w:t>Monitoring Namespace Destroyed by Terraform Apply</w:t>
      </w:r>
    </w:p>
    <w:p>
      <w:r>
        <w:rPr>
          <w:b/>
        </w:rPr>
        <w:t>Symptom:</w:t>
      </w:r>
      <w:r>
        <w:t xml:space="preserve"> All pods in </w:t>
      </w:r>
      <w:r>
        <w:rPr>
          <w:rFonts w:ascii="Courier New" w:hAnsi="Courier New"/>
          <w:color w:val="C7254E"/>
          <w:sz w:val="18"/>
        </w:rPr>
        <w:t>monitoring</w:t>
      </w:r>
      <w:r>
        <w:t xml:space="preserve"> namespace disappear after a Terraform apply.</w:t>
      </w:r>
    </w:p>
    <w:p>
      <w:r>
        <w:rPr>
          <w:b/>
        </w:rPr>
        <w:t>Root cause:</w:t>
      </w:r>
      <w:r>
        <w:t xml:space="preserve"> The </w:t>
      </w:r>
      <w:r>
        <w:rPr>
          <w:rFonts w:ascii="Courier New" w:hAnsi="Courier New"/>
          <w:color w:val="C7254E"/>
          <w:sz w:val="18"/>
        </w:rPr>
        <w:t>kubernetes_namespace_v1.monitoring</w:t>
      </w:r>
      <w:r>
        <w:t xml:space="preserve"> resource was removed from the Terraform config. If Terraform previously managed the namespace and it's removed from config, the next apply destroys it.</w:t>
      </w:r>
    </w:p>
    <w:p>
      <w:r>
        <w:rPr>
          <w:b/>
        </w:rPr>
        <w:t>Fix: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create namespace monitoring</w:t>
        <w:br/>
      </w:r>
      <w:r>
        <w:rPr>
          <w:rFonts w:ascii="Courier New" w:hAnsi="Courier New"/>
          <w:color w:val="1A1A1A"/>
          <w:sz w:val="17"/>
        </w:rPr>
        <w:t>cd terraform</w:t>
        <w:br/>
      </w:r>
      <w:r>
        <w:rPr>
          <w:rFonts w:ascii="Courier New" w:hAnsi="Courier New"/>
          <w:color w:val="1A1A1A"/>
          <w:sz w:val="17"/>
        </w:rPr>
        <w:t>terraform import module.monitoring.kubernetes_namespace_v1.monitoring monitoring</w:t>
        <w:br/>
      </w:r>
    </w:p>
    <w:p>
      <w:r>
        <w:t>Then re-trigger the Terraform pipeline to redeploy the Helm releases.</w:t>
      </w:r>
    </w:p>
    <w:p>
      <w:pPr>
        <w:pStyle w:val="Heading3"/>
      </w:pPr>
      <w:r>
        <w:t>Service Startup Order</w:t>
      </w:r>
    </w:p>
    <w:p>
      <w:r>
        <w:t xml:space="preserve">config-server → discovery-server → everything else. Do not apply domain service manifests before both infra services show </w:t>
      </w:r>
      <w:r>
        <w:rPr>
          <w:rFonts w:ascii="Courier New" w:hAnsi="Courier New"/>
          <w:color w:val="C7254E"/>
          <w:sz w:val="18"/>
        </w:rPr>
        <w:t>1/1 Running</w:t>
      </w:r>
      <w:r>
        <w:t xml:space="preserve">. The </w:t>
      </w:r>
      <w:r>
        <w:rPr>
          <w:rFonts w:ascii="Courier New" w:hAnsi="Courier New"/>
          <w:color w:val="C7254E"/>
          <w:sz w:val="18"/>
        </w:rPr>
        <w:t>initContainers</w:t>
      </w:r>
      <w:r>
        <w:t xml:space="preserve"> will wait, but applying in the wrong order causes unnecessary restart cycles.</w:t>
      </w:r>
    </w:p>
    <w:p>
      <w:pPr>
        <w:pStyle w:val="Heading3"/>
      </w:pPr>
      <w:r>
        <w:t>GenAI Chatbot Non-Functional</w:t>
      </w:r>
    </w:p>
    <w:p>
      <w:r>
        <w:t xml:space="preserve">The </w:t>
      </w:r>
      <w:r>
        <w:rPr>
          <w:rFonts w:ascii="Courier New" w:hAnsi="Courier New"/>
          <w:color w:val="C7254E"/>
          <w:sz w:val="18"/>
        </w:rPr>
        <w:t>demo</w:t>
      </w:r>
      <w:r>
        <w:t xml:space="preserve"> OpenAI API key is no longer accepted by OpenAI. The chatbot feature ("Chat with Us") will not respond to messages without a valid API key from </w:t>
      </w:r>
      <w:r>
        <w:rPr>
          <w:rFonts w:ascii="Courier New" w:hAnsi="Courier New"/>
          <w:color w:val="C7254E"/>
          <w:sz w:val="18"/>
        </w:rPr>
        <w:t>platform.openai.com</w:t>
      </w:r>
      <w:r>
        <w:t>. All other application features (owners, pets, vets, visits) work normally.</w:t>
      </w:r>
    </w:p>
    <w:p>
      <w:pPr>
        <w:pStyle w:val="Heading3"/>
      </w:pPr>
      <w:r>
        <w:t>ECR Authentication Expiry</w:t>
      </w:r>
    </w:p>
    <w:p>
      <w:r>
        <w:t>ECR authentication tokens expire after 12 hours. If manual Docker pushes fail with an auth error: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ecr get-login-password --region eu-west-1 | \</w:t>
        <w:br/>
      </w:r>
      <w:r>
        <w:rPr>
          <w:rFonts w:ascii="Courier New" w:hAnsi="Courier New"/>
          <w:color w:val="1A1A1A"/>
          <w:sz w:val="17"/>
        </w:rPr>
        <w:t xml:space="preserve">  docker login --username AWS --password-stdin \</w:t>
        <w:br/>
      </w:r>
      <w:r>
        <w:rPr>
          <w:rFonts w:ascii="Courier New" w:hAnsi="Courier New"/>
          <w:color w:val="1A1A1A"/>
          <w:sz w:val="17"/>
        </w:rPr>
        <w:t xml:space="preserve">  135728714831.dkr.ecr.eu-west-1.amazonaws.com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GitHub Actions Secrets Reference</w:t>
      </w:r>
    </w:p>
    <w:p>
      <w:r>
        <w:t xml:space="preserve">All secrets are set on </w:t>
      </w:r>
      <w:r>
        <w:rPr>
          <w:rFonts w:ascii="Courier New" w:hAnsi="Courier New"/>
          <w:color w:val="C7254E"/>
          <w:sz w:val="18"/>
        </w:rPr>
        <w:t>spring-pet-clinic/spring-pet-clinic-deployment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Secret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AWS_ROLE_ARN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arn:aws:iam::135728714831:role/spring-petclinic-github-actions-role</w:t>
            </w:r>
          </w:p>
        </w:tc>
        <w:tc>
          <w:tcPr>
            <w:tcW w:type="dxa" w:w="2928"/>
          </w:tcPr>
          <w:p>
            <w:r/>
            <w:r>
              <w:t>All pipelines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AWS_ACCOUNT_ID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135728714831</w:t>
            </w:r>
          </w:p>
        </w:tc>
        <w:tc>
          <w:tcPr>
            <w:tcW w:type="dxa" w:w="2928"/>
          </w:tcPr>
          <w:p>
            <w:r/>
            <w:r>
              <w:t>Build and Push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AWS_REGION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eu-west-1</w:t>
            </w:r>
          </w:p>
        </w:tc>
        <w:tc>
          <w:tcPr>
            <w:tcW w:type="dxa" w:w="2928"/>
          </w:tcPr>
          <w:p>
            <w:r/>
            <w:r>
              <w:t>All pipelines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CLUSTER_NAME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spring-petclinic-ireland-eks</w:t>
            </w:r>
          </w:p>
        </w:tc>
        <w:tc>
          <w:tcPr>
            <w:tcW w:type="dxa" w:w="2928"/>
          </w:tcPr>
          <w:p>
            <w:r/>
            <w:r>
              <w:t>Deploy pipelines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NAMESPACE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spring-petclinic-ireland</w:t>
            </w:r>
          </w:p>
        </w:tc>
        <w:tc>
          <w:tcPr>
            <w:tcW w:type="dxa" w:w="2928"/>
          </w:tcPr>
          <w:p>
            <w:r/>
            <w:r>
              <w:t>Deploy pipelines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