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Chapter 1. 스프링 속으로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개념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Spring에서의 Bean : 애플리케이션 컴포넌트를 통틀어 이르는 말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POJO(Plain-Old Java Object)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평범한 자바 객체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EJB에서 bean은 특정 인터페이스 구현 혹은 클래스를 확장을 강요하지만 Spring에서 POJO는 어떤 강요도 받지 않는(=비침투적인, non-invasive) bean이 될 수 있다.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DI(Dependancy Injection)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필요로 하는 객체를 생성하지 않고 외부에서 주입 받는다.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내에서 직접 객체를 생성하는 것은 강한 결합을 유도한다. 요구사항이 바뀌어 다른 클래스로 객체를 생성해야한다면 이 객체에 맞게 잦은 코드 수정을 요구하기 때문이다.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DI의 핵심은 인터페이스다. 객체가 필요로 하는 객체에 대한 공통된 인터페이스를 알고 있다면 DI가 가능하다. 인터페이스를 통해 객체를 주입받는 것이 곧 DI이다.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DI를 통해 클래스간의 결합도를 줄일 수 있다.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Aspect Oriented Programming : 관점지향 프로그래밍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관심사들을 서로 분리한다.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설계를 하다보면 컴포넌트 본연의 기능 외에 로깅, 트랜잭션 등의 횡단관심사(cross-cutting concerns, 여러 시스템에 걸쳐 관련된 혹은 공통된 기능)가 나타나는 경우가 많은데 이를 따로 분리하는 기술을 말한다.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컴포넌트에서 횡단관심사를 모두 구현하는 경우 공통된 코드가 산재되어 있게 되고, 코드가 지저분해져 유지보수에 어려움을 겪게 되기때문에 분리가 필요하다.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AOP는 시스템의 각 컴포넌트 서비스를 모듈화해서 선언적으로 활용할 수 있도록 하며, 각 컴포넌트가 자신의 책임에 집중할 수 있도록 하게 만든다.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JDBC와 같은 상투적인 코드를 캡슐화하여 편리한 사용과 반복적인 코드를 제거한다.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Spring의 객체의 생명주기를 관리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크게 두 가지로 분류할 수 있는데, BeanFactory, ApplicationContext가 이에 해당한다.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BeanFactory는 DI를 제공하는 가장 단순한 컨테이너로 지나치게 저수준의 기능을 제공하므로 사용이 용이하지 않을 때가 있다.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ApplicationContext는 BeanFactory를 확장하여 주로 이를 통해 Spring의 빈들을 활용한다. ApplicationContext는 대표적으로 다음과 같은 것들이 있다.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ClassPathXmlApplicationContext : 클래스패스에 위치한 xml 로드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FileSystemXmlApplicationContext : 파일 경로상에 위치한 xml 로드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XmlWepApplicationContext : 웹 어플리케이션에 포함된 XML 로드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빈의 생명주기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스프링이 빈을 인스턴스화한다.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필드값은 빈에 주입한다.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BeanNameAware 구현시 setBeanFactory 메소드를 통해 bean id를 넘긴다.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BeanFactorAware시 setBeanFactory를 호출해 빈 팩토리를 넘긴다.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ApplicationContextAware를 구현하면 setApplicationContext를 호출하고 컨테이너(여기선 Application Context)를 넘긴다.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BeanPostProcessor를 구현하면 postProcessBeforeInitialization을 호출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InitializingBean 구현시 postProcessAfterInitialization을 호출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BenbPostProcessor 구현시 postProcessAfterInitialization을 호출, Bean 사용 준비 완료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DisposableBean 인터페이스 구현시 destroy 메소드 호출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모듈의 구성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 스프링 컨테이너 : 빈 생성, 설정, 처리를 관리하는  컨테이너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AOP 모듈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액세스 모듈(JDBC, Transaction, ORM 등)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웹, 리모팅(Web, Survlet, Struts 등)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도구(Tomcat 등)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 : 단위, 통합 테스트를 위한 모듈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