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 Evaluation</w:t>
      </w:r>
    </w:p>
    <w:p w:rsidR="00000000" w:rsidDel="00000000" w:rsidP="00000000" w:rsidRDefault="00000000" w:rsidRPr="00000000" w14:paraId="000000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ab/>
        <w:tab/>
        <w:tab/>
        <w:tab/>
        <w:tab/>
        <w:tab/>
        <w:tab/>
        <w:tab/>
        <w:tab/>
      </w:r>
      <w:r w:rsidDel="00000000" w:rsidR="00000000" w:rsidRPr="00000000">
        <w:rPr>
          <w:rFonts w:ascii="Times New Roman" w:cs="Times New Roman" w:eastAsia="Times New Roman" w:hAnsi="Times New Roman"/>
          <w:rtl w:val="0"/>
        </w:rPr>
        <w:t xml:space="preserve">Karrington Evans</w:t>
      </w:r>
    </w:p>
    <w:p w:rsidR="00000000" w:rsidDel="00000000" w:rsidP="00000000" w:rsidRDefault="00000000" w:rsidRPr="00000000" w14:paraId="000000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Waller</w:t>
      </w:r>
    </w:p>
    <w:p w:rsidR="00000000" w:rsidDel="00000000" w:rsidP="00000000" w:rsidRDefault="00000000" w:rsidRPr="00000000" w14:paraId="000000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Sabrina Knott</w:t>
      </w:r>
    </w:p>
    <w:p w:rsidR="00000000" w:rsidDel="00000000" w:rsidP="00000000" w:rsidRDefault="00000000" w:rsidRPr="00000000" w14:paraId="000000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Alexander</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and Accomplishments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finally landed a client, Yaba Mediterranean Grill, after a week of searching. We have completed the executive summary and company background. We have established the issues of their business process and created a problem analysis. This allowed us to define the proposed system objectives and the constraints that hinder the scope. There are also multiple expected benefits to using our improved business process. Lastly, we have designed a use case diagram and context diagram to help the programmers infiltrate the new information system.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website will temporarily shut down as we work on the new information system. This will create a time constraint due to the owner wanting it done as soon as possible.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Progress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team was behind on schedule due to finding a client a week late into Sprint 1. However, our team has worked on the project every day in effort to catch up and get the project started. We have met four times since finding a client in order to satisfy our client as much as we can.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for Sprint 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Incorporate suggestions, enhancements and changes from SR&amp;R 1.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appropriate elicitation techniques to gather complete information about the problem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This is a process of exploration and discovery.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Non-Functional Requirements – these are a work in progress.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for Sprint 2</w:t>
      </w:r>
    </w:p>
    <w:p w:rsidR="00000000" w:rsidDel="00000000" w:rsidP="00000000" w:rsidRDefault="00000000" w:rsidRPr="00000000" w14:paraId="00000017">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•Introduction to the SR&amp;R 2 Presentation</w:t>
      </w:r>
    </w:p>
    <w:p w:rsidR="00000000" w:rsidDel="00000000" w:rsidP="00000000" w:rsidRDefault="00000000" w:rsidRPr="00000000" w14:paraId="00000018">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•Preliminary Supplement Specifications (Non-functional Requirements)</w:t>
      </w:r>
    </w:p>
    <w:p w:rsidR="00000000" w:rsidDel="00000000" w:rsidP="00000000" w:rsidRDefault="00000000" w:rsidRPr="00000000" w14:paraId="00000019">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•Updated Use Case Diagram(Use cases are not required to be submitted, but instructor reserves </w:t>
      </w:r>
    </w:p>
    <w:p w:rsidR="00000000" w:rsidDel="00000000" w:rsidP="00000000" w:rsidRDefault="00000000" w:rsidRPr="00000000" w14:paraId="0000001A">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the right to see them)</w:t>
      </w:r>
    </w:p>
    <w:p w:rsidR="00000000" w:rsidDel="00000000" w:rsidP="00000000" w:rsidRDefault="00000000" w:rsidRPr="00000000" w14:paraId="0000001B">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•Updated Context Diagram</w:t>
      </w:r>
    </w:p>
    <w:p w:rsidR="00000000" w:rsidDel="00000000" w:rsidP="00000000" w:rsidRDefault="00000000" w:rsidRPr="00000000" w14:paraId="0000001C">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•Anything else the team wants to present that was accomplished during the sprint</w:t>
      </w:r>
    </w:p>
    <w:p w:rsidR="00000000" w:rsidDel="00000000" w:rsidP="00000000" w:rsidRDefault="00000000" w:rsidRPr="00000000" w14:paraId="0000001D">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•Updated Product Backlog</w:t>
      </w:r>
    </w:p>
    <w:p w:rsidR="00000000" w:rsidDel="00000000" w:rsidP="00000000" w:rsidRDefault="00000000" w:rsidRPr="00000000" w14:paraId="0000001E">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•Sprint Backlog</w:t>
      </w:r>
    </w:p>
    <w:p w:rsidR="00000000" w:rsidDel="00000000" w:rsidP="00000000" w:rsidRDefault="00000000" w:rsidRPr="00000000" w14:paraId="0000001F">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•Sprint 2 Burn Down Chart</w:t>
      </w:r>
    </w:p>
    <w:p w:rsidR="00000000" w:rsidDel="00000000" w:rsidP="00000000" w:rsidRDefault="00000000" w:rsidRPr="00000000" w14:paraId="00000020">
      <w:pPr>
        <w:spacing w:after="0" w:lineRule="auto"/>
        <w:ind w:right="-1376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•Sprint 2 PSPI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Hours for Sprint 1:</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Total Time </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25.5</w:t>
            </w:r>
          </w:p>
        </w:tc>
      </w:tr>
    </w:tbl>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