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A7EA" w14:textId="1B8374B4" w:rsidR="00C77799" w:rsidRPr="0015465A" w:rsidRDefault="00C77799" w:rsidP="00C77799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03/0</w:t>
      </w:r>
      <w:r w:rsidR="00B0051F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/2022</w:t>
      </w:r>
    </w:p>
    <w:p w14:paraId="59769C11" w14:textId="77777777" w:rsidR="00C77799" w:rsidRPr="0015465A" w:rsidRDefault="00C77799" w:rsidP="00C77799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64E0CC5" w14:textId="0E5681B3" w:rsidR="00C77799" w:rsidRPr="0015465A" w:rsidRDefault="00C77799" w:rsidP="00C77799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6B4CBE2D" w14:textId="77777777" w:rsidR="00C77799" w:rsidRPr="0015465A" w:rsidRDefault="00C77799" w:rsidP="00C77799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A28B1AA" w14:textId="77777777" w:rsidR="00C77799" w:rsidRDefault="00C77799" w:rsidP="00C77799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10:</w:t>
      </w:r>
    </w:p>
    <w:p w14:paraId="0634C790" w14:textId="77777777" w:rsidR="00C77799" w:rsidRDefault="00C77799" w:rsidP="00C77799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Wandaliz Baret Luna, Matthew Forbes, Darius Smith, Joshua Wrenn</w:t>
      </w:r>
    </w:p>
    <w:p w14:paraId="31D89C15" w14:textId="77777777" w:rsidR="00C77799" w:rsidRDefault="00C77799" w:rsidP="00C77799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DE89104" w14:textId="775059D8" w:rsidR="00C77799" w:rsidRPr="00AC09B6" w:rsidRDefault="00C77799" w:rsidP="00C77799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B0051F">
        <w:rPr>
          <w:rFonts w:ascii="Arial" w:hAnsi="Arial" w:cs="Arial"/>
          <w:b/>
          <w:bCs/>
          <w:sz w:val="22"/>
          <w:szCs w:val="22"/>
        </w:rPr>
        <w:t>90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27DA3">
        <w:rPr>
          <w:rFonts w:ascii="Arial" w:hAnsi="Arial" w:cs="Arial"/>
          <w:b/>
          <w:bCs/>
          <w:sz w:val="22"/>
          <w:szCs w:val="22"/>
        </w:rPr>
        <w:t>95</w:t>
      </w:r>
    </w:p>
    <w:bookmarkEnd w:id="0"/>
    <w:p w14:paraId="3E1039EB" w14:textId="77777777" w:rsidR="00C77799" w:rsidRPr="004E7ED0" w:rsidRDefault="00C77799" w:rsidP="00C77799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F8AC2B1" w14:textId="77777777" w:rsidR="00C77799" w:rsidRPr="004E7ED0" w:rsidRDefault="00C77799" w:rsidP="00C777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C7103CA" w14:textId="11D9A4A3" w:rsidR="00C77799" w:rsidRDefault="00C77799" w:rsidP="00C77799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first sprint. I know you will continue to improve. Take my feedback and change what needs to be changed. If you need anything, let me know.</w:t>
            </w:r>
          </w:p>
          <w:p w14:paraId="28FF45ED" w14:textId="0EFC8632" w:rsidR="00CC659D" w:rsidRPr="00C77799" w:rsidRDefault="00C77799" w:rsidP="00C77799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(03/0</w:t>
            </w:r>
            <w:r w:rsidR="00B0051F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1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62F2568B" w:rsidR="00EF60BE" w:rsidRPr="00254140" w:rsidRDefault="00B0051F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05EF05AA" w:rsidR="00EF60BE" w:rsidRPr="00254140" w:rsidRDefault="00B0051F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7E096970" w:rsidR="00CC659D" w:rsidRPr="004E7ED0" w:rsidRDefault="00B0051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0CFE6ACC" w:rsidR="00615740" w:rsidRPr="004E7ED0" w:rsidRDefault="00B0051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5849E9C7" w:rsidR="005E0554" w:rsidRPr="004E7ED0" w:rsidRDefault="00B0051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60CBECBA" w:rsidR="001D2823" w:rsidRPr="004E7ED0" w:rsidRDefault="008D12F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26E38127" w:rsidR="001D2823" w:rsidRPr="004E7ED0" w:rsidRDefault="00227DA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00DE7FE0" w:rsidR="001D2823" w:rsidRPr="004E7ED0" w:rsidRDefault="00227DA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72DC6B85" w:rsidR="001D2823" w:rsidRPr="004E7ED0" w:rsidRDefault="00227DA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5D9705C0" w:rsidR="00DF2276" w:rsidRPr="004E7ED0" w:rsidRDefault="008D12F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4BBB5D1B" w:rsidR="006C2B44" w:rsidRPr="004E7ED0" w:rsidRDefault="008D12F4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058C869D" w:rsidR="001D2823" w:rsidRPr="004E7ED0" w:rsidRDefault="00B0051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488F3B39" w:rsidR="009B56CF" w:rsidRPr="00254140" w:rsidRDefault="00E3512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39DFC982" w:rsidR="00950ADA" w:rsidRPr="00254140" w:rsidRDefault="00E3512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5E589472" w:rsidR="00615740" w:rsidRPr="00254140" w:rsidRDefault="00E3512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6587B2EA" w:rsidR="009B56CF" w:rsidRPr="00254140" w:rsidRDefault="00E3512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4CFFC54B" w:rsidR="00E35121" w:rsidRPr="00254140" w:rsidRDefault="00E35121" w:rsidP="00E35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0B40ADA2" w:rsidR="009B56CF" w:rsidRPr="00254140" w:rsidRDefault="00E3512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1E75600F" w:rsidR="009B56CF" w:rsidRPr="00254140" w:rsidRDefault="00E3512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676271F0" w:rsidR="009B56CF" w:rsidRPr="00254140" w:rsidRDefault="00227DA3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46B9EB37" w:rsidR="009B56CF" w:rsidRPr="00254140" w:rsidRDefault="00227DA3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65816D74" w:rsidR="009B56CF" w:rsidRPr="00254140" w:rsidRDefault="00227DA3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585D79C4" w:rsidR="009B56CF" w:rsidRPr="00254140" w:rsidRDefault="00227DA3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20C8820F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47323145" w14:textId="6B990A44" w:rsidR="00DF0DF5" w:rsidRDefault="00DF0DF5">
      <w:pPr>
        <w:rPr>
          <w:rFonts w:ascii="Arial" w:hAnsi="Arial" w:cs="Arial"/>
          <w:sz w:val="22"/>
        </w:rPr>
      </w:pPr>
    </w:p>
    <w:p w14:paraId="4FE27010" w14:textId="77777777" w:rsidR="00DF0DF5" w:rsidRDefault="00DF0DF5" w:rsidP="00DF0DF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3CF20276" w14:textId="77777777" w:rsidR="00DF0DF5" w:rsidRDefault="00DF0DF5" w:rsidP="00DF0DF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report you included looks professional, but see the following issues:</w:t>
      </w:r>
    </w:p>
    <w:p w14:paraId="2B552AE1" w14:textId="4F4735C7" w:rsidR="00DF0DF5" w:rsidRDefault="00DF0DF5" w:rsidP="00DF0DF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TOC needs </w:t>
      </w:r>
      <w:r w:rsidR="008D12F4">
        <w:rPr>
          <w:rFonts w:ascii="Arial" w:hAnsi="Arial" w:cs="Arial"/>
          <w:sz w:val="22"/>
        </w:rPr>
        <w:t>to align with the Sprint 6 Grading Sheet—You will have 5 sections</w:t>
      </w:r>
    </w:p>
    <w:p w14:paraId="7D5AD48C" w14:textId="095C1491" w:rsidR="00DF0DF5" w:rsidRDefault="008D12F4" w:rsidP="00DF0DF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need to add Cultural and Political even if you say “None”—that way the reader knows it is covered</w:t>
      </w:r>
    </w:p>
    <w:p w14:paraId="30E83B02" w14:textId="47B76D8B" w:rsidR="00DF0DF5" w:rsidRDefault="00B0051F" w:rsidP="00DF0DF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not keep old diagrams—there should only be one CD and one UCD in the document</w:t>
      </w:r>
    </w:p>
    <w:p w14:paraId="582C8B13" w14:textId="77777777" w:rsidR="00DF0DF5" w:rsidRDefault="00DF0DF5" w:rsidP="00DF0DF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examples on Canvas to see how some teams’ layout looks of their report</w:t>
      </w:r>
    </w:p>
    <w:p w14:paraId="3FE03F74" w14:textId="77777777" w:rsidR="00DF0DF5" w:rsidRDefault="00DF0DF5" w:rsidP="00DF0DF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any questions</w:t>
      </w:r>
    </w:p>
    <w:p w14:paraId="7B06895E" w14:textId="77777777" w:rsidR="00B0051F" w:rsidRDefault="00B0051F" w:rsidP="00B0051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non-functional requirements were okay—see my comment above and below</w:t>
      </w:r>
    </w:p>
    <w:p w14:paraId="18EF2008" w14:textId="77777777" w:rsidR="00DF0DF5" w:rsidRDefault="00DF0DF5" w:rsidP="00DF0DF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1E1A5158" w14:textId="77777777" w:rsidR="00DF0DF5" w:rsidRDefault="00DF0DF5" w:rsidP="00DF0DF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2AF5DEE" w14:textId="4FF934E6" w:rsidR="00DF0DF5" w:rsidRDefault="00DF0DF5" w:rsidP="00DF0DF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227DA3">
        <w:rPr>
          <w:rFonts w:ascii="Arial" w:hAnsi="Arial" w:cs="Arial"/>
          <w:sz w:val="22"/>
        </w:rPr>
        <w:t>okay—see my comments here and below</w:t>
      </w:r>
    </w:p>
    <w:p w14:paraId="4CB35FCF" w14:textId="3D26831C" w:rsidR="00DF0DF5" w:rsidRDefault="00227DA3" w:rsidP="00DF0DF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not populated the user requirements in the System Product Backlog worksheet, but you have put some on the Sprint 2 backlog—they need to be in the main backlog before you can put them in a sprint backlog</w:t>
      </w:r>
    </w:p>
    <w:p w14:paraId="09808B7D" w14:textId="74AA287D" w:rsidR="00227DA3" w:rsidRDefault="00227DA3" w:rsidP="00DF0DF5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Status is supposed to be OPEN or CLOSED, not a %</w:t>
      </w:r>
    </w:p>
    <w:p w14:paraId="186F54DB" w14:textId="77777777" w:rsidR="00DF0DF5" w:rsidRDefault="00DF0DF5" w:rsidP="00DF0DF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</w:p>
    <w:p w14:paraId="02170212" w14:textId="6732C001" w:rsidR="00DF0DF5" w:rsidRDefault="00DF0DF5" w:rsidP="00DF0DF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Burndown chart is </w:t>
      </w:r>
      <w:r w:rsidR="00227DA3">
        <w:rPr>
          <w:rFonts w:ascii="Arial" w:hAnsi="Arial" w:cs="Arial"/>
          <w:sz w:val="22"/>
        </w:rPr>
        <w:t>okay—but you did not record total time on the top right of the Burndown sheet</w:t>
      </w:r>
    </w:p>
    <w:p w14:paraId="454E2694" w14:textId="35F04515" w:rsidR="00DF0DF5" w:rsidRPr="009C0916" w:rsidRDefault="00DF0DF5" w:rsidP="008D12F4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2 team evaluation </w:t>
      </w:r>
      <w:r w:rsidR="008D12F4">
        <w:rPr>
          <w:rFonts w:ascii="Arial" w:hAnsi="Arial" w:cs="Arial"/>
          <w:sz w:val="22"/>
        </w:rPr>
        <w:t>is good—cannot verify the 66.5 hours since it was not recorded on the Burndown worksheet at the top right</w:t>
      </w:r>
    </w:p>
    <w:p w14:paraId="622ACC29" w14:textId="45A65B63" w:rsidR="00DF0DF5" w:rsidRDefault="00DF0DF5" w:rsidP="00DF0DF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is good—</w:t>
      </w:r>
      <w:r w:rsidR="00227DA3">
        <w:rPr>
          <w:rFonts w:ascii="Arial" w:hAnsi="Arial" w:cs="Arial"/>
          <w:sz w:val="22"/>
        </w:rPr>
        <w:t>You need to show the time that will be allocated for all sprints—remember, this is a projection of the future—it is a plan</w:t>
      </w:r>
    </w:p>
    <w:p w14:paraId="1EE73D47" w14:textId="77777777" w:rsidR="00DF0DF5" w:rsidRPr="002E35DC" w:rsidRDefault="00DF0DF5" w:rsidP="00DF0DF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If you need help with anything, please let me know. I am here to help you all be successful</w:t>
      </w:r>
    </w:p>
    <w:p w14:paraId="2826945A" w14:textId="77777777" w:rsidR="00DF0DF5" w:rsidRDefault="00DF0DF5" w:rsidP="00DF0DF5">
      <w:pPr>
        <w:rPr>
          <w:rFonts w:ascii="Arial" w:hAnsi="Arial" w:cs="Arial"/>
          <w:sz w:val="22"/>
        </w:rPr>
      </w:pPr>
    </w:p>
    <w:p w14:paraId="6B160614" w14:textId="77777777" w:rsidR="00DF0DF5" w:rsidRDefault="00DF0DF5" w:rsidP="00DF0DF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6F40EBF" w14:textId="77777777" w:rsidR="00DF0DF5" w:rsidRDefault="00DF0DF5" w:rsidP="00DF0D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54181AD7" w14:textId="09E24574" w:rsidR="00DF0DF5" w:rsidRDefault="00DF0DF5" w:rsidP="00DF0D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non-functional requirements are good</w:t>
      </w:r>
      <w:r w:rsidR="00E35121">
        <w:rPr>
          <w:rFonts w:ascii="Arial" w:hAnsi="Arial" w:cs="Arial"/>
          <w:sz w:val="22"/>
        </w:rPr>
        <w:t>—it would have been better if you had the four/five categories of Operational, Performance, Security, and Cultural and Political—in fact you did not include any Cultural and Political</w:t>
      </w:r>
    </w:p>
    <w:p w14:paraId="1BE69B5E" w14:textId="2158756F" w:rsidR="00DF0DF5" w:rsidRDefault="00DF0DF5" w:rsidP="00DF0D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UCD </w:t>
      </w:r>
      <w:r w:rsidR="00E35121">
        <w:rPr>
          <w:rFonts w:ascii="Arial" w:hAnsi="Arial" w:cs="Arial"/>
          <w:sz w:val="22"/>
        </w:rPr>
        <w:t>is very good</w:t>
      </w:r>
    </w:p>
    <w:p w14:paraId="78E320CA" w14:textId="51CF0B91" w:rsidR="00DF0DF5" w:rsidRDefault="00E35121" w:rsidP="00E3512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CD needs data flowing back to the Employee entity</w:t>
      </w:r>
    </w:p>
    <w:p w14:paraId="7E1E32E5" w14:textId="77777777" w:rsidR="00E35121" w:rsidRDefault="00DF0DF5" w:rsidP="00DF0D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sprint items were good except</w:t>
      </w:r>
      <w:r w:rsidR="00E35121">
        <w:rPr>
          <w:rFonts w:ascii="Arial" w:hAnsi="Arial" w:cs="Arial"/>
          <w:sz w:val="22"/>
        </w:rPr>
        <w:t>:</w:t>
      </w:r>
    </w:p>
    <w:p w14:paraId="328A6B7C" w14:textId="63500028" w:rsidR="00E35121" w:rsidRDefault="00E35121" w:rsidP="00E3512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Product Backlog needs to start just showing items that are after item 29—I need to start seeing user requirements for the system</w:t>
      </w:r>
    </w:p>
    <w:p w14:paraId="5CAC18A8" w14:textId="2A9BB563" w:rsidR="00DF0DF5" w:rsidRDefault="00E35121" w:rsidP="00E3512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DF0DF5">
        <w:rPr>
          <w:rFonts w:ascii="Arial" w:hAnsi="Arial" w:cs="Arial"/>
          <w:sz w:val="22"/>
        </w:rPr>
        <w:t xml:space="preserve">he </w:t>
      </w:r>
      <w:r>
        <w:rPr>
          <w:rFonts w:ascii="Arial" w:hAnsi="Arial" w:cs="Arial"/>
          <w:sz w:val="22"/>
        </w:rPr>
        <w:t>Sprint 2</w:t>
      </w:r>
      <w:r w:rsidR="00DF0DF5">
        <w:rPr>
          <w:rFonts w:ascii="Arial" w:hAnsi="Arial" w:cs="Arial"/>
          <w:sz w:val="22"/>
        </w:rPr>
        <w:t xml:space="preserve"> backlog has </w:t>
      </w:r>
      <w:r>
        <w:rPr>
          <w:rFonts w:ascii="Arial" w:hAnsi="Arial" w:cs="Arial"/>
          <w:sz w:val="22"/>
        </w:rPr>
        <w:t>items listed that are not requirements—anything that is not from the 29 documentation items and anything that is not a system user requirement does not belong—e.g., Sprint 2 Presentation is not a requirement and does not belong</w:t>
      </w:r>
    </w:p>
    <w:p w14:paraId="3F9E02FC" w14:textId="5793EC70" w:rsidR="00DF0DF5" w:rsidRDefault="00227DA3" w:rsidP="00DF0D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</w:t>
      </w:r>
      <w:r w:rsidR="00DF0DF5" w:rsidRPr="00DF0DF5">
        <w:rPr>
          <w:rFonts w:ascii="Arial" w:hAnsi="Arial" w:cs="Arial"/>
          <w:sz w:val="22"/>
        </w:rPr>
        <w:t xml:space="preserve"> PSPI </w:t>
      </w:r>
      <w:r>
        <w:rPr>
          <w:rFonts w:ascii="Arial" w:hAnsi="Arial" w:cs="Arial"/>
          <w:sz w:val="22"/>
        </w:rPr>
        <w:t>looks fine</w:t>
      </w:r>
    </w:p>
    <w:p w14:paraId="692BC99D" w14:textId="7D88FD4E" w:rsidR="00DF0DF5" w:rsidRPr="00DF0DF5" w:rsidRDefault="00DF0DF5" w:rsidP="00DF0D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DF0DF5">
        <w:rPr>
          <w:rFonts w:ascii="Arial" w:hAnsi="Arial" w:cs="Arial"/>
          <w:sz w:val="22"/>
        </w:rPr>
        <w:t>Mr. O’Dor gave you all a 2.</w:t>
      </w:r>
      <w:r w:rsidRPr="00DF0DF5">
        <w:rPr>
          <w:rFonts w:ascii="Arial" w:hAnsi="Arial" w:cs="Arial"/>
          <w:sz w:val="22"/>
        </w:rPr>
        <w:t>67</w:t>
      </w:r>
      <w:r w:rsidRPr="00DF0DF5">
        <w:rPr>
          <w:rFonts w:ascii="Arial" w:hAnsi="Arial" w:cs="Arial"/>
          <w:sz w:val="22"/>
        </w:rPr>
        <w:t>/4 = 6</w:t>
      </w:r>
      <w:r w:rsidRPr="00DF0DF5">
        <w:rPr>
          <w:rFonts w:ascii="Arial" w:hAnsi="Arial" w:cs="Arial"/>
          <w:sz w:val="22"/>
        </w:rPr>
        <w:t>6</w:t>
      </w:r>
      <w:r w:rsidRPr="00DF0DF5">
        <w:rPr>
          <w:rFonts w:ascii="Arial" w:hAnsi="Arial" w:cs="Arial"/>
          <w:sz w:val="22"/>
        </w:rPr>
        <w:t xml:space="preserve">.75%. You can see I gave you a </w:t>
      </w:r>
      <w:r w:rsidR="00B0051F">
        <w:rPr>
          <w:rFonts w:ascii="Arial" w:hAnsi="Arial" w:cs="Arial"/>
          <w:sz w:val="22"/>
        </w:rPr>
        <w:t>95</w:t>
      </w:r>
      <w:r w:rsidRPr="00DF0DF5">
        <w:rPr>
          <w:rFonts w:ascii="Arial" w:hAnsi="Arial" w:cs="Arial"/>
          <w:sz w:val="22"/>
        </w:rPr>
        <w:t xml:space="preserve">%, </w:t>
      </w:r>
      <w:r w:rsidRPr="00DF0DF5">
        <w:rPr>
          <w:rFonts w:ascii="Arial" w:hAnsi="Arial" w:cs="Arial"/>
          <w:b/>
          <w:bCs/>
          <w:sz w:val="22"/>
        </w:rPr>
        <w:t>Remember</w:t>
      </w:r>
      <w:r w:rsidRPr="00DF0DF5"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DF0DF5" w:rsidRPr="00DF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124DBF"/>
    <w:rsid w:val="001C3221"/>
    <w:rsid w:val="001D2823"/>
    <w:rsid w:val="00227DA3"/>
    <w:rsid w:val="002321F4"/>
    <w:rsid w:val="002C0D16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607E6"/>
    <w:rsid w:val="0087727B"/>
    <w:rsid w:val="008D12F4"/>
    <w:rsid w:val="00950ADA"/>
    <w:rsid w:val="009B56CF"/>
    <w:rsid w:val="009C30F7"/>
    <w:rsid w:val="009F50E5"/>
    <w:rsid w:val="00A90120"/>
    <w:rsid w:val="00AA7A89"/>
    <w:rsid w:val="00AD715A"/>
    <w:rsid w:val="00B0051F"/>
    <w:rsid w:val="00BA4D71"/>
    <w:rsid w:val="00BA5F1A"/>
    <w:rsid w:val="00BB1127"/>
    <w:rsid w:val="00BC4F52"/>
    <w:rsid w:val="00C77799"/>
    <w:rsid w:val="00CC659D"/>
    <w:rsid w:val="00D125A7"/>
    <w:rsid w:val="00D355A1"/>
    <w:rsid w:val="00D83B72"/>
    <w:rsid w:val="00DB2781"/>
    <w:rsid w:val="00DF0DF5"/>
    <w:rsid w:val="00DF2276"/>
    <w:rsid w:val="00E35121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F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29</cp:revision>
  <dcterms:created xsi:type="dcterms:W3CDTF">2018-01-24T03:49:00Z</dcterms:created>
  <dcterms:modified xsi:type="dcterms:W3CDTF">2022-03-08T13:29:00Z</dcterms:modified>
</cp:coreProperties>
</file>