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1739F30A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2D530E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222BFB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F0DE42" w14:textId="77777777" w:rsidR="005544A4" w:rsidRDefault="00F2200E" w:rsidP="000610C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0610CB">
        <w:rPr>
          <w:rFonts w:ascii="Arial" w:hAnsi="Arial" w:cs="Arial"/>
          <w:sz w:val="22"/>
          <w:szCs w:val="22"/>
        </w:rPr>
        <w:t>5</w:t>
      </w:r>
    </w:p>
    <w:p w14:paraId="1A2FF260" w14:textId="11252861" w:rsidR="000610CB" w:rsidRPr="000610CB" w:rsidRDefault="002D530E" w:rsidP="000610C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D530E">
        <w:rPr>
          <w:rFonts w:ascii="Arial" w:hAnsi="Arial" w:cs="Arial"/>
          <w:sz w:val="22"/>
          <w:szCs w:val="22"/>
        </w:rPr>
        <w:t>Anthony DeFazio, Ty Hicks, Trey Mullis, Aayush Sapkota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6E811882" w:rsidR="00F2200E" w:rsidRPr="00816A4D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BB5BE5">
        <w:rPr>
          <w:rFonts w:ascii="Arial" w:hAnsi="Arial" w:cs="Arial"/>
          <w:sz w:val="22"/>
          <w:szCs w:val="22"/>
        </w:rPr>
        <w:t xml:space="preserve"> </w:t>
      </w:r>
      <w:r w:rsidR="00D9175D">
        <w:rPr>
          <w:rFonts w:ascii="Arial" w:hAnsi="Arial" w:cs="Arial"/>
          <w:b/>
          <w:bCs/>
          <w:sz w:val="22"/>
          <w:szCs w:val="22"/>
        </w:rPr>
        <w:t>86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16A4D">
        <w:rPr>
          <w:rFonts w:ascii="Arial" w:hAnsi="Arial" w:cs="Arial"/>
          <w:b/>
          <w:bCs/>
          <w:sz w:val="22"/>
          <w:szCs w:val="22"/>
        </w:rPr>
        <w:t>9</w:t>
      </w:r>
      <w:r w:rsidR="00222BFB">
        <w:rPr>
          <w:rFonts w:ascii="Arial" w:hAnsi="Arial" w:cs="Arial"/>
          <w:b/>
          <w:bCs/>
          <w:sz w:val="22"/>
          <w:szCs w:val="22"/>
        </w:rPr>
        <w:t>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4112EB7" w14:textId="77777777" w:rsidR="00BB5BE5" w:rsidRDefault="000D353E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727BBB94" w:rsidR="00C84692" w:rsidRPr="00BB5BE5" w:rsidRDefault="00BB5BE5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read our feedback below.</w:t>
            </w:r>
            <w:r w:rsidR="00D9175D">
              <w:rPr>
                <w:rFonts w:ascii="Arial" w:hAnsi="Arial" w:cs="Arial"/>
                <w:sz w:val="20"/>
              </w:rPr>
              <w:t xml:space="preserve">7 </w:t>
            </w:r>
            <w:r>
              <w:rPr>
                <w:rFonts w:ascii="Arial" w:hAnsi="Arial" w:cs="Arial"/>
                <w:sz w:val="20"/>
              </w:rPr>
              <w:t xml:space="preserve">points were lost for not submitting documents or work. </w:t>
            </w:r>
            <w:r w:rsidR="00D9175D">
              <w:rPr>
                <w:rFonts w:ascii="Arial" w:hAnsi="Arial" w:cs="Arial"/>
                <w:sz w:val="20"/>
              </w:rPr>
              <w:t>Read Mr. O’Dor’s feedback and take his advice.</w:t>
            </w:r>
            <w:r w:rsidR="008B5F56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6ABBCEE8" w:rsidR="00447450" w:rsidRPr="00254140" w:rsidRDefault="00D9175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41FD95EA" w:rsidR="00447450" w:rsidRPr="00254140" w:rsidRDefault="00D9175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1EB0410A" w:rsidR="00447450" w:rsidRPr="00254140" w:rsidRDefault="00D9175D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56037FA" w:rsidR="005C135E" w:rsidRPr="00254140" w:rsidRDefault="00D9175D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BF62E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5C30E61C" w:rsidR="005C135E" w:rsidRPr="00FF064B" w:rsidRDefault="00D9175D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BF62EB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718F1153" w:rsidR="00D30721" w:rsidRPr="00254140" w:rsidRDefault="00A82EF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1898966D" w:rsidR="00D30721" w:rsidRPr="00254140" w:rsidRDefault="00A82EF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6998E461" w:rsidR="00D30721" w:rsidRPr="00254140" w:rsidRDefault="003855DF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395E16AE" w:rsidR="00D30721" w:rsidRPr="00254140" w:rsidRDefault="003855DF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7F2C1C2B" w:rsidR="000D52C6" w:rsidRPr="00254140" w:rsidRDefault="00EC243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5F796E91" w:rsidR="00D30721" w:rsidRPr="00254140" w:rsidRDefault="00EC243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48386FFC" w:rsidR="008E00B5" w:rsidRPr="00254140" w:rsidRDefault="00EC243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BF62EB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48BD28E7" w:rsidR="00D30721" w:rsidRPr="00254140" w:rsidRDefault="00D9175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053199E4" w:rsidR="008B1804" w:rsidRPr="00254140" w:rsidRDefault="003855D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5AE965D1" w:rsidR="008B1804" w:rsidRPr="00254140" w:rsidRDefault="003855D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4156826B" w:rsidR="006B23F6" w:rsidRPr="00254140" w:rsidRDefault="00222BFB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46F3E049" w:rsidR="008B1804" w:rsidRPr="00254140" w:rsidRDefault="003855D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14F036CD" w:rsidR="008B1804" w:rsidRPr="00254140" w:rsidRDefault="003855D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0A6AEDA2" w:rsidR="00203D77" w:rsidRPr="00254140" w:rsidRDefault="00222BFB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648346DA" w:rsidR="002E7C7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B420BD7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4FCCE722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02CBEDC1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398ACF30" w:rsidR="00EF3095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1D3B2960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01AEFF8D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BF62EB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30F2EAEF" w:rsidR="008B1804" w:rsidRPr="00254140" w:rsidRDefault="00222B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21F17988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175DD700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060DD36D" w14:textId="0615BDC8" w:rsidR="00BF62EB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did not submit this item and it was worth 7 points! Be sure to look at the grade sheet for each sprint to verify you have provided everything required for both your presentation and your project report (documentation)</w:t>
      </w:r>
      <w:r w:rsidR="00EC2430">
        <w:rPr>
          <w:rFonts w:ascii="Arial" w:hAnsi="Arial" w:cs="Arial"/>
          <w:color w:val="000000"/>
          <w:sz w:val="22"/>
          <w:szCs w:val="22"/>
        </w:rPr>
        <w:t>—look at the SR&amp;R pdf file to see the seven items that need to go in the evaluation</w:t>
      </w:r>
    </w:p>
    <w:p w14:paraId="2FE9DB9C" w14:textId="1311AFF3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Team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Charter</w:t>
      </w:r>
    </w:p>
    <w:p w14:paraId="399AC338" w14:textId="77777777" w:rsidR="00BF62EB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01400321" w14:textId="77777777" w:rsidR="00BF62EB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is no project manager, but a co-Product Owner</w:t>
      </w:r>
    </w:p>
    <w:p w14:paraId="68D15B0F" w14:textId="1DF25098" w:rsidR="003855DF" w:rsidRPr="00090CD5" w:rsidRDefault="003855DF" w:rsidP="003855D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SCRUM meeting log</w:t>
      </w:r>
    </w:p>
    <w:p w14:paraId="00492FD9" w14:textId="77777777" w:rsidR="00D9175D" w:rsidRDefault="003855DF" w:rsidP="003855D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429F389F" w14:textId="12BD51AE" w:rsidR="003855DF" w:rsidRDefault="00D9175D" w:rsidP="003855D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3855DF">
        <w:rPr>
          <w:rFonts w:ascii="Arial" w:hAnsi="Arial" w:cs="Arial"/>
          <w:color w:val="000000"/>
          <w:sz w:val="22"/>
          <w:szCs w:val="22"/>
        </w:rPr>
        <w:t>nly record information when everyone meets</w:t>
      </w:r>
    </w:p>
    <w:p w14:paraId="714C145C" w14:textId="66324E22" w:rsidR="003855DF" w:rsidRPr="00090CD5" w:rsidRDefault="003855DF" w:rsidP="003855D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</w:t>
      </w:r>
      <w:r w:rsidR="00222BFB">
        <w:rPr>
          <w:rFonts w:ascii="Arial" w:hAnsi="Arial" w:cs="Arial"/>
          <w:b/>
          <w:bCs/>
          <w:color w:val="000000"/>
          <w:sz w:val="22"/>
          <w:szCs w:val="22"/>
        </w:rPr>
        <w:t>A</w:t>
      </w:r>
    </w:p>
    <w:p w14:paraId="0EB5FD25" w14:textId="77777777" w:rsidR="003855DF" w:rsidRDefault="003855DF" w:rsidP="003855D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7DFC415D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2B1AC23B" w14:textId="3715FE01" w:rsidR="00BF62EB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IT Department</w:t>
      </w:r>
    </w:p>
    <w:p w14:paraId="61BE3CE9" w14:textId="3A08681C" w:rsidR="00D9175D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dataflow—Displays Inventory; Interact With</w:t>
      </w:r>
    </w:p>
    <w:p w14:paraId="6F8ED07D" w14:textId="133B9C89" w:rsidR="00D9175D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lines straight—look at presentation 5</w:t>
      </w:r>
    </w:p>
    <w:p w14:paraId="70F0EAFD" w14:textId="2C12DF27" w:rsidR="00D9175D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Either entities should be plural or Actors should be singular</w:t>
      </w:r>
    </w:p>
    <w:p w14:paraId="6B07B6E1" w14:textId="36111F15" w:rsidR="00D9175D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Entities should be squared rectangles</w:t>
      </w:r>
    </w:p>
    <w:p w14:paraId="3C9A1E03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50BD2A5E" w14:textId="27A32A8D" w:rsidR="00BF62EB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both secondary actors—that is what you are building</w:t>
      </w:r>
    </w:p>
    <w:p w14:paraId="39A439B1" w14:textId="407C9A9D" w:rsidR="00D9175D" w:rsidRDefault="00D9175D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lines for each actor should start at the same point—green lines are not starting at the same point</w:t>
      </w:r>
    </w:p>
    <w:p w14:paraId="040F46BF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Burndown Chart</w:t>
      </w:r>
    </w:p>
    <w:p w14:paraId="5919C4C2" w14:textId="3FC7FEF2" w:rsidR="00BF62EB" w:rsidRPr="00090CD5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job. Interesting that you all report </w:t>
      </w:r>
      <w:r w:rsidR="003855DF">
        <w:rPr>
          <w:rFonts w:ascii="Arial" w:hAnsi="Arial" w:cs="Arial"/>
          <w:color w:val="000000"/>
          <w:sz w:val="22"/>
          <w:szCs w:val="22"/>
        </w:rPr>
        <w:t>less</w:t>
      </w:r>
      <w:r>
        <w:rPr>
          <w:rFonts w:ascii="Arial" w:hAnsi="Arial" w:cs="Arial"/>
          <w:color w:val="000000"/>
          <w:sz w:val="22"/>
          <w:szCs w:val="22"/>
        </w:rPr>
        <w:t xml:space="preserve"> time worked than what you had on the burndown!</w:t>
      </w:r>
    </w:p>
    <w:p w14:paraId="6AA0A5B5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3001F276" w14:textId="77777777" w:rsidR="00BF62EB" w:rsidRPr="00E712B5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55BF6D4F" w14:textId="768C7356" w:rsidR="00BF62EB" w:rsidRPr="00E712B5" w:rsidRDefault="00BF62EB" w:rsidP="00BF6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not list anything dealing with documentation since this backlog is for the system and should only be user requirements.</w:t>
      </w:r>
    </w:p>
    <w:p w14:paraId="2BD164BD" w14:textId="77777777" w:rsidR="00BF62EB" w:rsidRPr="00E712B5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1B1275DD" w14:textId="77777777" w:rsidR="00BF62EB" w:rsidRPr="003608E9" w:rsidRDefault="00BF62EB" w:rsidP="00BF6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6719414E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32278E88" w14:textId="176DD259" w:rsidR="00BF62EB" w:rsidRPr="00EC2430" w:rsidRDefault="00EC2430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start</w:t>
      </w:r>
    </w:p>
    <w:p w14:paraId="6B2B4F9C" w14:textId="58606BD6" w:rsidR="00EC2430" w:rsidRPr="00EC2430" w:rsidRDefault="00EC2430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Extend to May 3</w:t>
      </w:r>
      <w:r w:rsidRPr="00EC2430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</w:p>
    <w:p w14:paraId="0615DD18" w14:textId="703940D7" w:rsidR="00EC2430" w:rsidRDefault="00EC2430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Sprint 6 is on the schedule</w:t>
      </w:r>
    </w:p>
    <w:p w14:paraId="3293D298" w14:textId="77777777" w:rsidR="00BF62EB" w:rsidRDefault="00BF62EB" w:rsidP="00BF6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4753CC5F" w14:textId="77777777" w:rsidR="00BF62EB" w:rsidRPr="00E712B5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74D42D8D" w14:textId="4EE69445" w:rsidR="00BF62EB" w:rsidRPr="00E712B5" w:rsidRDefault="00BF62EB" w:rsidP="00BF6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Team </w:t>
      </w:r>
      <w:r w:rsidR="00EC2430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 and put your names instead</w:t>
      </w:r>
      <w:r w:rsidR="00EC2430">
        <w:rPr>
          <w:rFonts w:ascii="Arial" w:hAnsi="Arial" w:cs="Arial"/>
          <w:color w:val="000000"/>
          <w:sz w:val="22"/>
          <w:szCs w:val="22"/>
        </w:rPr>
        <w:t xml:space="preserve"> on one line</w:t>
      </w:r>
    </w:p>
    <w:p w14:paraId="0AE480A6" w14:textId="48ECE02C" w:rsidR="00BF62EB" w:rsidRPr="00EC2430" w:rsidRDefault="00BF62EB" w:rsidP="00BF6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Sprint Review and Retrospective 1—it is not needed since this is the project report and you will keep expanding it by adding content</w:t>
      </w:r>
      <w:r w:rsidR="00EC2430">
        <w:rPr>
          <w:rFonts w:ascii="Arial" w:hAnsi="Arial" w:cs="Arial"/>
          <w:color w:val="000000"/>
          <w:sz w:val="22"/>
          <w:szCs w:val="22"/>
        </w:rPr>
        <w:t xml:space="preserve"> until the final version is submitted at Sprint 6</w:t>
      </w:r>
    </w:p>
    <w:p w14:paraId="4260E442" w14:textId="103A75BC" w:rsidR="00EC2430" w:rsidRPr="00EC2430" w:rsidRDefault="00EC2430" w:rsidP="00EC243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2DC37455" w14:textId="06B270C6" w:rsidR="00EC2430" w:rsidRPr="00EC2430" w:rsidRDefault="00EC2430" w:rsidP="00EC243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need to make this look like a table of contents—a dash and number does not make a TOC</w:t>
      </w:r>
    </w:p>
    <w:p w14:paraId="069D091E" w14:textId="5AF8B32F" w:rsidR="00EC2430" w:rsidRPr="00D9175D" w:rsidRDefault="00EC2430" w:rsidP="00EC243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items from two sections of your project report, Project Description and Analysis—look at the Sprint 6 grade sheet to see what your TOC will entail</w:t>
      </w:r>
    </w:p>
    <w:p w14:paraId="11FF0B50" w14:textId="6325C293" w:rsidR="00D9175D" w:rsidRPr="00E712B5" w:rsidRDefault="00D9175D" w:rsidP="00D9175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Benefits should have metrics</w:t>
      </w:r>
    </w:p>
    <w:p w14:paraId="7B280EAF" w14:textId="77777777" w:rsidR="00BF62EB" w:rsidRPr="001E65AB" w:rsidRDefault="00BF62EB" w:rsidP="00BF62E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>this is a business document, not an APA research paper. Therefore, it needs to be single-spaced, no paragraph indention, one line space between paragraphs, a sans-serif font such as Arial, Helvetica, or Calibri, and the use of center and side headings with two line spacing from previous paragraph to heading</w:t>
      </w:r>
    </w:p>
    <w:p w14:paraId="4AC83A1F" w14:textId="77777777" w:rsidR="00BF62EB" w:rsidRPr="001E65AB" w:rsidRDefault="00BF62EB" w:rsidP="00BF62E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7E6A9C7D" w14:textId="77777777" w:rsidR="00BF62EB" w:rsidRPr="001E65AB" w:rsidRDefault="00BF62EB" w:rsidP="00BF62E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5B025075" w14:textId="77777777" w:rsidR="00BF62EB" w:rsidRPr="001E65AB" w:rsidRDefault="00BF62EB" w:rsidP="00BF62E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02D58BD3" w14:textId="77777777" w:rsidR="00BF62EB" w:rsidRPr="001E65AB" w:rsidRDefault="00BF62EB" w:rsidP="00BF62E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5561BFAB" w14:textId="77777777" w:rsidR="00BF62EB" w:rsidRPr="001E65AB" w:rsidRDefault="00BF62EB" w:rsidP="00BF62E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start each new Section (Project Description; Analysis; Design; etc) at the top of a new page and change its style to bold and its font size +2 of what your paragraph font size is to make it stand out</w:t>
      </w:r>
    </w:p>
    <w:p w14:paraId="2202EECC" w14:textId="77777777" w:rsidR="00BF62EB" w:rsidRPr="001E65AB" w:rsidRDefault="00BF62EB" w:rsidP="00BF62EB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59A8924C" w14:textId="77777777" w:rsidR="00BF62EB" w:rsidRPr="002A3686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47D014E5" w14:textId="1B89517A" w:rsidR="000610CB" w:rsidRPr="00BF62EB" w:rsidRDefault="00BF62EB" w:rsidP="00BF6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222BFB">
        <w:rPr>
          <w:rFonts w:ascii="Arial" w:hAnsi="Arial" w:cs="Arial"/>
          <w:color w:val="000000"/>
          <w:sz w:val="22"/>
          <w:szCs w:val="22"/>
        </w:rPr>
        <w:t>7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222BFB">
        <w:rPr>
          <w:rFonts w:ascii="Arial" w:hAnsi="Arial" w:cs="Arial"/>
          <w:color w:val="000000"/>
          <w:sz w:val="22"/>
          <w:szCs w:val="22"/>
        </w:rPr>
        <w:t>67.5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2BFB">
        <w:rPr>
          <w:rFonts w:ascii="Arial" w:hAnsi="Arial" w:cs="Arial"/>
          <w:color w:val="000000"/>
          <w:sz w:val="22"/>
          <w:szCs w:val="22"/>
        </w:rPr>
        <w:t>95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0610CB" w:rsidRPr="00BF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D0CC6"/>
    <w:multiLevelType w:val="multilevel"/>
    <w:tmpl w:val="62B2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16475">
    <w:abstractNumId w:val="2"/>
  </w:num>
  <w:num w:numId="2" w16cid:durableId="867184469">
    <w:abstractNumId w:val="1"/>
  </w:num>
  <w:num w:numId="3" w16cid:durableId="269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610CB"/>
    <w:rsid w:val="000D353E"/>
    <w:rsid w:val="000D52C6"/>
    <w:rsid w:val="000E0FB7"/>
    <w:rsid w:val="001133EE"/>
    <w:rsid w:val="00132CCD"/>
    <w:rsid w:val="0015465A"/>
    <w:rsid w:val="001D3005"/>
    <w:rsid w:val="00203D77"/>
    <w:rsid w:val="00222BFB"/>
    <w:rsid w:val="00254140"/>
    <w:rsid w:val="002954CE"/>
    <w:rsid w:val="002D204D"/>
    <w:rsid w:val="002D530E"/>
    <w:rsid w:val="002E5184"/>
    <w:rsid w:val="002E7C74"/>
    <w:rsid w:val="003112C3"/>
    <w:rsid w:val="003855DF"/>
    <w:rsid w:val="003A5EBC"/>
    <w:rsid w:val="003B206B"/>
    <w:rsid w:val="004471E7"/>
    <w:rsid w:val="00447450"/>
    <w:rsid w:val="0048328B"/>
    <w:rsid w:val="004917BC"/>
    <w:rsid w:val="004F3088"/>
    <w:rsid w:val="00505D23"/>
    <w:rsid w:val="005544A4"/>
    <w:rsid w:val="005C135E"/>
    <w:rsid w:val="005C3E8D"/>
    <w:rsid w:val="005C6AD1"/>
    <w:rsid w:val="005E52BF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16A4D"/>
    <w:rsid w:val="0089255A"/>
    <w:rsid w:val="008A4F01"/>
    <w:rsid w:val="008B1804"/>
    <w:rsid w:val="008B5F56"/>
    <w:rsid w:val="008E00B5"/>
    <w:rsid w:val="008E7F88"/>
    <w:rsid w:val="009066CF"/>
    <w:rsid w:val="009C740A"/>
    <w:rsid w:val="00A3543A"/>
    <w:rsid w:val="00A70F1A"/>
    <w:rsid w:val="00A82EF0"/>
    <w:rsid w:val="00A942D3"/>
    <w:rsid w:val="00BB5BE5"/>
    <w:rsid w:val="00BD4E31"/>
    <w:rsid w:val="00BF62EB"/>
    <w:rsid w:val="00C258A7"/>
    <w:rsid w:val="00C3345E"/>
    <w:rsid w:val="00C84692"/>
    <w:rsid w:val="00CC659D"/>
    <w:rsid w:val="00D1098F"/>
    <w:rsid w:val="00D20439"/>
    <w:rsid w:val="00D30721"/>
    <w:rsid w:val="00D90336"/>
    <w:rsid w:val="00D9175D"/>
    <w:rsid w:val="00E24971"/>
    <w:rsid w:val="00E36071"/>
    <w:rsid w:val="00E46ED5"/>
    <w:rsid w:val="00E720D0"/>
    <w:rsid w:val="00EC243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610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9</cp:revision>
  <cp:lastPrinted>2017-11-14T15:09:00Z</cp:lastPrinted>
  <dcterms:created xsi:type="dcterms:W3CDTF">2022-09-27T18:30:00Z</dcterms:created>
  <dcterms:modified xsi:type="dcterms:W3CDTF">2023-02-22T02:40:00Z</dcterms:modified>
</cp:coreProperties>
</file>