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F3A" w:rsidRPr="005058A4" w:rsidRDefault="008B2F3A">
      <w:pPr>
        <w:rPr>
          <w:sz w:val="34"/>
          <w:szCs w:val="44"/>
        </w:rPr>
      </w:pPr>
      <w:r w:rsidRPr="005058A4">
        <w:rPr>
          <w:sz w:val="34"/>
          <w:szCs w:val="44"/>
        </w:rPr>
        <w:t xml:space="preserve">An online gaming center stores a huge collection of gaming software. Only registered members can play games for fee. Since one needs to pay and children are fond of games, company takes parental recommendation during registration of children members and parents have to fix playing time and how much time per day a child can play. Only visa and master cards holders can register. A matured member does not require parental recommendation. </w:t>
      </w:r>
    </w:p>
    <w:p w:rsidR="008B2F3A" w:rsidRPr="005058A4" w:rsidRDefault="008B2F3A">
      <w:pPr>
        <w:rPr>
          <w:sz w:val="34"/>
          <w:szCs w:val="44"/>
        </w:rPr>
      </w:pPr>
      <w:r w:rsidRPr="005058A4">
        <w:rPr>
          <w:sz w:val="34"/>
          <w:szCs w:val="44"/>
        </w:rPr>
        <w:t>The Registration is two phase process. At the first phase the user needs to fill personal, login and payment option form</w:t>
      </w:r>
      <w:r w:rsidR="005058A4" w:rsidRPr="005058A4">
        <w:rPr>
          <w:sz w:val="34"/>
          <w:szCs w:val="44"/>
        </w:rPr>
        <w:t>. Then system checks the payment option and card validity and send email link to verify email within 24 hour.</w:t>
      </w:r>
    </w:p>
    <w:p w:rsidR="005058A4" w:rsidRPr="005058A4" w:rsidRDefault="005058A4">
      <w:pPr>
        <w:rPr>
          <w:sz w:val="34"/>
          <w:szCs w:val="44"/>
        </w:rPr>
      </w:pPr>
      <w:r w:rsidRPr="005058A4">
        <w:rPr>
          <w:sz w:val="34"/>
          <w:szCs w:val="44"/>
        </w:rPr>
        <w:t>One the link is clicked, member registration is complete.</w:t>
      </w:r>
    </w:p>
    <w:p w:rsidR="005058A4" w:rsidRPr="005058A4" w:rsidRDefault="005058A4">
      <w:pPr>
        <w:rPr>
          <w:sz w:val="34"/>
          <w:szCs w:val="44"/>
        </w:rPr>
      </w:pPr>
    </w:p>
    <w:p w:rsidR="005058A4" w:rsidRPr="005058A4" w:rsidRDefault="005058A4">
      <w:pPr>
        <w:rPr>
          <w:sz w:val="34"/>
          <w:szCs w:val="44"/>
        </w:rPr>
      </w:pPr>
      <w:r w:rsidRPr="005058A4">
        <w:rPr>
          <w:sz w:val="34"/>
          <w:szCs w:val="44"/>
        </w:rPr>
        <w:t>Show the registration in a</w:t>
      </w:r>
      <w:r>
        <w:rPr>
          <w:sz w:val="34"/>
          <w:szCs w:val="44"/>
        </w:rPr>
        <w:t>n</w:t>
      </w:r>
      <w:r w:rsidRPr="005058A4">
        <w:rPr>
          <w:sz w:val="34"/>
          <w:szCs w:val="44"/>
        </w:rPr>
        <w:t xml:space="preserve"> activity diagram.</w:t>
      </w:r>
    </w:p>
    <w:p w:rsidR="008B2F3A" w:rsidRPr="005058A4" w:rsidRDefault="008B2F3A">
      <w:pPr>
        <w:rPr>
          <w:sz w:val="34"/>
          <w:szCs w:val="44"/>
        </w:rPr>
      </w:pPr>
    </w:p>
    <w:p w:rsidR="008B2F3A" w:rsidRPr="005058A4" w:rsidRDefault="008B2F3A">
      <w:pPr>
        <w:rPr>
          <w:sz w:val="34"/>
          <w:szCs w:val="44"/>
        </w:rPr>
      </w:pPr>
    </w:p>
    <w:p w:rsidR="00201B40" w:rsidRPr="005058A4" w:rsidRDefault="008B2F3A">
      <w:pPr>
        <w:rPr>
          <w:sz w:val="34"/>
          <w:szCs w:val="44"/>
        </w:rPr>
      </w:pPr>
      <w:r w:rsidRPr="005058A4">
        <w:rPr>
          <w:sz w:val="34"/>
          <w:szCs w:val="44"/>
        </w:rPr>
        <w:t xml:space="preserve"> </w:t>
      </w:r>
    </w:p>
    <w:sectPr w:rsidR="00201B40" w:rsidRPr="005058A4" w:rsidSect="00201B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2F3A"/>
    <w:rsid w:val="00201B40"/>
    <w:rsid w:val="005058A4"/>
    <w:rsid w:val="006C0921"/>
    <w:rsid w:val="008B2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F3831-1623-43C5-BC6F-F086A32D4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Habibul Haq</dc:creator>
  <cp:lastModifiedBy>Habibul Haq</cp:lastModifiedBy>
  <cp:revision>1</cp:revision>
  <dcterms:created xsi:type="dcterms:W3CDTF">2011-04-20T11:18:00Z</dcterms:created>
  <dcterms:modified xsi:type="dcterms:W3CDTF">2011-04-20T11:59:00Z</dcterms:modified>
</cp:coreProperties>
</file>