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411" w:rsidRPr="000E0245" w:rsidRDefault="004E0411" w:rsidP="004E04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FF0000"/>
          <w:sz w:val="52"/>
          <w:szCs w:val="19"/>
        </w:rPr>
      </w:pPr>
      <w:r w:rsidRPr="000E0245">
        <w:rPr>
          <w:rFonts w:ascii="Verdana" w:eastAsia="Times New Roman" w:hAnsi="Verdana" w:cs="Times New Roman"/>
          <w:b/>
          <w:bCs/>
          <w:color w:val="FF0000"/>
          <w:sz w:val="52"/>
          <w:szCs w:val="19"/>
          <w:highlight w:val="yellow"/>
        </w:rPr>
        <w:t>Chapter</w:t>
      </w:r>
      <w:proofErr w:type="gramStart"/>
      <w:r w:rsidRPr="000E0245">
        <w:rPr>
          <w:rFonts w:ascii="Verdana" w:eastAsia="Times New Roman" w:hAnsi="Verdana" w:cs="Times New Roman"/>
          <w:b/>
          <w:bCs/>
          <w:color w:val="FF0000"/>
          <w:sz w:val="52"/>
          <w:szCs w:val="19"/>
          <w:highlight w:val="yellow"/>
        </w:rPr>
        <w:t>:3</w:t>
      </w:r>
      <w:proofErr w:type="gramEnd"/>
    </w:p>
    <w:p w:rsidR="004E0411" w:rsidRPr="004E0411" w:rsidRDefault="004E0411" w:rsidP="004E04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4E0411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Object-Oriented Systems Analysis and Design Using UML, 2/e</w:t>
      </w:r>
    </w:p>
    <w:p w:rsidR="004E0411" w:rsidRPr="004E0411" w:rsidRDefault="004E0411" w:rsidP="004E04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t>Simon Bennett, Systems Architect with GEHE UK</w:t>
      </w: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br/>
        <w:t xml:space="preserve">Steve </w:t>
      </w:r>
      <w:proofErr w:type="spellStart"/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t>McRobb</w:t>
      </w:r>
      <w:proofErr w:type="spellEnd"/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t>, Senior Lecturer, De Montfort University</w:t>
      </w: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br/>
        <w:t>Ray Farmer, Associate Dean, Coventry University</w:t>
      </w:r>
    </w:p>
    <w:p w:rsidR="004E0411" w:rsidRPr="004E0411" w:rsidRDefault="00B25350" w:rsidP="004E0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35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4E0411" w:rsidRPr="004E0411" w:rsidRDefault="004E0411" w:rsidP="004E04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E041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Avoiding the Problems</w:t>
      </w:r>
    </w:p>
    <w:p w:rsidR="004E0411" w:rsidRPr="004E0411" w:rsidRDefault="004E0411" w:rsidP="004E0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br w:type="textWrapping" w:clear="right"/>
      </w:r>
    </w:p>
    <w:p w:rsidR="004E0411" w:rsidRPr="004E0411" w:rsidRDefault="004E0411" w:rsidP="004E0411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3"/>
          <w:szCs w:val="33"/>
        </w:rPr>
      </w:pPr>
      <w:r w:rsidRPr="004E0411">
        <w:rPr>
          <w:rFonts w:ascii="Verdana" w:eastAsia="Times New Roman" w:hAnsi="Verdana" w:cs="Times New Roman"/>
          <w:b/>
          <w:bCs/>
          <w:color w:val="000000"/>
          <w:kern w:val="36"/>
          <w:sz w:val="33"/>
          <w:szCs w:val="33"/>
        </w:rPr>
        <w:t>Results Reporter</w:t>
      </w:r>
    </w:p>
    <w:p w:rsidR="004E0411" w:rsidRPr="004E0411" w:rsidRDefault="004E0411" w:rsidP="004E0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411">
        <w:rPr>
          <w:rFonts w:ascii="Verdana" w:eastAsia="Times New Roman" w:hAnsi="Verdana" w:cs="Times New Roman"/>
          <w:color w:val="000000"/>
          <w:sz w:val="15"/>
          <w:szCs w:val="15"/>
          <w:shd w:val="clear" w:color="auto" w:fill="FFFFFF"/>
        </w:rPr>
        <w:t>Out of 19 questions, you answered 3 correctly, for a final grade of 16%.</w:t>
      </w: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br/>
      </w: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1"/>
        <w:gridCol w:w="2625"/>
      </w:tblGrid>
      <w:tr w:rsidR="004E0411" w:rsidRPr="004E0411" w:rsidTr="004E04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3 correct (16%)</w:t>
            </w:r>
          </w:p>
        </w:tc>
        <w:tc>
          <w:tcPr>
            <w:tcW w:w="0" w:type="auto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307975" cy="132080"/>
                  <wp:effectExtent l="19050" t="0" r="0" b="0"/>
                  <wp:docPr id="2" name="Picture 2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16 incorrect (84%)</w:t>
            </w:r>
          </w:p>
        </w:tc>
        <w:tc>
          <w:tcPr>
            <w:tcW w:w="0" w:type="auto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600200" cy="132080"/>
                  <wp:effectExtent l="19050" t="0" r="0" b="0"/>
                  <wp:docPr id="3" name="Picture 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32080" cy="132080"/>
                  <wp:effectExtent l="19050" t="0" r="1270" b="0"/>
                  <wp:docPr id="4" name="Picture 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0411" w:rsidRPr="004E0411" w:rsidRDefault="004E0411" w:rsidP="004E04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6159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61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17780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0411" w:rsidRPr="004E0411" w:rsidRDefault="004E0411" w:rsidP="004E04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37"/>
        <w:gridCol w:w="1131"/>
        <w:gridCol w:w="69"/>
        <w:gridCol w:w="252"/>
        <w:gridCol w:w="7371"/>
      </w:tblGrid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000000"/>
              </w:rPr>
              <w:t>Your Results: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 xml:space="preserve">The correct answer for each question is indicated by </w:t>
            </w:r>
            <w:proofErr w:type="gramStart"/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a</w:t>
            </w:r>
            <w:r w:rsidRPr="004E0411">
              <w:rPr>
                <w:rFonts w:ascii="Verdana" w:eastAsia="Times New Roman" w:hAnsi="Verdana" w:cs="Times New Roman"/>
                <w:sz w:val="15"/>
              </w:rPr>
              <w:t> </w:t>
            </w:r>
            <w:proofErr w:type="gramEnd"/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8" name="Picture 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.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Some of the tasks in the general problem-solving model are listed below. Which of the following list these tasks in the correct sequence?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442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" name="Picture 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Problem definition, Finding solutions, Problem redefinition.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3656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7" name="Picture 1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Data gathering, Finding solutions, Finding ideas.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0" name="Picture 2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428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" name="Picture 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Problem definition, Data gathering, Problem redefinition.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 consequence of subdividing the development process?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3507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9" name="Picture 2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makes it more difficult to manage a project.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2" name="Picture 3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6590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3" name="Picture 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allows teams of developers with specialist skills to be allocated to a particular phase.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4706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6" name="Picture 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helps identify smaller tasks that can be completely finished.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the term life cycle model?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6921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44" name="Picture 4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describes the way requirements for an application change at different stages in the life of the organization.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5981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47" name="Picture 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describes how a computerized information system is used during its lifetime.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50" name="Picture 5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69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51" name="Picture 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describes the phases through which a development project passes from the inception of the idea to completion of the product and its eventual decommissioning.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 true statement regarding a systems development project?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6477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59" name="Picture 5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systems development project is only concerned with developing a software system.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69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62" name="Picture 6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systems development project is only concerned with developing systems for controlling devices or machines.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65" name="Picture 6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54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66" name="Picture 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systems development project may not involve software development.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following describes Strategic Information Systems Planning?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5554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74" name="Picture 7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planning the implementation of information systems.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77" name="Picture 7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69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78" name="Picture 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planning information systems development within the context of the organizational strategy.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69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81" name="Picture 8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how information systems can support strategic planning in an organization.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Some of the phases of the Traditional Life Cycle are listed below. Which of the following lists is in the correct sequence?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2890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89" name="Picture 8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Construction, Installation and Testing.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400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92" name="Picture 9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Requirements analysis, Systems engineering, Design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95" name="Picture 9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400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96" name="Picture 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Systems engineering, Requirements analysis, Design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in true about system requirements?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04" name="Picture 10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3912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05" name="Picture 10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can be used to develop user acceptance tests.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4164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08" name="Picture 1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are mainly identified during systems engineering.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3086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11" name="Picture 1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change from one phase to another.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following is true about the criteria for acceptance tests?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4201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19" name="Picture 11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are best identified at the end of the design phase.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22" name="Picture 12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457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23" name="Picture 12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are best identified at the end of requirements analysis.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468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26" name="Picture 1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are best identified at the beginning of the testing phase.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statements is true about adaptive maintenance?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34" name="Picture 13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527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35" name="Picture 13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changing the system when requirements change.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7" name="Picture 1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69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38" name="Picture 1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ensuring the system data is adapted to suit changes in the organization.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0" name="Picture 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69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1" name="Picture 1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maintaining the system so that it can adapt automatically to changes in the organization.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One of the major challenges during system installation is which of the following?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6389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9" name="Picture 14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Ensuring that the new software is correctly installed to use the computer effectively.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52" name="Picture 15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589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53" name="Picture 15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Avoiding unnecessary disruption and </w:t>
                  </w:r>
                  <w:proofErr w:type="spellStart"/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minimising</w:t>
                  </w:r>
                  <w:proofErr w:type="spellEnd"/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the attendant risk of change.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4197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56" name="Picture 1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Ensuring that both old and new systems run in parallel.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following is true about software construction in the traditional life cycle?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3632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64" name="Picture 16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Only one programming language could be used.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5" name="Picture 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425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67" name="Picture 1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Relational database management systems are not used.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8" name="Picture 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70" name="Picture 17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3397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71" name="Picture 17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design is used to develop program code.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75" name="Picture 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 disadvantage of the traditional life cycle?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4207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79" name="Picture 17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does not allow the use of object-oriented technology.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82" name="Picture 18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69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83" name="Picture 1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Requirements change during development after the main system requirements have been agreed.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354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86" name="Picture 1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separates requirements analysis and design.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Iteration is problematic during the traditional life cycle for which of the following reasons?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3450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94" name="Picture 19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Architectural decisions are difficult to change.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96" name="Picture 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97" name="Picture 19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5616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98" name="Picture 19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Ad hoc coding solutions may be used to address changes in requirements.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3402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01" name="Picture 20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Requirements will change during the project.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statements is true about a prototype system?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6244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09" name="Picture 20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prototype system is always discarded before the final production system is built.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506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2" name="Picture 2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Rapid development tools are only used to build prototype systems.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13" name="Picture 2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4" name="Picture 2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15" name="Picture 21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69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6" name="Picture 21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prototype system is incomplete or lacks the resilient construction of the final production system.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17" name="Picture 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lastRenderedPageBreak/>
              <w:drawing>
                <wp:inline distT="0" distB="0" distL="0" distR="0">
                  <wp:extent cx="8890" cy="4381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20" name="Picture 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an advantage of prototyping?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2352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24" name="Picture 22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Prototyping is easy to manage.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25" name="Picture 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6" name="Picture 2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5662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27" name="Picture 2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Prototypes may be used to reduce misunderstandings about requirements.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28" name="Picture 2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9" name="Picture 2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30" name="Picture 23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3234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31" name="Picture 2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Prototyping requires no analysis or design.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32" name="Picture 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33" name="Picture 2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34" name="Picture 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35" name="Picture 2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36" name="Picture 2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 workflow in the Unified Software Development Process?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37" name="Picture 2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38" name="Picture 2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39" name="Picture 23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1006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40" name="Picture 24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Construction.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1" name="Picture 2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2" name="Picture 2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1199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43" name="Picture 24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Implementation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4" name="Picture 2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5" name="Picture 2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320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46" name="Picture 24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Test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47" name="Picture 2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8" name="Picture 2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9" name="Picture 2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50" name="Picture 2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51" name="Picture 2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User involvement in software development is important for which of the following reasons?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2" name="Picture 2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3" name="Picture 2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6921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54" name="Picture 25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cheaper to have users as part of the project team rather than professional software developers.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5" name="Picture 2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6" name="Picture 2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423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57" name="Picture 25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Users understand why the requirements cannot be met.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8" name="Picture 2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9" name="Picture 2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60" name="Picture 26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69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61" name="Picture 26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Users can influence the way a project proceeds by identifying the most acceptable course of action from various alternatives.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62" name="Picture 2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63" name="Picture 2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64" name="Picture 2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65" name="Picture 2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66" name="Picture 2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Consider the following statements about CASE tools.</w:t>
            </w:r>
          </w:p>
          <w:p w:rsidR="004E0411" w:rsidRPr="004E0411" w:rsidRDefault="004E0411" w:rsidP="004E04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4E0411">
              <w:rPr>
                <w:rFonts w:ascii="Verdana" w:eastAsia="Times New Roman" w:hAnsi="Verdana" w:cs="Times New Roman"/>
                <w:sz w:val="14"/>
                <w:szCs w:val="14"/>
              </w:rPr>
              <w:t xml:space="preserve">Current CASE tools can perform semantic checks on a set of diagrams </w:t>
            </w:r>
            <w:proofErr w:type="spellStart"/>
            <w:r w:rsidRPr="004E0411">
              <w:rPr>
                <w:rFonts w:ascii="Verdana" w:eastAsia="Times New Roman" w:hAnsi="Verdana" w:cs="Times New Roman"/>
                <w:sz w:val="14"/>
                <w:szCs w:val="14"/>
              </w:rPr>
              <w:t>modelling</w:t>
            </w:r>
            <w:proofErr w:type="spellEnd"/>
            <w:r w:rsidRPr="004E0411">
              <w:rPr>
                <w:rFonts w:ascii="Verdana" w:eastAsia="Times New Roman" w:hAnsi="Verdana" w:cs="Times New Roman"/>
                <w:sz w:val="14"/>
                <w:szCs w:val="14"/>
              </w:rPr>
              <w:t xml:space="preserve"> an information system.</w:t>
            </w:r>
          </w:p>
          <w:p w:rsidR="004E0411" w:rsidRPr="004E0411" w:rsidRDefault="004E0411" w:rsidP="004E04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4E0411">
              <w:rPr>
                <w:rFonts w:ascii="Verdana" w:eastAsia="Times New Roman" w:hAnsi="Verdana" w:cs="Times New Roman"/>
                <w:sz w:val="14"/>
                <w:szCs w:val="14"/>
              </w:rPr>
              <w:t xml:space="preserve">Current CASE tools can perform syntactic and consistency checks on a set of diagrams </w:t>
            </w:r>
            <w:proofErr w:type="spellStart"/>
            <w:r w:rsidRPr="004E0411">
              <w:rPr>
                <w:rFonts w:ascii="Verdana" w:eastAsia="Times New Roman" w:hAnsi="Verdana" w:cs="Times New Roman"/>
                <w:sz w:val="14"/>
                <w:szCs w:val="14"/>
              </w:rPr>
              <w:t>modelling</w:t>
            </w:r>
            <w:proofErr w:type="spellEnd"/>
            <w:r w:rsidRPr="004E0411">
              <w:rPr>
                <w:rFonts w:ascii="Verdana" w:eastAsia="Times New Roman" w:hAnsi="Verdana" w:cs="Times New Roman"/>
                <w:sz w:val="14"/>
                <w:szCs w:val="14"/>
              </w:rPr>
              <w:t xml:space="preserve"> information system.</w:t>
            </w:r>
          </w:p>
          <w:p w:rsidR="004E0411" w:rsidRPr="004E0411" w:rsidRDefault="004E0411" w:rsidP="004E04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4E0411">
              <w:rPr>
                <w:rFonts w:ascii="Verdana" w:eastAsia="Times New Roman" w:hAnsi="Verdana" w:cs="Times New Roman"/>
                <w:sz w:val="14"/>
                <w:szCs w:val="14"/>
              </w:rPr>
              <w:t xml:space="preserve">Current CASE tools can perform syntactic checks on a set of diagrams </w:t>
            </w:r>
            <w:proofErr w:type="spellStart"/>
            <w:r w:rsidRPr="004E0411">
              <w:rPr>
                <w:rFonts w:ascii="Verdana" w:eastAsia="Times New Roman" w:hAnsi="Verdana" w:cs="Times New Roman"/>
                <w:sz w:val="14"/>
                <w:szCs w:val="14"/>
              </w:rPr>
              <w:t>modelling</w:t>
            </w:r>
            <w:proofErr w:type="spellEnd"/>
            <w:r w:rsidRPr="004E0411">
              <w:rPr>
                <w:rFonts w:ascii="Verdana" w:eastAsia="Times New Roman" w:hAnsi="Verdana" w:cs="Times New Roman"/>
                <w:sz w:val="14"/>
                <w:szCs w:val="14"/>
              </w:rPr>
              <w:t xml:space="preserve"> information system.</w:t>
            </w:r>
          </w:p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true?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67" name="Picture 2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68" name="Picture 2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2380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69" name="Picture 26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Statements A, Band C are true.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0" name="Picture 2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1" name="Picture 2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22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72" name="Picture 2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Statements A and C are true.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3" name="Picture 2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4" name="Picture 2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75" name="Picture 27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22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76" name="Picture 27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Statements B and C are true.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77" name="Picture 2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8" name="Picture 2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9" name="Picture 2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80" name="Picture 2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81" name="Picture 2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an example of a systems development methodology?</w:t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2" name="Picture 2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3" name="Picture 2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8"/>
              <w:gridCol w:w="1801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84" name="Picture 28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traditional life cycle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5" name="Picture 2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6" name="Picture 2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6"/>
              <w:gridCol w:w="2400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87" name="Picture 28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The Unified </w:t>
                  </w:r>
                  <w:proofErr w:type="spellStart"/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Modelling</w:t>
                  </w:r>
                  <w:proofErr w:type="spellEnd"/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Language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8" name="Picture 2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9" name="Picture 2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90" name="Picture 29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2"/>
              <w:gridCol w:w="191"/>
              <w:gridCol w:w="3304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91" name="Picture 29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Unified Software Development Process.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</w:tbl>
    <w:p w:rsidR="00073962" w:rsidRDefault="00073962"/>
    <w:sectPr w:rsidR="00073962" w:rsidSect="0007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C6945"/>
    <w:multiLevelType w:val="multilevel"/>
    <w:tmpl w:val="413631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E0411"/>
    <w:rsid w:val="00073962"/>
    <w:rsid w:val="000E0245"/>
    <w:rsid w:val="00331188"/>
    <w:rsid w:val="00354BBE"/>
    <w:rsid w:val="004D1959"/>
    <w:rsid w:val="004E0411"/>
    <w:rsid w:val="00B25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8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962"/>
  </w:style>
  <w:style w:type="paragraph" w:styleId="Heading1">
    <w:name w:val="heading 1"/>
    <w:basedOn w:val="Normal"/>
    <w:link w:val="Heading1Char"/>
    <w:uiPriority w:val="9"/>
    <w:qFormat/>
    <w:rsid w:val="004E04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E04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4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E04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E0411"/>
  </w:style>
  <w:style w:type="paragraph" w:styleId="NormalWeb">
    <w:name w:val="Normal (Web)"/>
    <w:basedOn w:val="Normal"/>
    <w:uiPriority w:val="99"/>
    <w:semiHidden/>
    <w:unhideWhenUsed/>
    <w:rsid w:val="004E0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4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0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1100</Words>
  <Characters>6272</Characters>
  <Application>Microsoft Office Word</Application>
  <DocSecurity>0</DocSecurity>
  <Lines>52</Lines>
  <Paragraphs>14</Paragraphs>
  <ScaleCrop>false</ScaleCrop>
  <Company/>
  <LinksUpToDate>false</LinksUpToDate>
  <CharactersWithSpaces>7358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J2EE</cp:lastModifiedBy>
  <cp:revision>3</cp:revision>
  <dcterms:created xsi:type="dcterms:W3CDTF">2013-07-19T04:53:00Z</dcterms:created>
  <dcterms:modified xsi:type="dcterms:W3CDTF">2015-01-01T11:23:00Z</dcterms:modified>
</cp:coreProperties>
</file>