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043" w:rsidRPr="00456043" w:rsidRDefault="00456043" w:rsidP="00456043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</w:rPr>
      </w:pPr>
      <w:r w:rsidRPr="00456043">
        <w:rPr>
          <w:rFonts w:ascii="Georgia" w:hAnsi="Georgia"/>
        </w:rPr>
        <w:t>Dashboard Application Prototype</w:t>
      </w:r>
    </w:p>
    <w:p w:rsidR="00456043" w:rsidRPr="00456043" w:rsidRDefault="00456043" w:rsidP="00456043">
      <w:pPr>
        <w:spacing w:line="240" w:lineRule="auto"/>
        <w:rPr>
          <w:rFonts w:ascii="Georgia" w:hAnsi="Georgia"/>
        </w:rPr>
      </w:pPr>
    </w:p>
    <w:p w:rsidR="00456043" w:rsidRPr="00456043" w:rsidRDefault="00456043" w:rsidP="00456043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</w:rPr>
      </w:pPr>
      <w:r w:rsidRPr="00456043">
        <w:rPr>
          <w:rFonts w:ascii="Georgia" w:hAnsi="Georgia"/>
        </w:rPr>
        <w:t>Project:</w:t>
      </w:r>
    </w:p>
    <w:p w:rsidR="00456043" w:rsidRPr="00456043" w:rsidRDefault="00456043" w:rsidP="00456043">
      <w:pPr>
        <w:pStyle w:val="ListParagraph"/>
        <w:spacing w:line="240" w:lineRule="auto"/>
        <w:rPr>
          <w:rFonts w:ascii="Georgia" w:hAnsi="Georgia"/>
        </w:rPr>
      </w:pPr>
      <w:r w:rsidRPr="00456043">
        <w:rPr>
          <w:rFonts w:ascii="Georgia" w:hAnsi="Georgia"/>
        </w:rPr>
        <w:t>Unified Military Analytics</w:t>
      </w:r>
    </w:p>
    <w:p w:rsidR="00456043" w:rsidRPr="00456043" w:rsidRDefault="00456043" w:rsidP="00456043">
      <w:pPr>
        <w:spacing w:line="240" w:lineRule="auto"/>
        <w:rPr>
          <w:rFonts w:ascii="Georgia" w:hAnsi="Georgia"/>
        </w:rPr>
      </w:pPr>
    </w:p>
    <w:p w:rsidR="00456043" w:rsidRPr="00456043" w:rsidRDefault="00456043" w:rsidP="00456043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</w:rPr>
      </w:pPr>
      <w:r w:rsidRPr="00456043">
        <w:rPr>
          <w:rFonts w:ascii="Georgia" w:hAnsi="Georgia"/>
        </w:rPr>
        <w:t>Prototype Link:</w:t>
      </w:r>
    </w:p>
    <w:p w:rsidR="00456043" w:rsidRDefault="008003A8" w:rsidP="00456043">
      <w:pPr>
        <w:pStyle w:val="ListParagraph"/>
        <w:spacing w:line="240" w:lineRule="auto"/>
        <w:rPr>
          <w:rFonts w:ascii="Georgia" w:hAnsi="Georgia"/>
        </w:rPr>
      </w:pPr>
      <w:hyperlink r:id="rId6" w:history="1">
        <w:r w:rsidR="00F254A0" w:rsidRPr="001D53B3">
          <w:rPr>
            <w:rStyle w:val="Hyperlink"/>
            <w:rFonts w:ascii="Georgia" w:hAnsi="Georgia"/>
          </w:rPr>
          <w:t>https://www.figma.com/make/5YgoMhoYFVmrQ1jEPgtSqY/Unified-Military-Analytics-Dashboard</w:t>
        </w:r>
      </w:hyperlink>
    </w:p>
    <w:p w:rsidR="00F254A0" w:rsidRDefault="00F254A0" w:rsidP="00456043">
      <w:pPr>
        <w:pStyle w:val="ListParagraph"/>
        <w:spacing w:line="240" w:lineRule="auto"/>
        <w:rPr>
          <w:rFonts w:ascii="Georgia" w:hAnsi="Georgia"/>
        </w:rPr>
      </w:pPr>
    </w:p>
    <w:p w:rsidR="00456043" w:rsidRPr="00456043" w:rsidRDefault="00456043" w:rsidP="00456043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</w:rPr>
      </w:pPr>
      <w:r w:rsidRPr="00456043">
        <w:rPr>
          <w:rFonts w:ascii="Georgia" w:hAnsi="Georgia"/>
        </w:rPr>
        <w:t>Description:</w:t>
      </w:r>
    </w:p>
    <w:p w:rsidR="00456043" w:rsidRPr="00456043" w:rsidRDefault="00456043" w:rsidP="00456043">
      <w:pPr>
        <w:pStyle w:val="ListParagraph"/>
        <w:spacing w:line="240" w:lineRule="auto"/>
        <w:rPr>
          <w:rFonts w:ascii="Georgia" w:hAnsi="Georgia"/>
        </w:rPr>
      </w:pPr>
      <w:r w:rsidRPr="00456043">
        <w:rPr>
          <w:rFonts w:ascii="Georgia" w:hAnsi="Georgia"/>
        </w:rPr>
        <w:t>This document contains the prototype link for the Unified Military Analytics das</w:t>
      </w:r>
      <w:r w:rsidR="008003A8">
        <w:rPr>
          <w:rFonts w:ascii="Georgia" w:hAnsi="Georgia"/>
        </w:rPr>
        <w:t>hboard designed during Module 4 and Module 5</w:t>
      </w:r>
    </w:p>
    <w:p w:rsidR="00456043" w:rsidRDefault="00F254A0" w:rsidP="00456043">
      <w:pPr>
        <w:spacing w:line="240" w:lineRule="auto"/>
        <w:rPr>
          <w:rStyle w:val="Hyperlink"/>
        </w:rPr>
      </w:pPr>
      <w:r>
        <w:t xml:space="preserve">             </w:t>
      </w:r>
      <w:r w:rsidR="008003A8">
        <w:t xml:space="preserve">Module </w:t>
      </w:r>
      <w:proofErr w:type="gramStart"/>
      <w:r w:rsidR="008003A8">
        <w:t>4 :</w:t>
      </w:r>
      <w:proofErr w:type="gramEnd"/>
      <w:r w:rsidR="008003A8">
        <w:t xml:space="preserve"> </w:t>
      </w:r>
      <w:r>
        <w:t xml:space="preserve"> </w:t>
      </w:r>
      <w:hyperlink r:id="rId7" w:history="1">
        <w:r>
          <w:rPr>
            <w:rStyle w:val="Hyperlink"/>
          </w:rPr>
          <w:t>Unified Military Analytics and Comparison Dashboard | Tableau Public</w:t>
        </w:r>
      </w:hyperlink>
    </w:p>
    <w:p w:rsidR="008003A8" w:rsidRPr="00456043" w:rsidRDefault="008003A8" w:rsidP="00456043">
      <w:pPr>
        <w:spacing w:line="240" w:lineRule="auto"/>
        <w:rPr>
          <w:rFonts w:ascii="Georgia" w:hAnsi="Georgia"/>
        </w:rPr>
      </w:pPr>
      <w:r>
        <w:t xml:space="preserve">             </w:t>
      </w:r>
      <w:bookmarkStart w:id="0" w:name="_GoBack"/>
      <w:bookmarkEnd w:id="0"/>
      <w:r>
        <w:t xml:space="preserve">Module </w:t>
      </w:r>
      <w:proofErr w:type="gramStart"/>
      <w:r>
        <w:t>5 :</w:t>
      </w:r>
      <w:proofErr w:type="gramEnd"/>
      <w:r>
        <w:t xml:space="preserve">  </w:t>
      </w:r>
      <w:hyperlink r:id="rId8" w:history="1">
        <w:r>
          <w:rPr>
            <w:rStyle w:val="Hyperlink"/>
          </w:rPr>
          <w:t>Unified Military Analytics and Comparison Dashboard | Tableau Public</w:t>
        </w:r>
      </w:hyperlink>
    </w:p>
    <w:p w:rsidR="00456043" w:rsidRPr="00456043" w:rsidRDefault="00456043" w:rsidP="00456043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</w:rPr>
      </w:pPr>
      <w:r w:rsidRPr="00456043">
        <w:rPr>
          <w:rFonts w:ascii="Georgia" w:hAnsi="Georgia"/>
        </w:rPr>
        <w:t>The prototype includes:</w:t>
      </w:r>
    </w:p>
    <w:p w:rsidR="00456043" w:rsidRPr="00456043" w:rsidRDefault="00456043" w:rsidP="00456043">
      <w:pPr>
        <w:pStyle w:val="ListParagraph"/>
        <w:numPr>
          <w:ilvl w:val="1"/>
          <w:numId w:val="2"/>
        </w:numPr>
        <w:spacing w:line="240" w:lineRule="auto"/>
        <w:rPr>
          <w:rFonts w:ascii="Georgia" w:hAnsi="Georgia"/>
        </w:rPr>
      </w:pPr>
      <w:r w:rsidRPr="00456043">
        <w:rPr>
          <w:rFonts w:ascii="Georgia" w:hAnsi="Georgia"/>
        </w:rPr>
        <w:t>Cover Dashboard</w:t>
      </w:r>
    </w:p>
    <w:p w:rsidR="00456043" w:rsidRPr="00456043" w:rsidRDefault="00456043" w:rsidP="00456043">
      <w:pPr>
        <w:pStyle w:val="ListParagraph"/>
        <w:numPr>
          <w:ilvl w:val="1"/>
          <w:numId w:val="2"/>
        </w:numPr>
        <w:spacing w:line="240" w:lineRule="auto"/>
        <w:rPr>
          <w:rFonts w:ascii="Georgia" w:hAnsi="Georgia"/>
        </w:rPr>
      </w:pPr>
      <w:r w:rsidRPr="00456043">
        <w:rPr>
          <w:rFonts w:ascii="Georgia" w:hAnsi="Georgia"/>
        </w:rPr>
        <w:t>Quick Stats</w:t>
      </w:r>
    </w:p>
    <w:p w:rsidR="00456043" w:rsidRPr="00456043" w:rsidRDefault="00456043" w:rsidP="00456043">
      <w:pPr>
        <w:pStyle w:val="ListParagraph"/>
        <w:numPr>
          <w:ilvl w:val="1"/>
          <w:numId w:val="2"/>
        </w:numPr>
        <w:spacing w:line="240" w:lineRule="auto"/>
        <w:rPr>
          <w:rFonts w:ascii="Georgia" w:hAnsi="Georgia"/>
        </w:rPr>
      </w:pPr>
      <w:r w:rsidRPr="00456043">
        <w:rPr>
          <w:rFonts w:ascii="Georgia" w:hAnsi="Georgia"/>
        </w:rPr>
        <w:t>Nation Overview</w:t>
      </w:r>
    </w:p>
    <w:p w:rsidR="00456043" w:rsidRPr="00456043" w:rsidRDefault="00456043" w:rsidP="00456043">
      <w:pPr>
        <w:pStyle w:val="ListParagraph"/>
        <w:numPr>
          <w:ilvl w:val="1"/>
          <w:numId w:val="2"/>
        </w:numPr>
        <w:spacing w:line="240" w:lineRule="auto"/>
        <w:rPr>
          <w:rFonts w:ascii="Georgia" w:hAnsi="Georgia"/>
        </w:rPr>
      </w:pPr>
      <w:r w:rsidRPr="00456043">
        <w:rPr>
          <w:rFonts w:ascii="Georgia" w:hAnsi="Georgia"/>
        </w:rPr>
        <w:t>Compare Powers</w:t>
      </w:r>
    </w:p>
    <w:p w:rsidR="00456043" w:rsidRPr="00456043" w:rsidRDefault="00456043" w:rsidP="00456043">
      <w:pPr>
        <w:pStyle w:val="ListParagraph"/>
        <w:numPr>
          <w:ilvl w:val="1"/>
          <w:numId w:val="2"/>
        </w:numPr>
        <w:spacing w:line="240" w:lineRule="auto"/>
        <w:rPr>
          <w:rFonts w:ascii="Georgia" w:hAnsi="Georgia"/>
        </w:rPr>
      </w:pPr>
      <w:r w:rsidRPr="00456043">
        <w:rPr>
          <w:rFonts w:ascii="Georgia" w:hAnsi="Georgia"/>
        </w:rPr>
        <w:t>Coalition Builder</w:t>
      </w:r>
    </w:p>
    <w:p w:rsidR="00C118B3" w:rsidRPr="00456043" w:rsidRDefault="00456043" w:rsidP="00456043">
      <w:pPr>
        <w:pStyle w:val="ListParagraph"/>
        <w:numPr>
          <w:ilvl w:val="1"/>
          <w:numId w:val="2"/>
        </w:numPr>
        <w:spacing w:line="240" w:lineRule="auto"/>
        <w:rPr>
          <w:rFonts w:ascii="Georgia" w:hAnsi="Georgia"/>
        </w:rPr>
      </w:pPr>
      <w:r w:rsidRPr="00456043">
        <w:rPr>
          <w:rFonts w:ascii="Georgia" w:hAnsi="Georgia"/>
        </w:rPr>
        <w:t>Navigation Flow</w:t>
      </w:r>
    </w:p>
    <w:sectPr w:rsidR="00C118B3" w:rsidRPr="00456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9651EF"/>
    <w:multiLevelType w:val="hybridMultilevel"/>
    <w:tmpl w:val="14C4F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930CB2"/>
    <w:multiLevelType w:val="hybridMultilevel"/>
    <w:tmpl w:val="C36EE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829BAC">
      <w:numFmt w:val="bullet"/>
      <w:lvlText w:val="•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043"/>
    <w:rsid w:val="00456043"/>
    <w:rsid w:val="008003A8"/>
    <w:rsid w:val="00C118B3"/>
    <w:rsid w:val="00F2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0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54A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54A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0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54A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54A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nupur.madaan/viz/UnifiedMilitaryAnalyticsandComparisonDashboard/NationOverview?publish=ye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public.tableau.com/app/profile/nupur.madaan/viz/UnifiedMilitaryAnalyticsandComparisonDashboard/QuickStats?publish=y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make/5YgoMhoYFVmrQ1jEPgtSqY/Unified-Military-Analytics-Dashboar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nupurmadaan23.set@modyuniversity.ac.in</dc:creator>
  <cp:lastModifiedBy>nupurmadaan23.set@modyuniversity.ac.in</cp:lastModifiedBy>
  <cp:revision>3</cp:revision>
  <cp:lastPrinted>2026-07-23T18:31:00Z</cp:lastPrinted>
  <dcterms:created xsi:type="dcterms:W3CDTF">2026-07-23T18:30:00Z</dcterms:created>
  <dcterms:modified xsi:type="dcterms:W3CDTF">2026-07-31T17:27:00Z</dcterms:modified>
</cp:coreProperties>
</file>