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4CC7" w14:textId="77777777" w:rsidR="00AD3C49" w:rsidRPr="00AD3C49" w:rsidRDefault="00AD3C49" w:rsidP="00AD3C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32"/>
          <w:szCs w:val="32"/>
        </w:rPr>
        <w:t xml:space="preserve">Project Report: Smart </w:t>
      </w:r>
      <w:proofErr w:type="spellStart"/>
      <w:r w:rsidRPr="00AD3C49">
        <w:rPr>
          <w:rFonts w:ascii="Times New Roman" w:hAnsi="Times New Roman" w:cs="Times New Roman"/>
          <w:b/>
          <w:bCs/>
          <w:sz w:val="32"/>
          <w:szCs w:val="32"/>
        </w:rPr>
        <w:t>AudioBook</w:t>
      </w:r>
      <w:proofErr w:type="spellEnd"/>
      <w:r w:rsidRPr="00AD3C49">
        <w:rPr>
          <w:rFonts w:ascii="Times New Roman" w:hAnsi="Times New Roman" w:cs="Times New Roman"/>
          <w:b/>
          <w:bCs/>
          <w:sz w:val="32"/>
          <w:szCs w:val="32"/>
        </w:rPr>
        <w:t xml:space="preserve"> Generator (v2.0)</w:t>
      </w:r>
    </w:p>
    <w:p w14:paraId="6F8F48BB" w14:textId="77777777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Project Title: Enhanced Grammar-Correcting Multi-Language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AudioBook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Generator</w:t>
      </w:r>
    </w:p>
    <w:p w14:paraId="66E610FD" w14:textId="77777777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Technology Stack: Python,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, Google Gemini AI,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gTTS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FFmpeg</w:t>
      </w:r>
      <w:proofErr w:type="spellEnd"/>
    </w:p>
    <w:p w14:paraId="232698D9" w14:textId="77777777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Version: 2.0 (Enhanced Edition)</w:t>
      </w:r>
    </w:p>
    <w:p w14:paraId="1AC275A1" w14:textId="1E7FC04A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31276F31" w14:textId="77777777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50E16C23" w14:textId="77777777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The Smart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AudioBook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Generator is an advanced web application that transforms static documents into high-quality, audible speech. Unlike standard Text-to-Speech (TTS) tools, this system leverages Generative AI (Google Gemini) to contextually understand, grammatically correct, and translate content before conversion.</w:t>
      </w:r>
    </w:p>
    <w:p w14:paraId="72FE6389" w14:textId="77777777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Version 2.0 introduces enterprise-grade features, including support for presentation slides (.pptx), a built-in Quality Assurance (QA) module that mathematically verifies audio accuracy, and an interactive playback system with variable speed controls.</w:t>
      </w:r>
    </w:p>
    <w:p w14:paraId="243D8365" w14:textId="26009992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66E680A5" w14:textId="77777777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t>2. System Architecture &amp; Features</w:t>
      </w:r>
    </w:p>
    <w:p w14:paraId="33E23AAB" w14:textId="77777777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t>2.1. Core Capabilities</w:t>
      </w:r>
    </w:p>
    <w:p w14:paraId="08F18E36" w14:textId="77777777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The system has been expanded to support a wider range of input formats and output controls.</w:t>
      </w:r>
    </w:p>
    <w:p w14:paraId="35E96A29" w14:textId="77777777" w:rsidR="00AD3C49" w:rsidRPr="00AD3C49" w:rsidRDefault="00AD3C49" w:rsidP="00AD3C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Multi-Format Ingestion: Now supports PDF, DOCX, TXT, and PowerPoint (.pptx).</w:t>
      </w:r>
    </w:p>
    <w:p w14:paraId="569A77BE" w14:textId="77777777" w:rsidR="00AD3C49" w:rsidRPr="00AD3C49" w:rsidRDefault="00AD3C49" w:rsidP="00AD3C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AI-Powered Pre-processing:</w:t>
      </w:r>
    </w:p>
    <w:p w14:paraId="7EF08D7C" w14:textId="77777777" w:rsidR="00AD3C49" w:rsidRPr="00AD3C49" w:rsidRDefault="00AD3C49" w:rsidP="00AD3C49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Grammar Engine: Uses LLMs to fix syntax and flow without altering meaning.</w:t>
      </w:r>
    </w:p>
    <w:p w14:paraId="6D70C99A" w14:textId="77777777" w:rsidR="00AD3C49" w:rsidRPr="00AD3C49" w:rsidRDefault="00AD3C49" w:rsidP="00AD3C49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Intelligent Translation: Adapts content into 12+ languages (English, Hindi, Spanish, French, etc.) while preserving context suitable for speech.</w:t>
      </w:r>
    </w:p>
    <w:p w14:paraId="1AF30704" w14:textId="77777777" w:rsidR="00AD3C49" w:rsidRPr="00AD3C49" w:rsidRDefault="00AD3C49" w:rsidP="00AD3C4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Number Normalization: Automatically converts digits (e.g., "10") into words ("ten") to ensure smooth reading.</w:t>
      </w:r>
    </w:p>
    <w:p w14:paraId="0AE112EB" w14:textId="77777777" w:rsid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7860F7D8" w14:textId="001042D8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2.2. New: Quality Assurance (QA) Module</w:t>
      </w:r>
    </w:p>
    <w:p w14:paraId="3B11200A" w14:textId="77777777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A distinct feature of v2.0 is the self-evaluating metrics engine, designed to build trust in the generated audio.</w:t>
      </w:r>
    </w:p>
    <w:p w14:paraId="1B07022B" w14:textId="77777777" w:rsidR="00AD3C49" w:rsidRPr="00AD3C49" w:rsidRDefault="00AD3C49" w:rsidP="00AD3C4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Readability Scoring:</w:t>
      </w:r>
    </w:p>
    <w:p w14:paraId="76EAD9A0" w14:textId="77777777" w:rsidR="00AD3C49" w:rsidRPr="00AD3C49" w:rsidRDefault="00AD3C49" w:rsidP="00AD3C4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Calculates the Flesch Reading Ease score for both the raw input and the AI-corrected text.</w:t>
      </w:r>
    </w:p>
    <w:p w14:paraId="2AABBD32" w14:textId="77777777" w:rsidR="00AD3C49" w:rsidRPr="00AD3C49" w:rsidRDefault="00AD3C49" w:rsidP="00AD3C4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Benefit: Quantifies how much the AI improved the text's clarity before speaking.</w:t>
      </w:r>
    </w:p>
    <w:p w14:paraId="1985FA90" w14:textId="77777777" w:rsidR="00AD3C49" w:rsidRPr="00AD3C49" w:rsidRDefault="00AD3C49" w:rsidP="00AD3C4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Audio Accuracy Verification (WER):</w:t>
      </w:r>
    </w:p>
    <w:p w14:paraId="43EA2028" w14:textId="77777777" w:rsidR="00AD3C49" w:rsidRPr="00AD3C49" w:rsidRDefault="00AD3C49" w:rsidP="00AD3C4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Process: The system "listens" to its own generated audio (using Speech-to-Text) and compares it against the source text.</w:t>
      </w:r>
    </w:p>
    <w:p w14:paraId="07E08111" w14:textId="77777777" w:rsidR="00AD3C49" w:rsidRPr="00AD3C49" w:rsidRDefault="00AD3C49" w:rsidP="00AD3C4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Metric: Calculates the Word Error Rate (WER) using the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jiwer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library.</w:t>
      </w:r>
    </w:p>
    <w:p w14:paraId="4AC4172E" w14:textId="77777777" w:rsidR="00AD3C49" w:rsidRPr="00AD3C49" w:rsidRDefault="00AD3C49" w:rsidP="00AD3C4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Text Normalization: Applies rigorous cleaning (lowercasing, punctuation removal) to prevent false negatives (e.g., "10 AM" vs. "10:00 a.m.").</w:t>
      </w:r>
    </w:p>
    <w:p w14:paraId="5FBA2DC7" w14:textId="77777777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t>2.3. User Experience Enhancements</w:t>
      </w:r>
    </w:p>
    <w:p w14:paraId="047B24FB" w14:textId="77777777" w:rsidR="00AD3C49" w:rsidRPr="00AD3C49" w:rsidRDefault="00AD3C49" w:rsidP="00AD3C4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Custom HTML5 Audio Player: Replaces the standard browser player with a custom interface featuring Speed Controls (0.75x, 1.0x, 1.25x, 1.5x, 2.0x).</w:t>
      </w:r>
    </w:p>
    <w:p w14:paraId="03466410" w14:textId="77777777" w:rsidR="00AD3C49" w:rsidRPr="00AD3C49" w:rsidRDefault="00AD3C49" w:rsidP="00AD3C4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Transparent Metrics: Displays color-coded accuracy badges (e.g., "</w:t>
      </w:r>
      <w:r w:rsidRPr="00AD3C49">
        <w:rPr>
          <w:rFonts w:ascii="Segoe UI Emoji" w:hAnsi="Segoe UI Emoji" w:cs="Segoe UI Emoji"/>
          <w:sz w:val="28"/>
          <w:szCs w:val="28"/>
        </w:rPr>
        <w:t>✅</w:t>
      </w:r>
      <w:r w:rsidRPr="00AD3C49">
        <w:rPr>
          <w:rFonts w:ascii="Times New Roman" w:hAnsi="Times New Roman" w:cs="Times New Roman"/>
          <w:sz w:val="28"/>
          <w:szCs w:val="28"/>
        </w:rPr>
        <w:t xml:space="preserve"> Excellent Quality" vs. "</w:t>
      </w:r>
      <w:r w:rsidRPr="00AD3C49">
        <w:rPr>
          <w:rFonts w:ascii="Segoe UI Emoji" w:hAnsi="Segoe UI Emoji" w:cs="Segoe UI Emoji"/>
          <w:sz w:val="28"/>
          <w:szCs w:val="28"/>
        </w:rPr>
        <w:t>❌</w:t>
      </w:r>
      <w:r w:rsidRPr="00AD3C49">
        <w:rPr>
          <w:rFonts w:ascii="Times New Roman" w:hAnsi="Times New Roman" w:cs="Times New Roman"/>
          <w:sz w:val="28"/>
          <w:szCs w:val="28"/>
        </w:rPr>
        <w:t xml:space="preserve"> Low Intelligibility") with detailed tooltips explaining the data.</w:t>
      </w:r>
    </w:p>
    <w:p w14:paraId="3E797A1A" w14:textId="779F688F" w:rsid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43228AAC" w14:textId="77777777" w:rsid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5DE4F2B7" w14:textId="77777777" w:rsid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408D6B55" w14:textId="77777777" w:rsid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2B108D68" w14:textId="77777777" w:rsid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65672BD3" w14:textId="77777777" w:rsid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732D1F0D" w14:textId="77777777" w:rsid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08086932" w14:textId="77777777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E0B71" w14:textId="77777777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Technical Implementation</w:t>
      </w:r>
    </w:p>
    <w:p w14:paraId="2E19D048" w14:textId="77777777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t>3.1. Tech Stack &amp; Dependencies</w:t>
      </w:r>
    </w:p>
    <w:p w14:paraId="2F583904" w14:textId="77777777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The application utilizes a robust set of Python libraries for processing, AI, and audio manipulation.</w:t>
      </w:r>
    </w:p>
    <w:tbl>
      <w:tblPr>
        <w:tblStyle w:val="TableGrid"/>
        <w:tblW w:w="9782" w:type="dxa"/>
        <w:tblInd w:w="-431" w:type="dxa"/>
        <w:tblLook w:val="04A0" w:firstRow="1" w:lastRow="0" w:firstColumn="1" w:lastColumn="0" w:noHBand="0" w:noVBand="1"/>
      </w:tblPr>
      <w:tblGrid>
        <w:gridCol w:w="1702"/>
        <w:gridCol w:w="2977"/>
        <w:gridCol w:w="5103"/>
      </w:tblGrid>
      <w:tr w:rsidR="00AD3C49" w:rsidRPr="00AD3C49" w14:paraId="67BAB89A" w14:textId="77777777" w:rsidTr="008704C8">
        <w:tc>
          <w:tcPr>
            <w:tcW w:w="1702" w:type="dxa"/>
            <w:vAlign w:val="center"/>
            <w:hideMark/>
          </w:tcPr>
          <w:p w14:paraId="669026A4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Component</w:t>
            </w:r>
          </w:p>
        </w:tc>
        <w:tc>
          <w:tcPr>
            <w:tcW w:w="2977" w:type="dxa"/>
            <w:vAlign w:val="center"/>
            <w:hideMark/>
          </w:tcPr>
          <w:p w14:paraId="432759C3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Technology Used</w:t>
            </w:r>
          </w:p>
        </w:tc>
        <w:tc>
          <w:tcPr>
            <w:tcW w:w="5103" w:type="dxa"/>
            <w:vAlign w:val="center"/>
            <w:hideMark/>
          </w:tcPr>
          <w:p w14:paraId="57AB752A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AD3C49" w:rsidRPr="00AD3C49" w14:paraId="7559CFB6" w14:textId="77777777" w:rsidTr="008704C8">
        <w:tc>
          <w:tcPr>
            <w:tcW w:w="1702" w:type="dxa"/>
            <w:vAlign w:val="center"/>
            <w:hideMark/>
          </w:tcPr>
          <w:p w14:paraId="0148DED1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Frontend</w:t>
            </w:r>
          </w:p>
        </w:tc>
        <w:tc>
          <w:tcPr>
            <w:tcW w:w="2977" w:type="dxa"/>
            <w:vAlign w:val="center"/>
            <w:hideMark/>
          </w:tcPr>
          <w:p w14:paraId="6398967F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Streamlit</w:t>
            </w:r>
            <w:proofErr w:type="spellEnd"/>
          </w:p>
        </w:tc>
        <w:tc>
          <w:tcPr>
            <w:tcW w:w="5103" w:type="dxa"/>
            <w:vAlign w:val="center"/>
            <w:hideMark/>
          </w:tcPr>
          <w:p w14:paraId="6FD2642C" w14:textId="5FFEB146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 xml:space="preserve">Interactive web interface </w:t>
            </w:r>
            <w:r w:rsidR="008704C8"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 xml:space="preserve"> state management.</w:t>
            </w:r>
          </w:p>
        </w:tc>
      </w:tr>
      <w:tr w:rsidR="00AD3C49" w:rsidRPr="00AD3C49" w14:paraId="55987BC2" w14:textId="77777777" w:rsidTr="008704C8">
        <w:tc>
          <w:tcPr>
            <w:tcW w:w="1702" w:type="dxa"/>
            <w:vAlign w:val="center"/>
            <w:hideMark/>
          </w:tcPr>
          <w:p w14:paraId="11827055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AI / LLM</w:t>
            </w:r>
          </w:p>
        </w:tc>
        <w:tc>
          <w:tcPr>
            <w:tcW w:w="2977" w:type="dxa"/>
            <w:vAlign w:val="center"/>
            <w:hideMark/>
          </w:tcPr>
          <w:p w14:paraId="541C200E" w14:textId="0E0E8AA3" w:rsidR="00AD3C49" w:rsidRPr="00AD3C49" w:rsidRDefault="008704C8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Gemini</w:t>
            </w:r>
          </w:p>
        </w:tc>
        <w:tc>
          <w:tcPr>
            <w:tcW w:w="5103" w:type="dxa"/>
            <w:vAlign w:val="center"/>
            <w:hideMark/>
          </w:tcPr>
          <w:p w14:paraId="5606953F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Grammar correction and translation.</w:t>
            </w:r>
          </w:p>
        </w:tc>
      </w:tr>
      <w:tr w:rsidR="00AD3C49" w:rsidRPr="00AD3C49" w14:paraId="23D02084" w14:textId="77777777" w:rsidTr="008704C8">
        <w:tc>
          <w:tcPr>
            <w:tcW w:w="1702" w:type="dxa"/>
            <w:vAlign w:val="center"/>
            <w:hideMark/>
          </w:tcPr>
          <w:p w14:paraId="55D0B491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TTS Engine</w:t>
            </w:r>
          </w:p>
        </w:tc>
        <w:tc>
          <w:tcPr>
            <w:tcW w:w="2977" w:type="dxa"/>
            <w:vAlign w:val="center"/>
            <w:hideMark/>
          </w:tcPr>
          <w:p w14:paraId="42ABF884" w14:textId="32B98784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gTTS</w:t>
            </w:r>
            <w:proofErr w:type="spellEnd"/>
          </w:p>
        </w:tc>
        <w:tc>
          <w:tcPr>
            <w:tcW w:w="5103" w:type="dxa"/>
            <w:vAlign w:val="center"/>
            <w:hideMark/>
          </w:tcPr>
          <w:p w14:paraId="5A69B1A0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Base audio generation.</w:t>
            </w:r>
          </w:p>
        </w:tc>
      </w:tr>
      <w:tr w:rsidR="00AD3C49" w:rsidRPr="00AD3C49" w14:paraId="351DA437" w14:textId="77777777" w:rsidTr="008704C8">
        <w:tc>
          <w:tcPr>
            <w:tcW w:w="1702" w:type="dxa"/>
            <w:vAlign w:val="center"/>
            <w:hideMark/>
          </w:tcPr>
          <w:p w14:paraId="027C362F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Audio Proc.</w:t>
            </w:r>
          </w:p>
        </w:tc>
        <w:tc>
          <w:tcPr>
            <w:tcW w:w="2977" w:type="dxa"/>
            <w:vAlign w:val="center"/>
            <w:hideMark/>
          </w:tcPr>
          <w:p w14:paraId="72374E76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Pydub</w:t>
            </w:r>
            <w:proofErr w:type="spellEnd"/>
            <w:r w:rsidRPr="00AD3C49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FFmpeg</w:t>
            </w:r>
            <w:proofErr w:type="spellEnd"/>
          </w:p>
        </w:tc>
        <w:tc>
          <w:tcPr>
            <w:tcW w:w="5103" w:type="dxa"/>
            <w:vAlign w:val="center"/>
            <w:hideMark/>
          </w:tcPr>
          <w:p w14:paraId="4EC9F736" w14:textId="233A77D9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 xml:space="preserve">Audio format conversion (MP3 </w:t>
            </w:r>
            <w:r w:rsidR="008704C8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 xml:space="preserve"> WAV) and manipulation.</w:t>
            </w:r>
          </w:p>
        </w:tc>
      </w:tr>
      <w:tr w:rsidR="00AD3C49" w:rsidRPr="00AD3C49" w14:paraId="55F4A2A0" w14:textId="77777777" w:rsidTr="008704C8">
        <w:tc>
          <w:tcPr>
            <w:tcW w:w="1702" w:type="dxa"/>
            <w:vAlign w:val="center"/>
            <w:hideMark/>
          </w:tcPr>
          <w:p w14:paraId="4D31A467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Metrics</w:t>
            </w:r>
          </w:p>
        </w:tc>
        <w:tc>
          <w:tcPr>
            <w:tcW w:w="2977" w:type="dxa"/>
            <w:vAlign w:val="center"/>
            <w:hideMark/>
          </w:tcPr>
          <w:p w14:paraId="047CD5C5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Jiwer</w:t>
            </w:r>
            <w:proofErr w:type="spellEnd"/>
            <w:r w:rsidRPr="00AD3C4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Textstat</w:t>
            </w:r>
            <w:proofErr w:type="spellEnd"/>
            <w:r w:rsidRPr="00AD3C4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SpeechRecognition</w:t>
            </w:r>
            <w:proofErr w:type="spellEnd"/>
          </w:p>
        </w:tc>
        <w:tc>
          <w:tcPr>
            <w:tcW w:w="5103" w:type="dxa"/>
            <w:vAlign w:val="center"/>
            <w:hideMark/>
          </w:tcPr>
          <w:p w14:paraId="44218B95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Calculating WER and Readability scores.</w:t>
            </w:r>
          </w:p>
        </w:tc>
      </w:tr>
      <w:tr w:rsidR="00AD3C49" w:rsidRPr="00AD3C49" w14:paraId="06F93440" w14:textId="77777777" w:rsidTr="008704C8">
        <w:tc>
          <w:tcPr>
            <w:tcW w:w="1702" w:type="dxa"/>
            <w:vAlign w:val="center"/>
            <w:hideMark/>
          </w:tcPr>
          <w:p w14:paraId="250FC99D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File Parsing</w:t>
            </w:r>
          </w:p>
        </w:tc>
        <w:tc>
          <w:tcPr>
            <w:tcW w:w="2977" w:type="dxa"/>
            <w:vAlign w:val="center"/>
            <w:hideMark/>
          </w:tcPr>
          <w:p w14:paraId="69B65EAE" w14:textId="6BF6FD4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PyPDF2, python-docx</w:t>
            </w:r>
          </w:p>
        </w:tc>
        <w:tc>
          <w:tcPr>
            <w:tcW w:w="5103" w:type="dxa"/>
            <w:vAlign w:val="center"/>
            <w:hideMark/>
          </w:tcPr>
          <w:p w14:paraId="145B2077" w14:textId="77777777" w:rsidR="00AD3C49" w:rsidRPr="00AD3C49" w:rsidRDefault="00AD3C49" w:rsidP="008704C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3C49">
              <w:rPr>
                <w:rFonts w:ascii="Times New Roman" w:hAnsi="Times New Roman" w:cs="Times New Roman"/>
                <w:sz w:val="28"/>
                <w:szCs w:val="28"/>
              </w:rPr>
              <w:t>Extracting text from uploaded documents.</w:t>
            </w:r>
          </w:p>
        </w:tc>
      </w:tr>
    </w:tbl>
    <w:p w14:paraId="02590F4F" w14:textId="77777777" w:rsid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21562583" w14:textId="1F75B979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t>3.2. Data Flow Logic</w:t>
      </w:r>
    </w:p>
    <w:p w14:paraId="00E9D727" w14:textId="544E1B1E" w:rsidR="00AD3C49" w:rsidRPr="00AD3C49" w:rsidRDefault="00AD3C49" w:rsidP="00AD3C4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Ingestion: User uploads a file. The system identifies the extension and uses the appropriate parser.</w:t>
      </w:r>
    </w:p>
    <w:p w14:paraId="25EFAE5D" w14:textId="78963515" w:rsidR="00AD3C49" w:rsidRPr="00AD3C49" w:rsidRDefault="00AD3C49" w:rsidP="00AD3C4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Sanitization: Text is truncated (if &gt;30k chars) </w:t>
      </w:r>
      <w:r w:rsidR="008704C8">
        <w:rPr>
          <w:rFonts w:ascii="Times New Roman" w:hAnsi="Times New Roman" w:cs="Times New Roman"/>
          <w:sz w:val="28"/>
          <w:szCs w:val="28"/>
        </w:rPr>
        <w:t>due</w:t>
      </w:r>
      <w:r w:rsidRPr="00AD3C49">
        <w:rPr>
          <w:rFonts w:ascii="Times New Roman" w:hAnsi="Times New Roman" w:cs="Times New Roman"/>
          <w:sz w:val="28"/>
          <w:szCs w:val="28"/>
        </w:rPr>
        <w:t xml:space="preserve"> to LLM token limits.</w:t>
      </w:r>
    </w:p>
    <w:p w14:paraId="7700EC4A" w14:textId="77777777" w:rsidR="00AD3C49" w:rsidRPr="00AD3C49" w:rsidRDefault="00AD3C49" w:rsidP="00AD3C4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Optimization Loop:</w:t>
      </w:r>
    </w:p>
    <w:p w14:paraId="7975DBA9" w14:textId="427CFC8F" w:rsidR="00AD3C49" w:rsidRPr="00AD3C49" w:rsidRDefault="00AD3C49" w:rsidP="008704C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Input: Raw </w:t>
      </w:r>
      <w:r w:rsidR="008704C8">
        <w:rPr>
          <w:rFonts w:ascii="Times New Roman" w:hAnsi="Times New Roman" w:cs="Times New Roman"/>
          <w:sz w:val="28"/>
          <w:szCs w:val="28"/>
        </w:rPr>
        <w:t>Text</w:t>
      </w:r>
      <w:r w:rsidRPr="00AD3C49">
        <w:rPr>
          <w:rFonts w:ascii="Times New Roman" w:hAnsi="Times New Roman" w:cs="Times New Roman"/>
          <w:sz w:val="28"/>
          <w:szCs w:val="28"/>
        </w:rPr>
        <w:t xml:space="preserve"> LLM (Grammar Prompt)</w:t>
      </w:r>
      <w:r w:rsidR="008704C8">
        <w:rPr>
          <w:rFonts w:ascii="Times New Roman" w:hAnsi="Times New Roman" w:cs="Times New Roman"/>
          <w:sz w:val="28"/>
          <w:szCs w:val="28"/>
        </w:rPr>
        <w:t xml:space="preserve"> to</w:t>
      </w:r>
      <w:r w:rsidRPr="00AD3C49">
        <w:rPr>
          <w:rFonts w:ascii="Times New Roman" w:hAnsi="Times New Roman" w:cs="Times New Roman"/>
          <w:sz w:val="28"/>
          <w:szCs w:val="28"/>
        </w:rPr>
        <w:t xml:space="preserve"> Corrected Text.</w:t>
      </w:r>
    </w:p>
    <w:p w14:paraId="3978E5E5" w14:textId="77777777" w:rsidR="00AD3C49" w:rsidRPr="00AD3C49" w:rsidRDefault="00AD3C49" w:rsidP="00AD3C49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Metric 1: Calculate Readability Delta (Corrected Score - Raw Score).</w:t>
      </w:r>
    </w:p>
    <w:p w14:paraId="6E1853A3" w14:textId="77777777" w:rsidR="00AD3C49" w:rsidRPr="00AD3C49" w:rsidRDefault="00AD3C49" w:rsidP="00AD3C4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Translation (Optional): If a non-source language is selected, the Corrected Text is sent to the LLM for translation.</w:t>
      </w:r>
    </w:p>
    <w:p w14:paraId="364D7F10" w14:textId="77777777" w:rsidR="00AD3C49" w:rsidRPr="00AD3C49" w:rsidRDefault="00AD3C49" w:rsidP="00AD3C4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Synthesis: Text is converted to MP3.</w:t>
      </w:r>
    </w:p>
    <w:p w14:paraId="5610638D" w14:textId="77777777" w:rsidR="00AD3C49" w:rsidRPr="00AD3C49" w:rsidRDefault="00AD3C49" w:rsidP="00AD3C4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Verification Loop:</w:t>
      </w:r>
    </w:p>
    <w:p w14:paraId="4DC7F0CA" w14:textId="77777777" w:rsidR="00AD3C49" w:rsidRPr="00AD3C49" w:rsidRDefault="00AD3C49" w:rsidP="008704C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MP3 is converted to WAV (via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>).</w:t>
      </w:r>
    </w:p>
    <w:p w14:paraId="0A6D43B0" w14:textId="77777777" w:rsidR="00AD3C49" w:rsidRPr="00AD3C49" w:rsidRDefault="00AD3C49" w:rsidP="008704C8">
      <w:pPr>
        <w:numPr>
          <w:ilvl w:val="1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WAV is transcribed back to text (STT).</w:t>
      </w:r>
    </w:p>
    <w:p w14:paraId="1CCA634C" w14:textId="77777777" w:rsidR="00AD3C49" w:rsidRPr="00AD3C49" w:rsidRDefault="00AD3C49" w:rsidP="00AD3C49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Metric 2: Normalized WER is calculated between Source Text and STT Transcript.</w:t>
      </w:r>
    </w:p>
    <w:p w14:paraId="6C47107C" w14:textId="77777777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Challenges &amp; Solutions</w:t>
      </w:r>
    </w:p>
    <w:p w14:paraId="7D505C67" w14:textId="77777777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During the development of v2.0, several critical technical challenges were addressed:</w:t>
      </w:r>
    </w:p>
    <w:p w14:paraId="0EF5E943" w14:textId="77777777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t xml:space="preserve">4.1. </w:t>
      </w:r>
      <w:proofErr w:type="spellStart"/>
      <w:r w:rsidRPr="00AD3C49">
        <w:rPr>
          <w:rFonts w:ascii="Times New Roman" w:hAnsi="Times New Roman" w:cs="Times New Roman"/>
          <w:b/>
          <w:bCs/>
          <w:sz w:val="28"/>
          <w:szCs w:val="28"/>
        </w:rPr>
        <w:t>FFmpeg</w:t>
      </w:r>
      <w:proofErr w:type="spellEnd"/>
      <w:r w:rsidRPr="00AD3C49">
        <w:rPr>
          <w:rFonts w:ascii="Times New Roman" w:hAnsi="Times New Roman" w:cs="Times New Roman"/>
          <w:b/>
          <w:bCs/>
          <w:sz w:val="28"/>
          <w:szCs w:val="28"/>
        </w:rPr>
        <w:t xml:space="preserve"> Dependency in Cloud Environments</w:t>
      </w:r>
    </w:p>
    <w:p w14:paraId="0B025CFA" w14:textId="77777777" w:rsidR="00AD3C49" w:rsidRPr="00AD3C49" w:rsidRDefault="00AD3C49" w:rsidP="00AD3C4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Challenge: The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pydub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library requires the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binary to process audio. While this is easily installed on local machines (Windows/Mac), it causes crashes on cloud platforms (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Cloud) where system access is restricted.</w:t>
      </w:r>
    </w:p>
    <w:p w14:paraId="74B587AF" w14:textId="77777777" w:rsidR="00AD3C49" w:rsidRPr="00AD3C49" w:rsidRDefault="00AD3C49" w:rsidP="00AD3C4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Solution: Implemented a packages.txt file in the deployment repository. This instructs the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Cloud build server to install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at the system level before installing Python requirements.</w:t>
      </w:r>
    </w:p>
    <w:p w14:paraId="6951D38D" w14:textId="4C8F6250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8704C8" w:rsidRPr="008704C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D3C49">
        <w:rPr>
          <w:rFonts w:ascii="Times New Roman" w:hAnsi="Times New Roman" w:cs="Times New Roman"/>
          <w:b/>
          <w:bCs/>
          <w:sz w:val="28"/>
          <w:szCs w:val="28"/>
        </w:rPr>
        <w:t>. Text Normalization for Metrics</w:t>
      </w:r>
    </w:p>
    <w:p w14:paraId="032DACB5" w14:textId="77777777" w:rsidR="00AD3C49" w:rsidRPr="00AD3C49" w:rsidRDefault="00AD3C49" w:rsidP="00AD3C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Challenge: Initial WER scores were artificially high (indicating poor quality) because the metric penalized punctuation differences (e.g., "Wow!" vs. "wow").</w:t>
      </w:r>
    </w:p>
    <w:p w14:paraId="35592156" w14:textId="65CE075E" w:rsidR="008704C8" w:rsidRDefault="00AD3C49" w:rsidP="00AD3C4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Solution: A normalization function was added to strip punctuation and lowercase all text before comparison, resulting in accurate accuracy scores (jumping from ~55% to &gt;90%).</w:t>
      </w:r>
    </w:p>
    <w:p w14:paraId="3A7A5E82" w14:textId="77777777" w:rsidR="008704C8" w:rsidRPr="008704C8" w:rsidRDefault="008704C8" w:rsidP="008704C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43279B3" w14:textId="38126929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t>5. Deployment Configuration</w:t>
      </w:r>
    </w:p>
    <w:p w14:paraId="0F73A072" w14:textId="77777777" w:rsidR="00AD3C49" w:rsidRP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To ensure successful deployment on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Community Cloud, the project requires a specific file structure:</w:t>
      </w:r>
    </w:p>
    <w:p w14:paraId="61DEF5C7" w14:textId="77777777" w:rsidR="00AD3C49" w:rsidRPr="00AD3C49" w:rsidRDefault="00AD3C49" w:rsidP="00AD3C4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app.py: The main application logic.</w:t>
      </w:r>
    </w:p>
    <w:p w14:paraId="4187AE42" w14:textId="77777777" w:rsidR="00AD3C49" w:rsidRPr="00AD3C49" w:rsidRDefault="00AD3C49" w:rsidP="00AD3C4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requirements.txt: Python dependencies (Cleaned of Windows-specific binaries like pywin32).</w:t>
      </w:r>
    </w:p>
    <w:p w14:paraId="0D34E116" w14:textId="77777777" w:rsidR="00AD3C49" w:rsidRPr="00AD3C49" w:rsidRDefault="00AD3C49" w:rsidP="00AD3C4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packages.txt: Contains a single line: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ffmpeg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(Crucial for audio processing).</w:t>
      </w:r>
    </w:p>
    <w:p w14:paraId="40ABCAEE" w14:textId="77777777" w:rsidR="00AD3C49" w:rsidRPr="00AD3C49" w:rsidRDefault="00AD3C49" w:rsidP="00AD3C4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Secrets Management: API keys are removed from the code and stored in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Streamlit's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"Secrets" configuration TOML to prevent unauthorized access.</w:t>
      </w:r>
    </w:p>
    <w:p w14:paraId="1994E04F" w14:textId="3760B91C" w:rsidR="00AD3C49" w:rsidRDefault="00AD3C49" w:rsidP="00AD3C49">
      <w:pPr>
        <w:rPr>
          <w:rFonts w:ascii="Times New Roman" w:hAnsi="Times New Roman" w:cs="Times New Roman"/>
          <w:sz w:val="28"/>
          <w:szCs w:val="28"/>
        </w:rPr>
      </w:pPr>
    </w:p>
    <w:p w14:paraId="73B589D4" w14:textId="77777777" w:rsidR="008704C8" w:rsidRDefault="008704C8" w:rsidP="00AD3C49">
      <w:pPr>
        <w:rPr>
          <w:rFonts w:ascii="Times New Roman" w:hAnsi="Times New Roman" w:cs="Times New Roman"/>
          <w:sz w:val="28"/>
          <w:szCs w:val="28"/>
        </w:rPr>
      </w:pPr>
    </w:p>
    <w:p w14:paraId="36D131AE" w14:textId="77777777" w:rsidR="008704C8" w:rsidRPr="00AD3C49" w:rsidRDefault="008704C8" w:rsidP="00AD3C49">
      <w:pPr>
        <w:rPr>
          <w:rFonts w:ascii="Times New Roman" w:hAnsi="Times New Roman" w:cs="Times New Roman"/>
          <w:sz w:val="28"/>
          <w:szCs w:val="28"/>
        </w:rPr>
      </w:pPr>
    </w:p>
    <w:p w14:paraId="7F6DF3FD" w14:textId="77777777" w:rsidR="00AD3C49" w:rsidRPr="00AD3C49" w:rsidRDefault="00AD3C49" w:rsidP="00AD3C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49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Future Scope</w:t>
      </w:r>
    </w:p>
    <w:p w14:paraId="38362114" w14:textId="77777777" w:rsidR="00AD3C49" w:rsidRPr="00AD3C49" w:rsidRDefault="00AD3C49" w:rsidP="00AD3C4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 xml:space="preserve">Voice Cloning: Integration with </w:t>
      </w:r>
      <w:proofErr w:type="spellStart"/>
      <w:r w:rsidRPr="00AD3C49">
        <w:rPr>
          <w:rFonts w:ascii="Times New Roman" w:hAnsi="Times New Roman" w:cs="Times New Roman"/>
          <w:sz w:val="28"/>
          <w:szCs w:val="28"/>
        </w:rPr>
        <w:t>ElevenLabs</w:t>
      </w:r>
      <w:proofErr w:type="spellEnd"/>
      <w:r w:rsidRPr="00AD3C49">
        <w:rPr>
          <w:rFonts w:ascii="Times New Roman" w:hAnsi="Times New Roman" w:cs="Times New Roman"/>
          <w:sz w:val="28"/>
          <w:szCs w:val="28"/>
        </w:rPr>
        <w:t xml:space="preserve"> API for more realistic, human-like voices.</w:t>
      </w:r>
    </w:p>
    <w:p w14:paraId="0F9FD2F6" w14:textId="77777777" w:rsidR="00AD3C49" w:rsidRPr="00AD3C49" w:rsidRDefault="00AD3C49" w:rsidP="00AD3C4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Long-Form Audio: Implementation of "chunking" logic to process entire books (100+ pages) by breaking them into smaller segments for the LLM.</w:t>
      </w:r>
    </w:p>
    <w:p w14:paraId="016CE0EB" w14:textId="77777777" w:rsidR="00AD3C49" w:rsidRPr="00AD3C49" w:rsidRDefault="00AD3C49" w:rsidP="00AD3C4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D3C49">
        <w:rPr>
          <w:rFonts w:ascii="Times New Roman" w:hAnsi="Times New Roman" w:cs="Times New Roman"/>
          <w:sz w:val="28"/>
          <w:szCs w:val="28"/>
        </w:rPr>
        <w:t>SRT Generation: Automatically generating subtitle files to accompany the audio for accessibility.</w:t>
      </w:r>
    </w:p>
    <w:p w14:paraId="119428BD" w14:textId="77777777" w:rsidR="00903623" w:rsidRPr="00AD3C49" w:rsidRDefault="00903623" w:rsidP="00AD3C49">
      <w:pPr>
        <w:rPr>
          <w:sz w:val="20"/>
          <w:szCs w:val="20"/>
        </w:rPr>
      </w:pPr>
    </w:p>
    <w:sectPr w:rsidR="00903623" w:rsidRPr="00AD3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8F5"/>
    <w:multiLevelType w:val="multilevel"/>
    <w:tmpl w:val="825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16642"/>
    <w:multiLevelType w:val="multilevel"/>
    <w:tmpl w:val="883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73789"/>
    <w:multiLevelType w:val="multilevel"/>
    <w:tmpl w:val="850E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F7EF9"/>
    <w:multiLevelType w:val="multilevel"/>
    <w:tmpl w:val="CF18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307C0"/>
    <w:multiLevelType w:val="multilevel"/>
    <w:tmpl w:val="0E0C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65D27"/>
    <w:multiLevelType w:val="multilevel"/>
    <w:tmpl w:val="FA9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E1F85"/>
    <w:multiLevelType w:val="multilevel"/>
    <w:tmpl w:val="B68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93FCD"/>
    <w:multiLevelType w:val="multilevel"/>
    <w:tmpl w:val="B30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B6748"/>
    <w:multiLevelType w:val="multilevel"/>
    <w:tmpl w:val="FCDC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D78F3"/>
    <w:multiLevelType w:val="multilevel"/>
    <w:tmpl w:val="BB3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84FA8"/>
    <w:multiLevelType w:val="multilevel"/>
    <w:tmpl w:val="2B6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56762"/>
    <w:multiLevelType w:val="multilevel"/>
    <w:tmpl w:val="D1B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83DFF"/>
    <w:multiLevelType w:val="multilevel"/>
    <w:tmpl w:val="3B9E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56FBF"/>
    <w:multiLevelType w:val="multilevel"/>
    <w:tmpl w:val="7EB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449F0"/>
    <w:multiLevelType w:val="multilevel"/>
    <w:tmpl w:val="92EA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D0F57"/>
    <w:multiLevelType w:val="multilevel"/>
    <w:tmpl w:val="5F2E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422CA"/>
    <w:multiLevelType w:val="multilevel"/>
    <w:tmpl w:val="983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F20A9"/>
    <w:multiLevelType w:val="multilevel"/>
    <w:tmpl w:val="5D8C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1E3384"/>
    <w:multiLevelType w:val="multilevel"/>
    <w:tmpl w:val="FCE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E04F2"/>
    <w:multiLevelType w:val="multilevel"/>
    <w:tmpl w:val="D7B2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6347E"/>
    <w:multiLevelType w:val="multilevel"/>
    <w:tmpl w:val="F18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A2DE2"/>
    <w:multiLevelType w:val="multilevel"/>
    <w:tmpl w:val="ED0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97911">
    <w:abstractNumId w:val="10"/>
  </w:num>
  <w:num w:numId="2" w16cid:durableId="782922018">
    <w:abstractNumId w:val="5"/>
  </w:num>
  <w:num w:numId="3" w16cid:durableId="1398091761">
    <w:abstractNumId w:val="18"/>
  </w:num>
  <w:num w:numId="4" w16cid:durableId="1967663753">
    <w:abstractNumId w:val="21"/>
  </w:num>
  <w:num w:numId="5" w16cid:durableId="1954826248">
    <w:abstractNumId w:val="1"/>
  </w:num>
  <w:num w:numId="6" w16cid:durableId="971592836">
    <w:abstractNumId w:val="7"/>
  </w:num>
  <w:num w:numId="7" w16cid:durableId="2007827343">
    <w:abstractNumId w:val="14"/>
  </w:num>
  <w:num w:numId="8" w16cid:durableId="1181091183">
    <w:abstractNumId w:val="8"/>
  </w:num>
  <w:num w:numId="9" w16cid:durableId="1816800081">
    <w:abstractNumId w:val="11"/>
  </w:num>
  <w:num w:numId="10" w16cid:durableId="943194114">
    <w:abstractNumId w:val="16"/>
  </w:num>
  <w:num w:numId="11" w16cid:durableId="143007195">
    <w:abstractNumId w:val="19"/>
  </w:num>
  <w:num w:numId="12" w16cid:durableId="256063060">
    <w:abstractNumId w:val="2"/>
  </w:num>
  <w:num w:numId="13" w16cid:durableId="2129203469">
    <w:abstractNumId w:val="15"/>
  </w:num>
  <w:num w:numId="14" w16cid:durableId="461726978">
    <w:abstractNumId w:val="0"/>
  </w:num>
  <w:num w:numId="15" w16cid:durableId="1584609877">
    <w:abstractNumId w:val="13"/>
  </w:num>
  <w:num w:numId="16" w16cid:durableId="713236616">
    <w:abstractNumId w:val="6"/>
  </w:num>
  <w:num w:numId="17" w16cid:durableId="1820272085">
    <w:abstractNumId w:val="17"/>
  </w:num>
  <w:num w:numId="18" w16cid:durableId="1351108505">
    <w:abstractNumId w:val="9"/>
  </w:num>
  <w:num w:numId="19" w16cid:durableId="1928494588">
    <w:abstractNumId w:val="4"/>
  </w:num>
  <w:num w:numId="20" w16cid:durableId="138037247">
    <w:abstractNumId w:val="3"/>
  </w:num>
  <w:num w:numId="21" w16cid:durableId="1730108531">
    <w:abstractNumId w:val="12"/>
  </w:num>
  <w:num w:numId="22" w16cid:durableId="872371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F51"/>
    <w:rsid w:val="00064E82"/>
    <w:rsid w:val="00174BA5"/>
    <w:rsid w:val="0033050D"/>
    <w:rsid w:val="00407F75"/>
    <w:rsid w:val="00627F51"/>
    <w:rsid w:val="008704C8"/>
    <w:rsid w:val="00903623"/>
    <w:rsid w:val="009334AD"/>
    <w:rsid w:val="00A12842"/>
    <w:rsid w:val="00AD3C49"/>
    <w:rsid w:val="00D81969"/>
    <w:rsid w:val="00E33C47"/>
    <w:rsid w:val="00F20FD1"/>
    <w:rsid w:val="00FC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E970"/>
  <w15:chartTrackingRefBased/>
  <w15:docId w15:val="{97823B86-F443-4CF3-A59D-01018A84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F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4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JEEVAL SHAH</dc:creator>
  <cp:keywords/>
  <dc:description/>
  <cp:lastModifiedBy>JEEVAL SHAH</cp:lastModifiedBy>
  <cp:revision>6</cp:revision>
  <dcterms:created xsi:type="dcterms:W3CDTF">2025-12-04T11:05:00Z</dcterms:created>
  <dcterms:modified xsi:type="dcterms:W3CDTF">2026-01-07T16:59:00Z</dcterms:modified>
</cp:coreProperties>
</file>