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091B4"/>
          <w:sz w:val="68"/>
        </w:rPr>
        <w:t>MetroFlow</w:t>
      </w:r>
    </w:p>
    <w:p>
      <w:pPr>
        <w:jc w:val="center"/>
      </w:pPr>
      <w:r>
        <w:rPr>
          <w:b/>
          <w:sz w:val="42"/>
        </w:rPr>
        <w:t>AI Platform for Metro Crowd Management and Scheduling</w:t>
      </w:r>
    </w:p>
    <w:p>
      <w:pPr>
        <w:jc w:val="center"/>
      </w:pPr>
      <w:r>
        <w:rPr>
          <w:b/>
          <w:sz w:val="36"/>
        </w:rPr>
        <w:t>Milestone 3 Report</w:t>
        <w:br/>
        <w:t>Alerts, Notifications &amp; Analytics</w:t>
      </w:r>
    </w:p>
    <w:p/>
    <w:p>
      <w:pPr>
        <w:jc w:val="center"/>
      </w:pPr>
      <w:r>
        <w:rPr>
          <w:sz w:val="24"/>
        </w:rPr>
        <w:t>Prepared by: Ankita Jana</w:t>
        <w:br/>
        <w:t>August 2026</w:t>
      </w:r>
    </w:p>
    <w:p/>
    <w:p>
      <w:pPr>
        <w:jc w:val="center"/>
      </w:pPr>
      <w:r>
        <w:rPr>
          <w:i/>
          <w:sz w:val="22"/>
        </w:rPr>
        <w:t>Milestone 3 extends the scheduling and prediction foundation with alert management, user-facing alert visibility, operational monitoring and analytics/reporting workflows.</w:t>
      </w:r>
    </w:p>
    <w:p>
      <w:r>
        <w:br w:type="page"/>
      </w:r>
    </w:p>
    <w:p>
      <w:pPr>
        <w:pStyle w:val="Heading1"/>
      </w:pPr>
      <w:r>
        <w:t>1. Milestone 3 Overview</w:t>
      </w:r>
    </w:p>
    <w:p>
      <w:r>
        <w:t>According to the MetroFlow implementation plan, Milestone 3 covers Weeks 5 and 6 and focuses on alerts, notifications and analytics. The planned work includes notification and alert workflows, an emergency announcement system, real-time schedule updates, analytics and reporting dashboards, congestion heatmaps and operational insights.</w:t>
      </w:r>
    </w:p>
    <w:p>
      <w:pPr>
        <w:pStyle w:val="Heading2"/>
      </w:pPr>
      <w:r>
        <w:t>1.1 Milestone 3 Objectives</w:t>
      </w:r>
    </w:p>
    <w:p>
      <w:pPr>
        <w:pStyle w:val="ListBullet"/>
        <w:spacing w:after="80"/>
      </w:pPr>
      <w:r>
        <w:t>Implement real-time crowd-management alerts and incident notification workflows.</w:t>
      </w:r>
    </w:p>
    <w:p>
      <w:pPr>
        <w:pStyle w:val="ListBullet"/>
        <w:spacing w:after="80"/>
      </w:pPr>
      <w:r>
        <w:t>Provide administrative controls for creating, reviewing and resolving alerts.</w:t>
      </w:r>
    </w:p>
    <w:p>
      <w:pPr>
        <w:pStyle w:val="ListBullet"/>
        <w:spacing w:after="80"/>
      </w:pPr>
      <w:r>
        <w:t>Provide a separate user-facing interface so metro users can view relevant alerts.</w:t>
      </w:r>
    </w:p>
    <w:p>
      <w:pPr>
        <w:pStyle w:val="ListBullet"/>
        <w:spacing w:after="80"/>
      </w:pPr>
      <w:r>
        <w:t>Integrate operational monitoring with train status, delay and crowd information.</w:t>
      </w:r>
    </w:p>
    <w:p>
      <w:pPr>
        <w:pStyle w:val="ListBullet"/>
        <w:spacing w:after="80"/>
      </w:pPr>
      <w:r>
        <w:t>Provide analytics and prediction reporting for operational decision support.</w:t>
      </w:r>
    </w:p>
    <w:p>
      <w:pPr>
        <w:pStyle w:val="ListBullet"/>
        <w:spacing w:after="80"/>
      </w:pPr>
      <w:r>
        <w:t>Support exportable analytics reports through PDF/JPG actions shown in the application.</w:t>
      </w:r>
    </w:p>
    <w:p>
      <w:pPr>
        <w:pStyle w:val="Heading2"/>
      </w:pPr>
      <w:r>
        <w:t>1.2 Evidence Covered in This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5112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What it demonstrates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Admin Alerts page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Alert creation, severity/status summaries, filtering and resolve workflow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User Alerts page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End-user visibility of the same crowd/incident alert information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Analytics page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Prediction analytics records and export-report controls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Schedule page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Live schedule data, schedule totals and station/train timing records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Train Status page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Train-status visualization, delay overview, crowd monitoring and live train records</w:t>
            </w:r>
          </w:p>
        </w:tc>
      </w:tr>
    </w:tbl>
    <w:p>
      <w:r>
        <w:t>The screenshots are treated as evidence of the implemented interface state. Where a Milestone 3 requirement is not visible in the supplied screenshots, this report does not claim that it has been fully implemented.</w:t>
      </w:r>
    </w:p>
    <w:p>
      <w:r>
        <w:br w:type="page"/>
      </w:r>
    </w:p>
    <w:p>
      <w:pPr>
        <w:pStyle w:val="Heading1"/>
      </w:pPr>
      <w:r>
        <w:t>2. Milestone 3 Functional Workflow</w:t>
      </w:r>
    </w:p>
    <w:p>
      <w:r>
        <w:t>The Milestone 3 implementation introduces a two-sided alert workflow: an administrative control interface for managing incidents and a user-facing interface for consuming alerts. This separates operational authority from public/user visibility.</w:t>
      </w:r>
    </w:p>
    <w:p>
      <w:pPr>
        <w:pStyle w:val="Heading2"/>
      </w:pPr>
      <w:r>
        <w:t>2.1 Admin-to-User Alert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408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Administrative side</w:t>
            </w:r>
          </w:p>
        </w:tc>
        <w:tc>
          <w:tcPr>
            <w:tcW w:type="dxa" w:w="3408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User side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1. Detection/incident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Operational condition or incident is identified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2. Alert creation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Admin can use Create Alert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3. Classification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Severity/status are represented as Critical/High/Medium/Low and Resolved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User sees the resulting alert classification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4. Publication/visibility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Alert appears in alert management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User can see alert information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5. Resolution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Admin can resolve an active alert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Resolved state becomes visible to users</w:t>
            </w:r>
          </w:p>
        </w:tc>
      </w:tr>
    </w:tbl>
    <w:p>
      <w:pPr>
        <w:pStyle w:val="Heading2"/>
      </w:pPr>
      <w:r>
        <w:t>2.2 Why Two Interfaces Matter</w:t>
      </w:r>
    </w:p>
    <w:p>
      <w:r>
        <w:t>The admin page is designed for operational control: it contains Create Alert, Refresh, severity filters and Resolve controls. The user page presents the alert information without exposing administrative controls. This creates a clear separation between incident management and incident consumption.</w:t>
      </w:r>
    </w:p>
    <w:p>
      <w:pPr>
        <w:pStyle w:val="Heading2"/>
      </w:pPr>
      <w:r>
        <w:t>2.3 Milestone 3 Relationship to Previous Modules</w:t>
      </w:r>
    </w:p>
    <w:p>
      <w:pPr>
        <w:pStyle w:val="ListBullet"/>
        <w:spacing w:after="80"/>
      </w:pPr>
      <w:r>
        <w:t>Train Status supplies operational context such as active/maintenance states and delay information.</w:t>
      </w:r>
    </w:p>
    <w:p>
      <w:pPr>
        <w:pStyle w:val="ListBullet"/>
        <w:spacing w:after="80"/>
      </w:pPr>
      <w:r>
        <w:t>Crowd Monitoring supplies crowd-related conditions that can lead to alerts.</w:t>
      </w:r>
    </w:p>
    <w:p>
      <w:pPr>
        <w:pStyle w:val="ListBullet"/>
        <w:spacing w:after="80"/>
      </w:pPr>
      <w:r>
        <w:t>Schedules supplies station and timing information useful for incident context.</w:t>
      </w:r>
    </w:p>
    <w:p>
      <w:pPr>
        <w:pStyle w:val="ListBullet"/>
        <w:spacing w:after="80"/>
      </w:pPr>
      <w:r>
        <w:t>Analytics consolidates prediction information and provides a reporting surface.</w:t>
      </w:r>
    </w:p>
    <w:p>
      <w:pPr>
        <w:pStyle w:val="ListBullet"/>
        <w:spacing w:after="80"/>
      </w:pPr>
      <w:r>
        <w:t>Alerts convert operational conditions into actionable notifications.</w:t>
      </w:r>
    </w:p>
    <w:p>
      <w:r>
        <w:br w:type="page"/>
      </w:r>
    </w:p>
    <w:p>
      <w:pPr>
        <w:pStyle w:val="Heading1"/>
      </w:pPr>
      <w:r>
        <w:t>3. Admin Alert Management</w:t>
      </w:r>
    </w:p>
    <w:p>
      <w:r>
        <w:t>The administrative Alerts interface is the control point for managing real-time crowd-management alerts and incident notifications. It provides summary counters, severity filters, alert cards, Refresh and Create Alert actions, and Resolve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69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a28e76-ba80-41cd-955f-9c946fb63d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6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Figure 1. Administrative Alert Management page with alert summaries, filters, creation and resolution controls.</w:t>
      </w:r>
    </w:p>
    <w:p>
      <w:pPr>
        <w:pStyle w:val="Heading2"/>
      </w:pPr>
      <w:r>
        <w:t>3.1 Captured Alert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112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Displayed value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Total Alerts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3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Unresolved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Critical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Resolved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Medium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High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Low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</w:t>
            </w:r>
          </w:p>
        </w:tc>
      </w:tr>
    </w:tbl>
    <w:p>
      <w:pPr>
        <w:pStyle w:val="Heading2"/>
      </w:pPr>
      <w:r>
        <w:t>3.2 Alert Records Shown</w:t>
      </w:r>
    </w:p>
    <w:p>
      <w:pPr>
        <w:pStyle w:val="ListBullet"/>
        <w:spacing w:after="80"/>
      </w:pPr>
      <w:r>
        <w:t>A Medium alert titled 'heavy rain' states that the train should be delayed by 15 minutes; it is associated with Station 5 and Train TR001.</w:t>
      </w:r>
    </w:p>
    <w:p>
      <w:pPr>
        <w:pStyle w:val="ListBullet"/>
        <w:spacing w:after="80"/>
      </w:pPr>
      <w:r>
        <w:t>A Medium alert titled 'heavy rainfall' states that trains will arrive late.</w:t>
      </w:r>
    </w:p>
    <w:p>
      <w:pPr>
        <w:pStyle w:val="ListBullet"/>
        <w:spacing w:after="80"/>
      </w:pPr>
      <w:r>
        <w:t>A third alert is shown with Critical and Resolved labels in the captured interface.</w:t>
      </w:r>
    </w:p>
    <w:p>
      <w:pPr>
        <w:pStyle w:val="Heading2"/>
      </w:pPr>
      <w:r>
        <w:t>3.3 Administrative Capabilities</w:t>
      </w:r>
    </w:p>
    <w:p>
      <w:pPr>
        <w:pStyle w:val="ListBullet"/>
        <w:spacing w:after="80"/>
      </w:pPr>
      <w:r>
        <w:t>Create Alert: allows an administrator to add an incident notification.</w:t>
      </w:r>
    </w:p>
    <w:p>
      <w:pPr>
        <w:pStyle w:val="ListBullet"/>
        <w:spacing w:after="80"/>
      </w:pPr>
      <w:r>
        <w:t>Refresh: updates the alert list.</w:t>
      </w:r>
    </w:p>
    <w:p>
      <w:pPr>
        <w:pStyle w:val="ListBullet"/>
        <w:spacing w:after="80"/>
      </w:pPr>
      <w:r>
        <w:t>Severity/status filters: All, Critical, High, Medium, Low and Resolved.</w:t>
      </w:r>
    </w:p>
    <w:p>
      <w:pPr>
        <w:pStyle w:val="ListBullet"/>
        <w:spacing w:after="80"/>
      </w:pPr>
      <w:r>
        <w:t>Resolve: allows an unresolved alert to be marked as resolved.</w:t>
      </w:r>
    </w:p>
    <w:p>
      <w:pPr>
        <w:pStyle w:val="ListBullet"/>
        <w:spacing w:after="80"/>
      </w:pPr>
      <w:r>
        <w:t>Summary counters: provide a quick view of current incident workload.</w:t>
      </w:r>
    </w:p>
    <w:p>
      <w:r>
        <w:br w:type="page"/>
      </w:r>
    </w:p>
    <w:p>
      <w:pPr>
        <w:pStyle w:val="Heading1"/>
      </w:pPr>
      <w:r>
        <w:t>4. User-Facing Alert Visibility</w:t>
      </w:r>
    </w:p>
    <w:p>
      <w:r>
        <w:t>The project contains a separate user-facing webpage where users can view alerts. This is an important part of the Milestone 3 communication workflow: administrators manage incidents, while users receive the resulting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949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8c38c3-d79b-45d5-ab9a-7ab90ed7341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Figure 2. User-facing Metro CMS Alerts page showing alerts available to metro users.</w:t>
      </w:r>
    </w:p>
    <w:p>
      <w:pPr>
        <w:pStyle w:val="Heading2"/>
      </w:pPr>
      <w:r>
        <w:t>4.1 User View Characteristics</w:t>
      </w:r>
    </w:p>
    <w:p>
      <w:pPr>
        <w:pStyle w:val="ListBullet"/>
        <w:spacing w:after="80"/>
      </w:pPr>
      <w:r>
        <w:t>The navigation identifies the page as Alerts and describes it as real-time crowd-management alerts and incident notifications.</w:t>
      </w:r>
    </w:p>
    <w:p>
      <w:pPr>
        <w:pStyle w:val="ListBullet"/>
        <w:spacing w:after="80"/>
      </w:pPr>
      <w:r>
        <w:t>The same alert information is presented in a user-oriented layout without the administrative Create Alert control.</w:t>
      </w:r>
    </w:p>
    <w:p>
      <w:pPr>
        <w:pStyle w:val="ListBullet"/>
        <w:spacing w:after="80"/>
      </w:pPr>
      <w:r>
        <w:t>The interface still exposes severity/status information so users can understand the importance of an incident.</w:t>
      </w:r>
    </w:p>
    <w:p>
      <w:pPr>
        <w:pStyle w:val="ListBullet"/>
        <w:spacing w:after="80"/>
      </w:pPr>
      <w:r>
        <w:t>The user page provides a communication endpoint between the MetroFlow operational system and passengers/users.</w:t>
      </w:r>
    </w:p>
    <w:p>
      <w:pPr>
        <w:pStyle w:val="Heading2"/>
      </w:pPr>
      <w:r>
        <w:t>4.2 Admin vs User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408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Admin interface</w:t>
            </w:r>
          </w:p>
        </w:tc>
        <w:tc>
          <w:tcPr>
            <w:tcW w:type="dxa" w:w="3408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User interface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View alerts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Create alert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 evidence of this control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Resolve alert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 evidence of this control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Filter by severity/status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 shown in supplied user screenshot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Receive incident information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Yes</w:t>
            </w:r>
          </w:p>
        </w:tc>
      </w:tr>
    </w:tbl>
    <w:p>
      <w:r>
        <w:t>The table intentionally distinguishes between visible evidence and assumptions. The supplied screenshots establish administrative creation/resolution controls and user alert visibility; they do not establish additional user permissions.</w:t>
      </w:r>
    </w:p>
    <w:p>
      <w:r>
        <w:br w:type="page"/>
      </w:r>
    </w:p>
    <w:p>
      <w:pPr>
        <w:pStyle w:val="Heading1"/>
      </w:pPr>
      <w:r>
        <w:t>5. Analytics &amp; Reporting</w:t>
      </w:r>
    </w:p>
    <w:p>
      <w:r>
        <w:t>The Analytics &amp; Insights page provides a reporting view of prediction records retrieved from PostgreSQL. It shows prediction rows with type, station, prediction level, confidence and status, and provides report export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322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afc950-77e9-47a5-9ea4-e593d6cc7d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2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Figure 3. Analytics &amp; Insights prediction records and export-report controls.</w:t>
      </w:r>
    </w:p>
    <w:p>
      <w:pPr>
        <w:pStyle w:val="Heading2"/>
      </w:pPr>
      <w:r>
        <w:t>5.1 Analytics Records Visible in the Screenshot</w:t>
      </w:r>
    </w:p>
    <w:p>
      <w:pPr>
        <w:pStyle w:val="ListBullet"/>
        <w:spacing w:after="80"/>
      </w:pPr>
      <w:r>
        <w:t>Prediction type: Crowd.</w:t>
      </w:r>
    </w:p>
    <w:p>
      <w:pPr>
        <w:pStyle w:val="ListBullet"/>
        <w:spacing w:after="80"/>
      </w:pPr>
      <w:r>
        <w:t>Stations shown include Janakpuri West, Hauz Khas, Inderlok and Botanical Garden.</w:t>
      </w:r>
    </w:p>
    <w:p>
      <w:pPr>
        <w:pStyle w:val="ListBullet"/>
        <w:spacing w:after="80"/>
      </w:pPr>
      <w:r>
        <w:t>The visible prediction level is Very High.</w:t>
      </w:r>
    </w:p>
    <w:p>
      <w:pPr>
        <w:pStyle w:val="ListBullet"/>
        <w:spacing w:after="80"/>
      </w:pPr>
      <w:r>
        <w:t>The visible confidence value is 100.0%.</w:t>
      </w:r>
    </w:p>
    <w:p>
      <w:pPr>
        <w:pStyle w:val="ListBullet"/>
        <w:spacing w:after="80"/>
      </w:pPr>
      <w:r>
        <w:t>The status indicator is Very High.</w:t>
      </w:r>
    </w:p>
    <w:p>
      <w:pPr>
        <w:pStyle w:val="Heading2"/>
      </w:pPr>
      <w:r>
        <w:t>5.2 Export Functionality</w:t>
      </w:r>
    </w:p>
    <w:p>
      <w:r>
        <w:t>The page contains an 'Export Analytics Report' section with Download PDF and Download JPG controls. This demonstrates that analytics results are intended to be exportable for reporting and operational review.</w:t>
      </w:r>
    </w:p>
    <w:p>
      <w:pPr>
        <w:pStyle w:val="Heading2"/>
      </w:pPr>
      <w:r>
        <w:t>5.3 Interpretation</w:t>
      </w:r>
    </w:p>
    <w:p>
      <w:r>
        <w:t>The analytics page provides a bridge between individual AI predictions and operational reporting. It can be used to review where high crowd predictions are occurring and to preserve or communicate the results through exported reports.</w:t>
      </w:r>
    </w:p>
    <w:p>
      <w:r>
        <w:br w:type="page"/>
      </w:r>
    </w:p>
    <w:p>
      <w:pPr>
        <w:pStyle w:val="Heading1"/>
      </w:pPr>
      <w:r>
        <w:t>6. Real-Time Schedule and Train Monitoring</w:t>
      </w:r>
    </w:p>
    <w:p>
      <w:r>
        <w:t>Milestone 3 also builds on the operational monitoring capabilities implemented earlier. The supplied Schedule Management and Train Status screens provide supporting context for alerts and analytics.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413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0cda4c-933c-42f2-b613-9406cb2453f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1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Figure 4. Schedule Management page showing live schedule data and station timing records.</w:t>
      </w:r>
    </w:p>
    <w:p>
      <w:pPr>
        <w:pStyle w:val="Heading2"/>
      </w:pPr>
      <w:r>
        <w:t>6.1 Schedule Management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Indicator</w:t>
            </w:r>
          </w:p>
        </w:tc>
        <w:tc>
          <w:tcPr>
            <w:tcW w:type="dxa" w:w="5112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Displayed value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Live data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Active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Total schedules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20,757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Total trains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 in this module summary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Total stations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100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Visible schedule IDs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SCH_000001, SCH_000002, SCH_000003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Visible stations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Shaheed Sthal, Hindon River, Arthala</w:t>
            </w:r>
          </w:p>
        </w:tc>
      </w:tr>
    </w:tbl>
    <w:p>
      <w:r>
        <w:t>The schedule records show arrival and departure times and provide the timing context needed when incidents such as delays or weather disruptions are communicated.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369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56aad6-f61a-47c3-bfa0-b0a09ff1db5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6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Figure 5. Train Status page with train-status, delay-overview, crowd-monitoring and live-monitoring panels.</w:t>
      </w:r>
    </w:p>
    <w:p>
      <w:pPr>
        <w:pStyle w:val="Heading2"/>
      </w:pPr>
      <w:r>
        <w:t>6.2 Train Status and Delay Evidence</w:t>
      </w:r>
    </w:p>
    <w:p>
      <w:pPr>
        <w:pStyle w:val="ListBullet"/>
        <w:spacing w:after="80"/>
      </w:pPr>
      <w:r>
        <w:t>Train Status is visualized separately from the delay overview.</w:t>
      </w:r>
    </w:p>
    <w:p>
      <w:pPr>
        <w:pStyle w:val="ListBullet"/>
        <w:spacing w:after="80"/>
      </w:pPr>
      <w:r>
        <w:t>The Delay Overview panel compares Average and Delayed values.</w:t>
      </w:r>
    </w:p>
    <w:p>
      <w:pPr>
        <w:pStyle w:val="ListBullet"/>
        <w:spacing w:after="80"/>
      </w:pPr>
      <w:r>
        <w:t>Crowd Monitoring highlights High Crowd.</w:t>
      </w:r>
    </w:p>
    <w:p>
      <w:pPr>
        <w:pStyle w:val="ListBullet"/>
        <w:spacing w:after="80"/>
      </w:pPr>
      <w:r>
        <w:t>Live Train Monitoring lists train, line, station, status and speed.</w:t>
      </w:r>
    </w:p>
    <w:p>
      <w:pPr>
        <w:pStyle w:val="ListBullet"/>
        <w:spacing w:after="80"/>
      </w:pPr>
      <w:r>
        <w:t>Visible examples include DL-1153 on the Violet Line at Jangpura with ACTIVE status and 80 km/h, and DL-1188 on the Magenta Line at Jasola Vihar Shaheen Bagh with MAINTENANCE status and 80 km/h.</w:t>
      </w:r>
    </w:p>
    <w:p>
      <w:r>
        <w:br w:type="page"/>
      </w:r>
    </w:p>
    <w:p>
      <w:pPr>
        <w:pStyle w:val="Heading1"/>
      </w:pPr>
      <w:r>
        <w:t>7. Alert, Monitoring and Analytics Integration</w:t>
      </w:r>
    </w:p>
    <w:p>
      <w:r>
        <w:t>The screenshots show how the Milestone 3 modules fit together as an operational communication loop. Train status, schedule information and crowd conditions provide context; alert management converts incidents into notifications; the user interface communicates those notifications; and analytics records provide a reporting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Input/Condition</w:t>
            </w:r>
          </w:p>
        </w:tc>
        <w:tc>
          <w:tcPr>
            <w:tcW w:type="dxa" w:w="3408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Operational Module</w:t>
            </w:r>
          </w:p>
        </w:tc>
        <w:tc>
          <w:tcPr>
            <w:tcW w:type="dxa" w:w="3408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Communication/Insight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Train delay or maintenance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Train Status / Schedule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Alert can communicate disruption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High crowd condition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Crowd Monitoring / Analytics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Crowd alert and prediction insight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Weather disruption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Alert Management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Delay/incident notification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Prediction records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Analytics &amp; Insights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Review and export reporting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Schedule timing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Schedule Management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Provides timing context for incidents</w:t>
            </w:r>
          </w:p>
        </w:tc>
      </w:tr>
    </w:tbl>
    <w:p>
      <w:pPr>
        <w:pStyle w:val="Heading2"/>
      </w:pPr>
      <w:r>
        <w:t>7.1 Functional Validation from Supplied Screenshots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Test area</w:t>
            </w:r>
          </w:p>
        </w:tc>
        <w:tc>
          <w:tcPr>
            <w:tcW w:type="dxa" w:w="5112"/>
            <w:shd w:fill="123B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Observed result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Admin alert management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Alert summaries, filters and Resolve controls are visible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Alert creation workflow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Create Alert control is visible on the admin page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User alert visibility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 separate user page displays alert records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Analytics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Prediction records and export controls are visible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Schedules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Live-data indicator, schedule totals and timing records are visible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Train monitoring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Train status, delay and crowd panels are visible</w:t>
            </w:r>
          </w:p>
        </w:tc>
      </w:tr>
    </w:tbl>
    <w:p>
      <w:pPr>
        <w:pStyle w:val="Heading2"/>
      </w:pPr>
      <w:r>
        <w:t>7.2 Important Validation Note</w:t>
      </w:r>
    </w:p>
    <w:p>
      <w:r>
        <w:t>The screenshots demonstrate the frontend workflows and displayed application state. They do not by themselves prove backend latency, notification delivery guarantees, model accuracy, database consistency or real-world deployment performance. Those aspects require API-level and end-to-end testing.</w:t>
      </w:r>
    </w:p>
    <w:p>
      <w:r>
        <w:br w:type="page"/>
      </w:r>
    </w:p>
    <w:p>
      <w:pPr>
        <w:pStyle w:val="Heading1"/>
      </w:pPr>
      <w:r>
        <w:t>8. Milestone 3 Conclusion &amp; Next Steps</w:t>
      </w:r>
    </w:p>
    <w:p>
      <w:r>
        <w:t>Milestone 3 extends MetroFlow from prediction and scheduling into operational communication and reporting. The supplied evidence demonstrates an administrative alert-management interface, a separate user-facing alert page, analytics and report-export functionality, and supporting schedule/train monitoring views.</w:t>
      </w:r>
    </w:p>
    <w:p>
      <w:pPr>
        <w:pStyle w:val="Heading2"/>
      </w:pPr>
      <w:r>
        <w:t>8.1 Achievements Demonstrated</w:t>
      </w:r>
    </w:p>
    <w:p>
      <w:pPr>
        <w:pStyle w:val="ListBullet"/>
        <w:spacing w:after="80"/>
      </w:pPr>
      <w:r>
        <w:t>Implemented an alert-management interface for administrators.</w:t>
      </w:r>
    </w:p>
    <w:p>
      <w:pPr>
        <w:pStyle w:val="ListBullet"/>
        <w:spacing w:after="80"/>
      </w:pPr>
      <w:r>
        <w:t>Provided alert creation and resolution controls.</w:t>
      </w:r>
    </w:p>
    <w:p>
      <w:pPr>
        <w:pStyle w:val="ListBullet"/>
        <w:spacing w:after="80"/>
      </w:pPr>
      <w:r>
        <w:t>Added severity and resolution categorization.</w:t>
      </w:r>
    </w:p>
    <w:p>
      <w:pPr>
        <w:pStyle w:val="ListBullet"/>
        <w:spacing w:after="80"/>
      </w:pPr>
      <w:r>
        <w:t>Provided a separate user-facing alert-consumption interface.</w:t>
      </w:r>
    </w:p>
    <w:p>
      <w:pPr>
        <w:pStyle w:val="ListBullet"/>
        <w:spacing w:after="80"/>
      </w:pPr>
      <w:r>
        <w:t>Integrated alert information with train, schedule and crowd-management context.</w:t>
      </w:r>
    </w:p>
    <w:p>
      <w:pPr>
        <w:pStyle w:val="ListBullet"/>
        <w:spacing w:after="80"/>
      </w:pPr>
      <w:r>
        <w:t>Implemented an analytics view for crowd prediction records.</w:t>
      </w:r>
    </w:p>
    <w:p>
      <w:pPr>
        <w:pStyle w:val="ListBullet"/>
        <w:spacing w:after="80"/>
      </w:pPr>
      <w:r>
        <w:t>Added PDF/JPG report export actions in the analytics interface.</w:t>
      </w:r>
    </w:p>
    <w:p>
      <w:pPr>
        <w:pStyle w:val="ListBullet"/>
        <w:spacing w:after="80"/>
      </w:pPr>
      <w:r>
        <w:t>Provided schedule and train-status monitoring screens that support incident awareness.</w:t>
      </w:r>
    </w:p>
    <w:p>
      <w:pPr>
        <w:pStyle w:val="Heading2"/>
      </w:pPr>
      <w:r>
        <w:t>8.2 Milestone 3 Requirements Not Directly Evidenced by the Supplied Images</w:t>
      </w:r>
    </w:p>
    <w:p>
      <w:pPr>
        <w:pStyle w:val="ListBullet"/>
        <w:spacing w:after="80"/>
      </w:pPr>
      <w:r>
        <w:t>Emergency announcement workflow is not directly visible in the supplied screenshots.</w:t>
      </w:r>
    </w:p>
    <w:p>
      <w:pPr>
        <w:pStyle w:val="ListBullet"/>
        <w:spacing w:after="80"/>
      </w:pPr>
      <w:r>
        <w:t>Real-time schedule update actions beyond refresh/display are not directly demonstrated.</w:t>
      </w:r>
    </w:p>
    <w:p>
      <w:pPr>
        <w:pStyle w:val="ListBullet"/>
        <w:spacing w:after="80"/>
      </w:pPr>
      <w:r>
        <w:t>Congestion heatmap generation is not visible in the supplied screenshots.</w:t>
      </w:r>
    </w:p>
    <w:p>
      <w:pPr>
        <w:pStyle w:val="ListBullet"/>
        <w:spacing w:after="80"/>
      </w:pPr>
      <w:r>
        <w:t>Actual push/SMS/email delivery is not directly demonstrated.</w:t>
      </w:r>
    </w:p>
    <w:p>
      <w:pPr>
        <w:pStyle w:val="ListBullet"/>
        <w:spacing w:after="80"/>
      </w:pPr>
      <w:r>
        <w:t>Formal end-to-end alert latency and notification reliability measurements are not provided.</w:t>
      </w:r>
    </w:p>
    <w:p>
      <w:pPr>
        <w:pStyle w:val="Heading2"/>
      </w:pPr>
      <w:r>
        <w:t>8.3 Recommended Next Steps</w:t>
      </w:r>
    </w:p>
    <w:p>
      <w:pPr>
        <w:pStyle w:val="ListBullet"/>
        <w:spacing w:after="80"/>
      </w:pPr>
      <w:r>
        <w:t>Add and document emergency announcement controls and delivery status.</w:t>
      </w:r>
    </w:p>
    <w:p>
      <w:pPr>
        <w:pStyle w:val="ListBullet"/>
        <w:spacing w:after="80"/>
      </w:pPr>
      <w:r>
        <w:t>Validate alert propagation from admin creation to the user page through the backend.</w:t>
      </w:r>
    </w:p>
    <w:p>
      <w:pPr>
        <w:pStyle w:val="ListBullet"/>
        <w:spacing w:after="80"/>
      </w:pPr>
      <w:r>
        <w:t>Add automated tests for alert creation, filtering, resolution and user visibility.</w:t>
      </w:r>
    </w:p>
    <w:p>
      <w:pPr>
        <w:pStyle w:val="ListBullet"/>
        <w:spacing w:after="80"/>
      </w:pPr>
      <w:r>
        <w:t>Add congestion heatmaps and trend-based operational reports if planned for the final milestone.</w:t>
      </w:r>
    </w:p>
    <w:p>
      <w:pPr>
        <w:pStyle w:val="ListBullet"/>
        <w:spacing w:after="80"/>
      </w:pPr>
      <w:r>
        <w:t>Validate real-time updates with WebSocket/API integration tests.</w:t>
      </w:r>
    </w:p>
    <w:p>
      <w:pPr>
        <w:pStyle w:val="ListBullet"/>
        <w:spacing w:after="80"/>
      </w:pPr>
      <w:r>
        <w:t>Measure alert delivery latency, API response time and database query performance.</w:t>
      </w:r>
    </w:p>
    <w:p>
      <w:pPr>
        <w:pStyle w:val="ListBullet"/>
        <w:spacing w:after="80"/>
      </w:pPr>
      <w:r>
        <w:t>Continue toward Milestone 4 testing, deployment and final documentation.</w:t>
      </w:r>
    </w:p>
    <w:p>
      <w:pPr>
        <w:jc w:val="center"/>
      </w:pPr>
      <w:r>
        <w:rPr>
          <w:b/>
          <w:color w:val="0091B4"/>
        </w:rPr>
        <w:t>End of Milestone 3 Report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473"/>
        <w:sz w:val="16"/>
      </w:rPr>
      <w:t>MetroFlow — Milestone 3 Report | Alerts, Notifications &amp; Analytics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8CA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