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D7EBF" w14:textId="7B13C0CF" w:rsidR="00DC1F9C" w:rsidRPr="00DC1F9C" w:rsidRDefault="00DC1F9C" w:rsidP="006E7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1F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4: Business Intelligence Dashboard &amp; Deployment</w:t>
      </w:r>
    </w:p>
    <w:p w14:paraId="06443DE2" w14:textId="77777777" w:rsidR="00DC1F9C" w:rsidRPr="00DC1F9C" w:rsidRDefault="00DC1F9C" w:rsidP="00DC1F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1F9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</w:t>
      </w:r>
    </w:p>
    <w:p w14:paraId="0306A813" w14:textId="77777777" w:rsidR="00DC1F9C" w:rsidRPr="00DC1F9C" w:rsidRDefault="00DC1F9C" w:rsidP="00DC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F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Eco-Friendly Packaging Recommendation System for Food Products</w:t>
      </w:r>
    </w:p>
    <w:p w14:paraId="316A9162" w14:textId="77777777" w:rsidR="00DC1F9C" w:rsidRPr="00DC1F9C" w:rsidRDefault="00DC1F9C" w:rsidP="00DC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F9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Live Application URL:</w:t>
      </w:r>
      <w:r w:rsidRPr="00DC1F9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1F9C">
        <w:rPr>
          <w:rFonts w:ascii="Segoe UI Emoji" w:eastAsia="Times New Roman" w:hAnsi="Segoe UI Emoji" w:cs="Segoe UI Emoji"/>
          <w:sz w:val="24"/>
          <w:szCs w:val="24"/>
          <w:lang w:eastAsia="en-IN"/>
        </w:rPr>
        <w:t>🔗</w:t>
      </w:r>
      <w:r w:rsidRPr="00DC1F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tgtFrame="_new" w:history="1">
        <w:r w:rsidRPr="00DC1F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https://huggingface.co/spaces/Venky5678/packaging-recommendation-system</w:t>
        </w:r>
      </w:hyperlink>
    </w:p>
    <w:p w14:paraId="60582415" w14:textId="77777777" w:rsidR="00DC1F9C" w:rsidRPr="00DC1F9C" w:rsidRDefault="00DC1F9C" w:rsidP="00DC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1F9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F22F7E">
          <v:rect id="_x0000_i1025" style="width:0;height:1.5pt" o:hralign="center" o:hrstd="t" o:hr="t" fillcolor="#a0a0a0" stroked="f"/>
        </w:pict>
      </w:r>
    </w:p>
    <w:p w14:paraId="768DE3E2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Milestone 4 Document</w:t>
      </w:r>
    </w:p>
    <w:p w14:paraId="3C6C4412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Intelligence Dashboard &amp; Deployment</w:t>
      </w:r>
    </w:p>
    <w:p w14:paraId="207C40D4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Title</w:t>
      </w:r>
    </w:p>
    <w:p w14:paraId="59CFDA22" w14:textId="77777777" w:rsidR="006E71F5" w:rsidRPr="006E71F5" w:rsidRDefault="006E71F5" w:rsidP="006E7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Eco-Friendly Packaging Recommendation System</w:t>
      </w:r>
    </w:p>
    <w:p w14:paraId="15F03161" w14:textId="77777777" w:rsidR="006E71F5" w:rsidRPr="006E71F5" w:rsidRDefault="006E71F5" w:rsidP="006E7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281035">
          <v:rect id="_x0000_i1051" style="width:0;height:1.5pt" o:hralign="center" o:hrstd="t" o:hr="t" fillcolor="#a0a0a0" stroked="f"/>
        </w:pict>
      </w:r>
    </w:p>
    <w:p w14:paraId="3AA326B6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Milestone 4 Overview (Week 7–8)</w:t>
      </w:r>
    </w:p>
    <w:p w14:paraId="2010F11B" w14:textId="77777777" w:rsidR="006E71F5" w:rsidRPr="006E71F5" w:rsidRDefault="006E71F5" w:rsidP="006E7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Milestone 4 focuses on </w:t>
      </w: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Intelligence (BI) Dashboard development, report generation, and cloud deployment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Eco-Friendly Packaging Recommendation System.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this milestone, the system was enhanced with analytics, visual dashboards, cloud database integration, and deployment for real-time access.</w:t>
      </w:r>
    </w:p>
    <w:p w14:paraId="44FE5C3E" w14:textId="77777777" w:rsidR="006E71F5" w:rsidRPr="006E71F5" w:rsidRDefault="006E71F5" w:rsidP="006E7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02A7E8">
          <v:rect id="_x0000_i1052" style="width:0;height:1.5pt" o:hralign="center" o:hrstd="t" o:hr="t" fillcolor="#a0a0a0" stroked="f"/>
        </w:pict>
      </w:r>
    </w:p>
    <w:p w14:paraId="6D25A2A4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7: Business Intelligence Dashboard</w:t>
      </w:r>
    </w:p>
    <w:p w14:paraId="57DD71E6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65677C5D" w14:textId="77777777" w:rsidR="006E71F5" w:rsidRPr="006E71F5" w:rsidRDefault="006E71F5" w:rsidP="006E7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visualize sustainability performance of recommended packaging materials using interactive dashboards and reports.</w:t>
      </w:r>
    </w:p>
    <w:p w14:paraId="4E1AE6A2" w14:textId="77777777" w:rsidR="006E71F5" w:rsidRPr="006E71F5" w:rsidRDefault="006E71F5" w:rsidP="006E7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F04347">
          <v:rect id="_x0000_i1053" style="width:0;height:1.5pt" o:hralign="center" o:hrstd="t" o:hr="t" fillcolor="#a0a0a0" stroked="f"/>
        </w:pict>
      </w:r>
    </w:p>
    <w:p w14:paraId="790EAF70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Technologies Used</w:t>
      </w:r>
    </w:p>
    <w:p w14:paraId="436D4CAE" w14:textId="77777777" w:rsidR="006E71F5" w:rsidRPr="006E71F5" w:rsidRDefault="006E71F5" w:rsidP="006E7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Flask (Backend Framework)</w:t>
      </w:r>
    </w:p>
    <w:p w14:paraId="532385C1" w14:textId="77777777" w:rsidR="006E71F5" w:rsidRPr="006E71F5" w:rsidRDefault="006E71F5" w:rsidP="006E7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MySQL (Cloud Database via </w:t>
      </w:r>
      <w:proofErr w:type="spellStart"/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Aiven</w:t>
      </w:r>
      <w:proofErr w:type="spellEnd"/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14CF0F16" w14:textId="77777777" w:rsidR="006E71F5" w:rsidRPr="006E71F5" w:rsidRDefault="006E71F5" w:rsidP="006E7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Workbench (Database Management)</w:t>
      </w:r>
    </w:p>
    <w:p w14:paraId="66828DE4" w14:textId="77777777" w:rsidR="006E71F5" w:rsidRPr="006E71F5" w:rsidRDefault="006E71F5" w:rsidP="006E7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 (Data Analysis)</w:t>
      </w:r>
    </w:p>
    <w:p w14:paraId="398A47EF" w14:textId="77777777" w:rsidR="006E71F5" w:rsidRPr="006E71F5" w:rsidRDefault="006E71F5" w:rsidP="006E7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Matplotlib (Charts &amp; Visualizations)</w:t>
      </w:r>
    </w:p>
    <w:p w14:paraId="08F66914" w14:textId="77777777" w:rsidR="006E71F5" w:rsidRPr="006E71F5" w:rsidRDefault="006E71F5" w:rsidP="006E71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HTML, CSS, Bootstrap (Dashboard UI)</w:t>
      </w:r>
    </w:p>
    <w:p w14:paraId="7029E227" w14:textId="77777777" w:rsidR="006E71F5" w:rsidRPr="006E71F5" w:rsidRDefault="006E71F5" w:rsidP="006E7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51C605">
          <v:rect id="_x0000_i1054" style="width:0;height:1.5pt" o:hralign="center" o:hrstd="t" o:hr="t" fillcolor="#a0a0a0" stroked="f"/>
        </w:pict>
      </w:r>
    </w:p>
    <w:p w14:paraId="11D5F3B9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6E7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Aiven</w:t>
      </w:r>
      <w:proofErr w:type="spellEnd"/>
      <w:r w:rsidRPr="006E7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Cloud Database Integration</w:t>
      </w:r>
    </w:p>
    <w:p w14:paraId="57F3B5EE" w14:textId="77777777" w:rsidR="006E71F5" w:rsidRPr="006E71F5" w:rsidRDefault="006E71F5" w:rsidP="006E7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MySQL database service was created using </w:t>
      </w:r>
      <w:proofErr w:type="spellStart"/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Aiven</w:t>
      </w:r>
      <w:proofErr w:type="spellEnd"/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Cloud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974E5E" w14:textId="77777777" w:rsidR="006E71F5" w:rsidRPr="006E71F5" w:rsidRDefault="006E71F5" w:rsidP="006E7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was securely hosted and accessed over SSL.</w:t>
      </w:r>
    </w:p>
    <w:p w14:paraId="36A63CFF" w14:textId="77777777" w:rsidR="006E71F5" w:rsidRPr="006E71F5" w:rsidRDefault="006E71F5" w:rsidP="006E7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Workbench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to:</w:t>
      </w:r>
    </w:p>
    <w:p w14:paraId="227EDC1A" w14:textId="77777777" w:rsidR="006E71F5" w:rsidRPr="006E71F5" w:rsidRDefault="006E71F5" w:rsidP="006E71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</w:t>
      </w:r>
      <w:proofErr w:type="spellStart"/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Aiven</w:t>
      </w:r>
      <w:proofErr w:type="spellEnd"/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instance</w:t>
      </w:r>
    </w:p>
    <w:p w14:paraId="77CEA6A3" w14:textId="77777777" w:rsidR="006E71F5" w:rsidRPr="006E71F5" w:rsidRDefault="006E71F5" w:rsidP="006E71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database schema</w:t>
      </w:r>
    </w:p>
    <w:p w14:paraId="4DDBA936" w14:textId="77777777" w:rsidR="006E71F5" w:rsidRPr="006E71F5" w:rsidRDefault="006E71F5" w:rsidP="006E71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</w:t>
      </w:r>
      <w:r w:rsidRPr="006E71F5">
        <w:rPr>
          <w:rFonts w:ascii="Courier New" w:eastAsia="Times New Roman" w:hAnsi="Courier New" w:cs="Courier New"/>
          <w:sz w:val="20"/>
          <w:szCs w:val="20"/>
          <w:lang w:eastAsia="en-IN"/>
        </w:rPr>
        <w:t>materials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</w:t>
      </w:r>
    </w:p>
    <w:p w14:paraId="7EF748F7" w14:textId="77777777" w:rsidR="006E71F5" w:rsidRPr="006E71F5" w:rsidRDefault="006E71F5" w:rsidP="006E71F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and manage eco-friendly packaging data</w:t>
      </w:r>
    </w:p>
    <w:p w14:paraId="6FB72F74" w14:textId="77777777" w:rsidR="006E71F5" w:rsidRPr="006E71F5" w:rsidRDefault="006E71F5" w:rsidP="006E71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ensured </w:t>
      </w: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cloud-based, persistent storage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real-time analytics.</w:t>
      </w:r>
    </w:p>
    <w:p w14:paraId="61A45B91" w14:textId="77777777" w:rsidR="006E71F5" w:rsidRPr="006E71F5" w:rsidRDefault="006E71F5" w:rsidP="006E7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2695BE">
          <v:rect id="_x0000_i1055" style="width:0;height:1.5pt" o:hralign="center" o:hrstd="t" o:hr="t" fillcolor="#a0a0a0" stroked="f"/>
        </w:pict>
      </w:r>
    </w:p>
    <w:p w14:paraId="7959AF33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Dashboard Features Implemented</w:t>
      </w:r>
    </w:p>
    <w:p w14:paraId="00A33C74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CO₂ Reduction Percentage</w:t>
      </w:r>
    </w:p>
    <w:p w14:paraId="1152EA9C" w14:textId="77777777" w:rsidR="006E71F5" w:rsidRPr="006E71F5" w:rsidRDefault="006E71F5" w:rsidP="006E71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Calculated using the average CO₂ emission score of recommended materials.</w:t>
      </w:r>
    </w:p>
    <w:p w14:paraId="34FF2C8E" w14:textId="77777777" w:rsidR="006E71F5" w:rsidRPr="006E71F5" w:rsidRDefault="006E71F5" w:rsidP="006E71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how much carbon emission can be reduced by selecting eco-friendly packaging.</w:t>
      </w:r>
    </w:p>
    <w:p w14:paraId="3C5D064F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Cost Savings Index</w:t>
      </w:r>
    </w:p>
    <w:p w14:paraId="57C7E82A" w14:textId="77777777" w:rsidR="006E71F5" w:rsidRPr="006E71F5" w:rsidRDefault="006E71F5" w:rsidP="006E71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Estimated using recyclability percentage as a cost-efficiency indicator.</w:t>
      </w:r>
    </w:p>
    <w:p w14:paraId="2B228527" w14:textId="77777777" w:rsidR="006E71F5" w:rsidRPr="006E71F5" w:rsidRDefault="006E71F5" w:rsidP="006E71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compare sustainability benefits with economic impact.</w:t>
      </w:r>
    </w:p>
    <w:p w14:paraId="665AE03D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Material Usage Trends</w:t>
      </w:r>
    </w:p>
    <w:p w14:paraId="47597168" w14:textId="77777777" w:rsidR="006E71F5" w:rsidRPr="006E71F5" w:rsidRDefault="006E71F5" w:rsidP="006E71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frequency of recommended materials.</w:t>
      </w:r>
    </w:p>
    <w:p w14:paraId="4D60762D" w14:textId="77777777" w:rsidR="006E71F5" w:rsidRPr="006E71F5" w:rsidRDefault="006E71F5" w:rsidP="006E71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distribution of materials in recommendations.</w:t>
      </w:r>
    </w:p>
    <w:p w14:paraId="08A27C8F" w14:textId="77777777" w:rsidR="006E71F5" w:rsidRPr="006E71F5" w:rsidRDefault="006E71F5" w:rsidP="006E71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Charts update dynamically based on the </w:t>
      </w: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latest recommendation generated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91361D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Category-Based Analysis</w:t>
      </w:r>
    </w:p>
    <w:p w14:paraId="49D5F144" w14:textId="77777777" w:rsidR="006E71F5" w:rsidRPr="006E71F5" w:rsidRDefault="006E71F5" w:rsidP="006E71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Materials are filtered based on selected product category (Food, Electronics, Cosmetics, etc.).</w:t>
      </w:r>
    </w:p>
    <w:p w14:paraId="2F95ABC6" w14:textId="77777777" w:rsidR="006E71F5" w:rsidRPr="006E71F5" w:rsidRDefault="006E71F5" w:rsidP="006E71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reflects </w:t>
      </w: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category-specific recommendations only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EB9E41" w14:textId="77777777" w:rsidR="006E71F5" w:rsidRPr="006E71F5" w:rsidRDefault="006E71F5" w:rsidP="006E7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4B7178">
          <v:rect id="_x0000_i1056" style="width:0;height:1.5pt" o:hralign="center" o:hrstd="t" o:hr="t" fillcolor="#a0a0a0" stroked="f"/>
        </w:pict>
      </w:r>
    </w:p>
    <w:p w14:paraId="3922D67E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Dynamic Dashboard </w:t>
      </w:r>
      <w:proofErr w:type="spellStart"/>
      <w:r w:rsidRPr="006E7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Behavior</w:t>
      </w:r>
      <w:proofErr w:type="spellEnd"/>
    </w:p>
    <w:p w14:paraId="088B6011" w14:textId="77777777" w:rsidR="006E71F5" w:rsidRPr="006E71F5" w:rsidRDefault="006E71F5" w:rsidP="006E71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Every time a recommendation is generated:</w:t>
      </w:r>
    </w:p>
    <w:p w14:paraId="65F119CE" w14:textId="77777777" w:rsidR="006E71F5" w:rsidRPr="006E71F5" w:rsidRDefault="006E71F5" w:rsidP="006E71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Results are saved as </w:t>
      </w:r>
      <w:r w:rsidRPr="006E71F5">
        <w:rPr>
          <w:rFonts w:ascii="Courier New" w:eastAsia="Times New Roman" w:hAnsi="Courier New" w:cs="Courier New"/>
          <w:sz w:val="20"/>
          <w:szCs w:val="20"/>
          <w:lang w:eastAsia="en-IN"/>
        </w:rPr>
        <w:t>last_recommendation.csv</w:t>
      </w:r>
    </w:p>
    <w:p w14:paraId="6D77E56D" w14:textId="77777777" w:rsidR="006E71F5" w:rsidRPr="006E71F5" w:rsidRDefault="006E71F5" w:rsidP="006E71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BI dashboard reads this file</w:t>
      </w:r>
    </w:p>
    <w:p w14:paraId="2BA96E86" w14:textId="77777777" w:rsidR="006E71F5" w:rsidRPr="006E71F5" w:rsidRDefault="006E71F5" w:rsidP="006E71F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KPIs and charts update automatically</w:t>
      </w:r>
    </w:p>
    <w:p w14:paraId="1E01E220" w14:textId="77777777" w:rsidR="006E71F5" w:rsidRPr="006E71F5" w:rsidRDefault="006E71F5" w:rsidP="006E71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ensures the dashboard always reflects </w:t>
      </w: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latest user inputs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4C9820" w14:textId="77777777" w:rsidR="006E71F5" w:rsidRPr="006E71F5" w:rsidRDefault="006E71F5" w:rsidP="006E7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4CBB18">
          <v:rect id="_x0000_i1057" style="width:0;height:1.5pt" o:hralign="center" o:hrstd="t" o:hr="t" fillcolor="#a0a0a0" stroked="f"/>
        </w:pict>
      </w:r>
    </w:p>
    <w:p w14:paraId="1A74EDCD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Report Generation</w:t>
      </w:r>
    </w:p>
    <w:p w14:paraId="12D393B6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Excel Report</w:t>
      </w:r>
    </w:p>
    <w:p w14:paraId="59D67679" w14:textId="77777777" w:rsidR="006E71F5" w:rsidRPr="006E71F5" w:rsidRDefault="006E71F5" w:rsidP="006E71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using </w:t>
      </w: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Pandas + </w:t>
      </w:r>
      <w:proofErr w:type="spellStart"/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OpenPyXL</w:t>
      </w:r>
      <w:proofErr w:type="spellEnd"/>
    </w:p>
    <w:p w14:paraId="138BD321" w14:textId="77777777" w:rsidR="006E71F5" w:rsidRPr="006E71F5" w:rsidRDefault="006E71F5" w:rsidP="006E71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Contains:</w:t>
      </w:r>
    </w:p>
    <w:p w14:paraId="762F644A" w14:textId="77777777" w:rsidR="006E71F5" w:rsidRPr="006E71F5" w:rsidRDefault="006E71F5" w:rsidP="006E71F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materials</w:t>
      </w:r>
    </w:p>
    <w:p w14:paraId="132759C8" w14:textId="77777777" w:rsidR="006E71F5" w:rsidRPr="006E71F5" w:rsidRDefault="006E71F5" w:rsidP="006E71F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CO₂ emission scores</w:t>
      </w:r>
    </w:p>
    <w:p w14:paraId="67ABFA89" w14:textId="77777777" w:rsidR="006E71F5" w:rsidRPr="006E71F5" w:rsidRDefault="006E71F5" w:rsidP="006E71F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Recyclability percentages</w:t>
      </w:r>
    </w:p>
    <w:p w14:paraId="4BB75267" w14:textId="77777777" w:rsidR="006E71F5" w:rsidRPr="006E71F5" w:rsidRDefault="006E71F5" w:rsidP="006E71F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scores</w:t>
      </w:r>
    </w:p>
    <w:p w14:paraId="52E12431" w14:textId="77777777" w:rsidR="006E71F5" w:rsidRPr="006E71F5" w:rsidRDefault="006E71F5" w:rsidP="006E71F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Downloadable directly from the dashboard.</w:t>
      </w:r>
    </w:p>
    <w:p w14:paraId="22363F6C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PDF Report</w:t>
      </w:r>
    </w:p>
    <w:p w14:paraId="162BE0FD" w14:textId="77777777" w:rsidR="006E71F5" w:rsidRPr="006E71F5" w:rsidRDefault="006E71F5" w:rsidP="006E71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Generated using </w:t>
      </w:r>
      <w:proofErr w:type="spellStart"/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ReportLab</w:t>
      </w:r>
      <w:proofErr w:type="spellEnd"/>
    </w:p>
    <w:p w14:paraId="2C62F9B7" w14:textId="77777777" w:rsidR="006E71F5" w:rsidRPr="006E71F5" w:rsidRDefault="006E71F5" w:rsidP="006E71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6C12B6F9" w14:textId="77777777" w:rsidR="006E71F5" w:rsidRPr="006E71F5" w:rsidRDefault="006E71F5" w:rsidP="006E71F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title</w:t>
      </w:r>
    </w:p>
    <w:p w14:paraId="250251F7" w14:textId="77777777" w:rsidR="006E71F5" w:rsidRPr="006E71F5" w:rsidRDefault="006E71F5" w:rsidP="006E71F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Date &amp; time of generation</w:t>
      </w:r>
    </w:p>
    <w:p w14:paraId="650F2C99" w14:textId="77777777" w:rsidR="006E71F5" w:rsidRPr="006E71F5" w:rsidRDefault="006E71F5" w:rsidP="006E71F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CO₂ reduction percentage</w:t>
      </w:r>
    </w:p>
    <w:p w14:paraId="122EC872" w14:textId="77777777" w:rsidR="006E71F5" w:rsidRPr="006E71F5" w:rsidRDefault="006E71F5" w:rsidP="006E71F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Cost savings index</w:t>
      </w:r>
    </w:p>
    <w:p w14:paraId="27CC6F3E" w14:textId="77777777" w:rsidR="006E71F5" w:rsidRPr="006E71F5" w:rsidRDefault="006E71F5" w:rsidP="006E71F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Top recommended materials</w:t>
      </w:r>
    </w:p>
    <w:p w14:paraId="68D46F58" w14:textId="77777777" w:rsidR="006E71F5" w:rsidRPr="006E71F5" w:rsidRDefault="006E71F5" w:rsidP="006E71F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sustainability reporting and documentation.</w:t>
      </w:r>
    </w:p>
    <w:p w14:paraId="38C06A4C" w14:textId="77777777" w:rsidR="006E71F5" w:rsidRPr="006E71F5" w:rsidRDefault="006E71F5" w:rsidP="006E7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B271E5">
          <v:rect id="_x0000_i1058" style="width:0;height:1.5pt" o:hralign="center" o:hrstd="t" o:hr="t" fillcolor="#a0a0a0" stroked="f"/>
        </w:pict>
      </w:r>
    </w:p>
    <w:p w14:paraId="48BAAB98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8: Deployment &amp; Documentation</w:t>
      </w:r>
    </w:p>
    <w:p w14:paraId="3C55B2B9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 Platform</w:t>
      </w:r>
    </w:p>
    <w:p w14:paraId="3EB62824" w14:textId="77777777" w:rsidR="006E71F5" w:rsidRPr="006E71F5" w:rsidRDefault="006E71F5" w:rsidP="006E71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Hugging Face Spaces</w:t>
      </w:r>
    </w:p>
    <w:p w14:paraId="6D2ECB1C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 Details</w:t>
      </w:r>
    </w:p>
    <w:p w14:paraId="3732EFCD" w14:textId="77777777" w:rsidR="006E71F5" w:rsidRPr="006E71F5" w:rsidRDefault="006E71F5" w:rsidP="006E71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application deployed with:</w:t>
      </w:r>
    </w:p>
    <w:p w14:paraId="3826646A" w14:textId="77777777" w:rsidR="006E71F5" w:rsidRPr="006E71F5" w:rsidRDefault="006E71F5" w:rsidP="006E71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APIs</w:t>
      </w:r>
    </w:p>
    <w:p w14:paraId="33E7014A" w14:textId="77777777" w:rsidR="006E71F5" w:rsidRPr="006E71F5" w:rsidRDefault="006E71F5" w:rsidP="006E71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UI</w:t>
      </w:r>
    </w:p>
    <w:p w14:paraId="40293200" w14:textId="77777777" w:rsidR="006E71F5" w:rsidRPr="006E71F5" w:rsidRDefault="006E71F5" w:rsidP="006E71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BI dashboard</w:t>
      </w:r>
    </w:p>
    <w:p w14:paraId="076FF3BC" w14:textId="77777777" w:rsidR="006E71F5" w:rsidRPr="006E71F5" w:rsidRDefault="006E71F5" w:rsidP="006E71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variables used to securely store:</w:t>
      </w:r>
    </w:p>
    <w:p w14:paraId="6CE61C94" w14:textId="77777777" w:rsidR="006E71F5" w:rsidRPr="006E71F5" w:rsidRDefault="006E71F5" w:rsidP="006E71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Aiven</w:t>
      </w:r>
      <w:proofErr w:type="spellEnd"/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host</w:t>
      </w:r>
    </w:p>
    <w:p w14:paraId="52E35D30" w14:textId="77777777" w:rsidR="006E71F5" w:rsidRPr="006E71F5" w:rsidRDefault="006E71F5" w:rsidP="006E71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Port</w:t>
      </w:r>
    </w:p>
    <w:p w14:paraId="777AEB5A" w14:textId="77777777" w:rsidR="006E71F5" w:rsidRPr="006E71F5" w:rsidRDefault="006E71F5" w:rsidP="006E71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Username</w:t>
      </w:r>
    </w:p>
    <w:p w14:paraId="41A3D1A2" w14:textId="77777777" w:rsidR="006E71F5" w:rsidRPr="006E71F5" w:rsidRDefault="006E71F5" w:rsidP="006E71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</w:p>
    <w:p w14:paraId="44AE0A18" w14:textId="77777777" w:rsidR="006E71F5" w:rsidRPr="006E71F5" w:rsidRDefault="006E71F5" w:rsidP="006E71F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name</w:t>
      </w:r>
    </w:p>
    <w:p w14:paraId="63C6172E" w14:textId="77777777" w:rsidR="006E71F5" w:rsidRPr="006E71F5" w:rsidRDefault="006E71F5" w:rsidP="006E71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is accessible via a public URL.</w:t>
      </w:r>
    </w:p>
    <w:p w14:paraId="41741F18" w14:textId="77777777" w:rsidR="006E71F5" w:rsidRPr="006E71F5" w:rsidRDefault="006E71F5" w:rsidP="006E7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C8206E">
          <v:rect id="_x0000_i1059" style="width:0;height:1.5pt" o:hralign="center" o:hrstd="t" o:hr="t" fillcolor="#a0a0a0" stroked="f"/>
        </w:pict>
      </w:r>
    </w:p>
    <w:p w14:paraId="1ED9BE54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Deployment Achievements</w:t>
      </w:r>
    </w:p>
    <w:p w14:paraId="2267517E" w14:textId="77777777" w:rsidR="006E71F5" w:rsidRPr="006E71F5" w:rsidRDefault="006E71F5" w:rsidP="006E7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Successfully connected </w:t>
      </w: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Hugging Face → </w:t>
      </w:r>
      <w:proofErr w:type="spellStart"/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Aiven</w:t>
      </w:r>
      <w:proofErr w:type="spellEnd"/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MySQL</w:t>
      </w:r>
    </w:p>
    <w:p w14:paraId="70AE125B" w14:textId="77777777" w:rsidR="006E71F5" w:rsidRPr="006E71F5" w:rsidRDefault="006E71F5" w:rsidP="006E7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Verified real-time data retrieval</w:t>
      </w:r>
    </w:p>
    <w:p w14:paraId="6103271D" w14:textId="77777777" w:rsidR="006E71F5" w:rsidRPr="006E71F5" w:rsidRDefault="006E71F5" w:rsidP="006E7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Ensured dashboard updates after every recommendation</w:t>
      </w:r>
    </w:p>
    <w:p w14:paraId="51007FB1" w14:textId="77777777" w:rsidR="006E71F5" w:rsidRPr="006E71F5" w:rsidRDefault="006E71F5" w:rsidP="006E7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Enabled cloud-based access without local setup</w:t>
      </w:r>
    </w:p>
    <w:p w14:paraId="1B2F8251" w14:textId="77777777" w:rsidR="006E71F5" w:rsidRPr="006E71F5" w:rsidRDefault="006E71F5" w:rsidP="006E7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0E551">
          <v:rect id="_x0000_i1060" style="width:0;height:1.5pt" o:hralign="center" o:hrstd="t" o:hr="t" fillcolor="#a0a0a0" stroked="f"/>
        </w:pict>
      </w:r>
    </w:p>
    <w:p w14:paraId="08A72F2D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Outcome of Milestone 4</w:t>
      </w:r>
    </w:p>
    <w:p w14:paraId="10C98B58" w14:textId="77777777" w:rsidR="006E71F5" w:rsidRPr="006E71F5" w:rsidRDefault="006E71F5" w:rsidP="006E7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complete </w:t>
      </w: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Intelligence Dashboard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developed.</w:t>
      </w:r>
    </w:p>
    <w:p w14:paraId="1EF37913" w14:textId="77777777" w:rsidR="006E71F5" w:rsidRPr="006E71F5" w:rsidRDefault="006E71F5" w:rsidP="006E7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Sustainability metrics are visually represented.</w:t>
      </w:r>
    </w:p>
    <w:p w14:paraId="7D789A07" w14:textId="77777777" w:rsidR="006E71F5" w:rsidRPr="006E71F5" w:rsidRDefault="006E71F5" w:rsidP="006E7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can be exported in </w:t>
      </w: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Excel and PDF formats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B9ED5D" w14:textId="77777777" w:rsidR="006E71F5" w:rsidRPr="006E71F5" w:rsidRDefault="006E71F5" w:rsidP="006E7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is fully </w:t>
      </w: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cloud-deployed and accessible online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D3D522" w14:textId="77777777" w:rsidR="006E71F5" w:rsidRPr="006E71F5" w:rsidRDefault="006E71F5" w:rsidP="006E7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operations are handled using </w:t>
      </w:r>
      <w:proofErr w:type="spellStart"/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Aiven</w:t>
      </w:r>
      <w:proofErr w:type="spellEnd"/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MySQL connected via MySQL Workbench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A47D13" w14:textId="77777777" w:rsidR="006E71F5" w:rsidRPr="006E71F5" w:rsidRDefault="006E71F5" w:rsidP="006E71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BA2798">
          <v:rect id="_x0000_i1061" style="width:0;height:1.5pt" o:hralign="center" o:hrstd="t" o:hr="t" fillcolor="#a0a0a0" stroked="f"/>
        </w:pict>
      </w:r>
    </w:p>
    <w:p w14:paraId="735F2854" w14:textId="77777777" w:rsidR="006E71F5" w:rsidRPr="006E71F5" w:rsidRDefault="006E71F5" w:rsidP="006E7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E71F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Conclusion</w:t>
      </w:r>
    </w:p>
    <w:p w14:paraId="249B03F8" w14:textId="77777777" w:rsidR="006E71F5" w:rsidRPr="006E71F5" w:rsidRDefault="006E71F5" w:rsidP="006E7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Milestone 4 successfully transformed the Eco-Friendly Packaging Recommendation System into a </w:t>
      </w:r>
      <w:r w:rsidRPr="006E71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data-driven, cloud-deployed analytical platform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By integrating </w:t>
      </w:r>
      <w:proofErr w:type="spellStart"/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>Aiven</w:t>
      </w:r>
      <w:proofErr w:type="spellEnd"/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MySQL, MySQL Workbench, BI dashboards, and deployment on Hugging Face, the project demonstrates real-world applicability and professional-level system design.</w:t>
      </w:r>
    </w:p>
    <w:p w14:paraId="6042C702" w14:textId="7CD98472" w:rsidR="00DC1F9C" w:rsidRDefault="00DC1F9C" w:rsidP="00DC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BAF8C2" w14:textId="30F50A3D" w:rsidR="00DC1F9C" w:rsidRDefault="006E71F5" w:rsidP="00DC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4396A5B2" wp14:editId="77D324F7">
            <wp:extent cx="5394959" cy="4389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5418" cy="444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7C09" w14:textId="51B1B3FC" w:rsidR="006E71F5" w:rsidRDefault="006E71F5" w:rsidP="00DC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FB407C" w14:textId="72E9268C" w:rsidR="006E71F5" w:rsidRDefault="006E71F5" w:rsidP="00DC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78C085" w14:textId="347EA23B" w:rsidR="006E71F5" w:rsidRDefault="006E71F5" w:rsidP="00DC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228B45" w14:textId="5C8CB9F6" w:rsidR="006E71F5" w:rsidRDefault="006E71F5" w:rsidP="00DC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1F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DC6EBC2" wp14:editId="649677F4">
            <wp:extent cx="6156960" cy="87830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3459" cy="879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DF74" w14:textId="2149974A" w:rsidR="00DC1F9C" w:rsidRDefault="00DC1F9C" w:rsidP="00DC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3DBF83" w14:textId="77777777" w:rsidR="00DC1F9C" w:rsidRPr="00DC1F9C" w:rsidRDefault="00DC1F9C" w:rsidP="00DC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5EDF2D" w14:textId="77777777" w:rsidR="00DC1F9C" w:rsidRDefault="00DC1F9C"/>
    <w:sectPr w:rsidR="00DC1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04B3"/>
    <w:multiLevelType w:val="multilevel"/>
    <w:tmpl w:val="F93C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14F81"/>
    <w:multiLevelType w:val="multilevel"/>
    <w:tmpl w:val="A33A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B5862"/>
    <w:multiLevelType w:val="multilevel"/>
    <w:tmpl w:val="BDD6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262B8"/>
    <w:multiLevelType w:val="multilevel"/>
    <w:tmpl w:val="D2A4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B67BC"/>
    <w:multiLevelType w:val="multilevel"/>
    <w:tmpl w:val="D50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3F27"/>
    <w:multiLevelType w:val="multilevel"/>
    <w:tmpl w:val="E61E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919C9"/>
    <w:multiLevelType w:val="multilevel"/>
    <w:tmpl w:val="B548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44256"/>
    <w:multiLevelType w:val="multilevel"/>
    <w:tmpl w:val="5D2C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550D0"/>
    <w:multiLevelType w:val="multilevel"/>
    <w:tmpl w:val="1B40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47B75"/>
    <w:multiLevelType w:val="multilevel"/>
    <w:tmpl w:val="F9C2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17BF4"/>
    <w:multiLevelType w:val="multilevel"/>
    <w:tmpl w:val="24EA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B03FA"/>
    <w:multiLevelType w:val="multilevel"/>
    <w:tmpl w:val="918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40C9D"/>
    <w:multiLevelType w:val="multilevel"/>
    <w:tmpl w:val="19EA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34585"/>
    <w:multiLevelType w:val="multilevel"/>
    <w:tmpl w:val="6714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3176A"/>
    <w:multiLevelType w:val="multilevel"/>
    <w:tmpl w:val="FF02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C5D1C"/>
    <w:multiLevelType w:val="multilevel"/>
    <w:tmpl w:val="A454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034F8"/>
    <w:multiLevelType w:val="multilevel"/>
    <w:tmpl w:val="8A5C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E3F6B"/>
    <w:multiLevelType w:val="multilevel"/>
    <w:tmpl w:val="7A6A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2210F"/>
    <w:multiLevelType w:val="multilevel"/>
    <w:tmpl w:val="CCDC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14B75"/>
    <w:multiLevelType w:val="multilevel"/>
    <w:tmpl w:val="1656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3"/>
  </w:num>
  <w:num w:numId="3">
    <w:abstractNumId w:val="14"/>
  </w:num>
  <w:num w:numId="4">
    <w:abstractNumId w:val="18"/>
  </w:num>
  <w:num w:numId="5">
    <w:abstractNumId w:val="15"/>
  </w:num>
  <w:num w:numId="6">
    <w:abstractNumId w:val="7"/>
  </w:num>
  <w:num w:numId="7">
    <w:abstractNumId w:val="3"/>
  </w:num>
  <w:num w:numId="8">
    <w:abstractNumId w:val="1"/>
  </w:num>
  <w:num w:numId="9">
    <w:abstractNumId w:val="4"/>
  </w:num>
  <w:num w:numId="10">
    <w:abstractNumId w:val="12"/>
  </w:num>
  <w:num w:numId="11">
    <w:abstractNumId w:val="9"/>
  </w:num>
  <w:num w:numId="12">
    <w:abstractNumId w:val="19"/>
  </w:num>
  <w:num w:numId="13">
    <w:abstractNumId w:val="16"/>
  </w:num>
  <w:num w:numId="14">
    <w:abstractNumId w:val="17"/>
  </w:num>
  <w:num w:numId="15">
    <w:abstractNumId w:val="5"/>
  </w:num>
  <w:num w:numId="16">
    <w:abstractNumId w:val="0"/>
  </w:num>
  <w:num w:numId="17">
    <w:abstractNumId w:val="10"/>
  </w:num>
  <w:num w:numId="18">
    <w:abstractNumId w:val="6"/>
  </w:num>
  <w:num w:numId="19">
    <w:abstractNumId w:val="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F9C"/>
    <w:rsid w:val="006E71F5"/>
    <w:rsid w:val="00DC1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F5D6F"/>
  <w15:chartTrackingRefBased/>
  <w15:docId w15:val="{07791558-0F08-40EF-9253-89418E94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1F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C1F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1F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DC1F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F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C1F9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1F9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DC1F9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1F9C"/>
    <w:rPr>
      <w:b/>
      <w:bCs/>
    </w:rPr>
  </w:style>
  <w:style w:type="character" w:styleId="Emphasis">
    <w:name w:val="Emphasis"/>
    <w:basedOn w:val="DefaultParagraphFont"/>
    <w:uiPriority w:val="20"/>
    <w:qFormat/>
    <w:rsid w:val="00DC1F9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C1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DC1F9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6E71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5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uggingface.co/spaces/Venky5678/packaging-recommendation-syste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7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Nannasani</dc:creator>
  <cp:keywords/>
  <dc:description/>
  <cp:lastModifiedBy>Venkatesh Nannasani</cp:lastModifiedBy>
  <cp:revision>1</cp:revision>
  <dcterms:created xsi:type="dcterms:W3CDTF">2026-01-24T11:59:00Z</dcterms:created>
  <dcterms:modified xsi:type="dcterms:W3CDTF">2026-01-24T15:01:00Z</dcterms:modified>
</cp:coreProperties>
</file>