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E3086" w14:textId="581D8D3C" w:rsidR="009F39E6" w:rsidRPr="00EF3939" w:rsidRDefault="6238F417" w:rsidP="00EF3939">
      <w:pPr>
        <w:spacing w:line="257" w:lineRule="auto"/>
        <w:jc w:val="center"/>
        <w:rPr>
          <w:b/>
          <w:bCs/>
          <w:sz w:val="32"/>
          <w:szCs w:val="32"/>
        </w:rPr>
      </w:pPr>
      <w:r w:rsidRPr="00EF3939">
        <w:rPr>
          <w:rFonts w:ascii="Times New Roman" w:eastAsia="Times New Roman" w:hAnsi="Times New Roman" w:cs="Times New Roman"/>
          <w:b/>
          <w:bCs/>
          <w:sz w:val="36"/>
          <w:szCs w:val="36"/>
        </w:rPr>
        <w:t>AUTOMATED LEGAL ARGUMENTS TRANSCRIPTION AND TRANSLATION</w:t>
      </w:r>
    </w:p>
    <w:p w14:paraId="5436E110" w14:textId="28807441"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4A22F4BE" w14:textId="56FE1F79" w:rsidR="009F39E6" w:rsidRPr="00E66747" w:rsidRDefault="6238F417" w:rsidP="6238F417">
      <w:pPr>
        <w:spacing w:line="257" w:lineRule="auto"/>
      </w:pPr>
      <w:r w:rsidRPr="6238F417">
        <w:rPr>
          <w:rFonts w:ascii="Times New Roman" w:eastAsia="Times New Roman" w:hAnsi="Times New Roman" w:cs="Times New Roman"/>
          <w:sz w:val="24"/>
          <w:szCs w:val="24"/>
        </w:rPr>
        <w:t>1.</w:t>
      </w:r>
      <w:r w:rsidRPr="6238F417">
        <w:rPr>
          <w:rFonts w:ascii="Times New Roman" w:eastAsia="Times New Roman" w:hAnsi="Times New Roman" w:cs="Times New Roman"/>
          <w:b/>
          <w:bCs/>
          <w:sz w:val="24"/>
          <w:szCs w:val="24"/>
        </w:rPr>
        <w:t>Introduction</w:t>
      </w:r>
    </w:p>
    <w:p w14:paraId="054BBE40" w14:textId="7FAD1C64" w:rsidR="009F39E6" w:rsidRPr="00E66747" w:rsidRDefault="6238F417" w:rsidP="6238F417">
      <w:pPr>
        <w:spacing w:line="257" w:lineRule="auto"/>
      </w:pPr>
      <w:r w:rsidRPr="6238F417">
        <w:rPr>
          <w:rFonts w:ascii="Times New Roman" w:eastAsia="Times New Roman" w:hAnsi="Times New Roman" w:cs="Times New Roman"/>
          <w:sz w:val="24"/>
          <w:szCs w:val="24"/>
        </w:rPr>
        <w:t>The legal domain generates a vast amount of spoken content in the form of court proceedings, legal arguments, hearings, and discussions. Traditionally, this information is documented manually, which is a time-consuming and error-prone process. Moreover, legal systems often operate in multilingual environments, creating an additional challenge of translating legal content accurately while preserving its original meaning and context.</w:t>
      </w:r>
    </w:p>
    <w:p w14:paraId="7CDC4334" w14:textId="3DFB18AF" w:rsidR="009F39E6" w:rsidRPr="00E66747" w:rsidRDefault="6238F417" w:rsidP="6238F417">
      <w:pPr>
        <w:spacing w:line="257" w:lineRule="auto"/>
      </w:pPr>
      <w:r w:rsidRPr="6238F417">
        <w:rPr>
          <w:rFonts w:ascii="Times New Roman" w:eastAsia="Times New Roman" w:hAnsi="Times New Roman" w:cs="Times New Roman"/>
          <w:b/>
          <w:bCs/>
          <w:sz w:val="24"/>
          <w:szCs w:val="24"/>
        </w:rPr>
        <w:t>Automated Legal Arguments Transcription and Translation</w:t>
      </w:r>
      <w:r w:rsidRPr="6238F417">
        <w:rPr>
          <w:rFonts w:ascii="Times New Roman" w:eastAsia="Times New Roman" w:hAnsi="Times New Roman" w:cs="Times New Roman"/>
          <w:sz w:val="24"/>
          <w:szCs w:val="24"/>
        </w:rPr>
        <w:t xml:space="preserve"> leverages advancements in </w:t>
      </w:r>
      <w:r w:rsidRPr="6238F417">
        <w:rPr>
          <w:rFonts w:ascii="Times New Roman" w:eastAsia="Times New Roman" w:hAnsi="Times New Roman" w:cs="Times New Roman"/>
          <w:b/>
          <w:bCs/>
          <w:sz w:val="24"/>
          <w:szCs w:val="24"/>
        </w:rPr>
        <w:t>Speech Recognition</w:t>
      </w:r>
      <w:r w:rsidRPr="6238F417">
        <w:rPr>
          <w:rFonts w:ascii="Times New Roman" w:eastAsia="Times New Roman" w:hAnsi="Times New Roman" w:cs="Times New Roman"/>
          <w:sz w:val="24"/>
          <w:szCs w:val="24"/>
        </w:rPr>
        <w:t xml:space="preserve"> and </w:t>
      </w:r>
      <w:r w:rsidRPr="6238F417">
        <w:rPr>
          <w:rFonts w:ascii="Times New Roman" w:eastAsia="Times New Roman" w:hAnsi="Times New Roman" w:cs="Times New Roman"/>
          <w:b/>
          <w:bCs/>
          <w:sz w:val="24"/>
          <w:szCs w:val="24"/>
        </w:rPr>
        <w:t>Natural Language Processing (NLP)</w:t>
      </w:r>
      <w:r w:rsidRPr="6238F417">
        <w:rPr>
          <w:rFonts w:ascii="Times New Roman" w:eastAsia="Times New Roman" w:hAnsi="Times New Roman" w:cs="Times New Roman"/>
          <w:sz w:val="24"/>
          <w:szCs w:val="24"/>
        </w:rPr>
        <w:t xml:space="preserve"> to convert legal audio recordings into accurate textual transcripts and translate them into required languages. The system aims to improve efficiency, accessibility, and reliability of legal documentation by reducing manual effort, enabling easy retrieval of legal information, and supporting multilingual legal communication.</w:t>
      </w:r>
    </w:p>
    <w:p w14:paraId="2A58808A" w14:textId="6BB2786F"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4BB3C074" w14:textId="534FF53B" w:rsidR="009F39E6" w:rsidRPr="00E66747" w:rsidRDefault="6238F417" w:rsidP="6238F417">
      <w:pPr>
        <w:spacing w:line="257" w:lineRule="auto"/>
      </w:pPr>
      <w:r w:rsidRPr="6238F417">
        <w:rPr>
          <w:rFonts w:ascii="Times New Roman" w:eastAsia="Times New Roman" w:hAnsi="Times New Roman" w:cs="Times New Roman"/>
          <w:sz w:val="24"/>
          <w:szCs w:val="24"/>
        </w:rPr>
        <w:t>2.Problem Statement</w:t>
      </w:r>
    </w:p>
    <w:p w14:paraId="06D209BF" w14:textId="670B7BB0"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Legal proceedings and arguments are primarily conducted in spoken form, resulting in large volumes of audio data that are difficult to store, search, and </w:t>
      </w:r>
      <w:proofErr w:type="spellStart"/>
      <w:r w:rsidRPr="6238F417">
        <w:rPr>
          <w:rFonts w:ascii="Times New Roman" w:eastAsia="Times New Roman" w:hAnsi="Times New Roman" w:cs="Times New Roman"/>
          <w:sz w:val="24"/>
          <w:szCs w:val="24"/>
        </w:rPr>
        <w:t>analyze</w:t>
      </w:r>
      <w:proofErr w:type="spellEnd"/>
      <w:r w:rsidRPr="6238F417">
        <w:rPr>
          <w:rFonts w:ascii="Times New Roman" w:eastAsia="Times New Roman" w:hAnsi="Times New Roman" w:cs="Times New Roman"/>
          <w:sz w:val="24"/>
          <w:szCs w:val="24"/>
        </w:rPr>
        <w:t xml:space="preserve"> efficiently. Manual transcription of legal audio is time-consuming, costly, and prone to human errors, especially due to complex legal terminology, speaker variations, and background noise in courtroom environments.</w:t>
      </w:r>
    </w:p>
    <w:p w14:paraId="18BB0B41" w14:textId="24C70027"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Additionally, legal content often needs to be accessed in multiple languages to serve diverse stakeholders such as lawyers, judges, clients, and researchers. The lack of an automated and accurate system for both transcription and translation </w:t>
      </w:r>
      <w:proofErr w:type="gramStart"/>
      <w:r w:rsidRPr="6238F417">
        <w:rPr>
          <w:rFonts w:ascii="Times New Roman" w:eastAsia="Times New Roman" w:hAnsi="Times New Roman" w:cs="Times New Roman"/>
          <w:sz w:val="24"/>
          <w:szCs w:val="24"/>
        </w:rPr>
        <w:t>leads</w:t>
      </w:r>
      <w:proofErr w:type="gramEnd"/>
      <w:r w:rsidRPr="6238F417">
        <w:rPr>
          <w:rFonts w:ascii="Times New Roman" w:eastAsia="Times New Roman" w:hAnsi="Times New Roman" w:cs="Times New Roman"/>
          <w:sz w:val="24"/>
          <w:szCs w:val="24"/>
        </w:rPr>
        <w:t xml:space="preserve"> to delays, limited accessibility, and inefficiencies in legal workflows. Therefore, there is a need for a reliable solution that can automatically transcribe and translate legal arguments while preserving their legal meaning and context.</w:t>
      </w:r>
    </w:p>
    <w:p w14:paraId="1CA97945" w14:textId="2FF15445"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5D64188B" w14:textId="15E6A031" w:rsidR="009F39E6" w:rsidRPr="00E66747" w:rsidRDefault="6238F417" w:rsidP="6238F417">
      <w:pPr>
        <w:spacing w:line="257" w:lineRule="auto"/>
      </w:pPr>
      <w:r w:rsidRPr="6238F417">
        <w:rPr>
          <w:rFonts w:ascii="Times New Roman" w:eastAsia="Times New Roman" w:hAnsi="Times New Roman" w:cs="Times New Roman"/>
          <w:b/>
          <w:bCs/>
          <w:sz w:val="24"/>
          <w:szCs w:val="24"/>
        </w:rPr>
        <w:t>3. Objectives of the Project</w:t>
      </w:r>
    </w:p>
    <w:p w14:paraId="089F82E3" w14:textId="2B0DFEEA" w:rsidR="009F39E6" w:rsidRPr="00E66747" w:rsidRDefault="6238F417" w:rsidP="6238F417">
      <w:pPr>
        <w:spacing w:line="257" w:lineRule="auto"/>
      </w:pPr>
      <w:r w:rsidRPr="6238F417">
        <w:rPr>
          <w:rFonts w:ascii="Times New Roman" w:eastAsia="Times New Roman" w:hAnsi="Times New Roman" w:cs="Times New Roman"/>
          <w:sz w:val="24"/>
          <w:szCs w:val="24"/>
        </w:rPr>
        <w:t>The primary objective of this project is to develop an automated system that accurately transcribes legal audio recordings, including court proceedings and legal arguments, into structured textual form. By leveraging speech recognition techniques, the system aims to reduce the dependency on manual transcription and minimize errors caused by complex legal terminology and lengthy discussions.</w:t>
      </w:r>
    </w:p>
    <w:p w14:paraId="73DD5FAE" w14:textId="253562D2" w:rsidR="009F39E6" w:rsidRPr="00E66747" w:rsidRDefault="6238F417" w:rsidP="6238F417">
      <w:pPr>
        <w:spacing w:line="257" w:lineRule="auto"/>
      </w:pPr>
      <w:r w:rsidRPr="6238F417">
        <w:rPr>
          <w:rFonts w:ascii="Times New Roman" w:eastAsia="Times New Roman" w:hAnsi="Times New Roman" w:cs="Times New Roman"/>
          <w:sz w:val="24"/>
          <w:szCs w:val="24"/>
        </w:rPr>
        <w:t>Another key objective is to translate the transcribed legal content into required languages while preserving its original legal meaning and context. This ensures that legal information becomes more accessible to a wider audience, including lawyers, judges, clients, and legal researchers, thereby improving efficiency and communication within the legal system.</w:t>
      </w:r>
    </w:p>
    <w:p w14:paraId="1D1B2076" w14:textId="5E1B5154"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3377DF2D" w14:textId="1F03B71C" w:rsidR="009F39E6" w:rsidRPr="00E66747" w:rsidRDefault="6238F417" w:rsidP="6238F417">
      <w:pPr>
        <w:spacing w:line="257" w:lineRule="auto"/>
      </w:pPr>
      <w:r w:rsidRPr="6238F417">
        <w:rPr>
          <w:rFonts w:ascii="Times New Roman" w:eastAsia="Times New Roman" w:hAnsi="Times New Roman" w:cs="Times New Roman"/>
          <w:b/>
          <w:bCs/>
          <w:sz w:val="24"/>
          <w:szCs w:val="24"/>
        </w:rPr>
        <w:t>4. Scope of the Project</w:t>
      </w:r>
    </w:p>
    <w:p w14:paraId="1A3CD416" w14:textId="5B2D4DD8" w:rsidR="009F39E6" w:rsidRPr="00E66747" w:rsidRDefault="6238F417" w:rsidP="6238F417">
      <w:pPr>
        <w:spacing w:line="257" w:lineRule="auto"/>
      </w:pPr>
      <w:r w:rsidRPr="6238F417">
        <w:rPr>
          <w:rFonts w:ascii="Times New Roman" w:eastAsia="Times New Roman" w:hAnsi="Times New Roman" w:cs="Times New Roman"/>
          <w:sz w:val="24"/>
          <w:szCs w:val="24"/>
        </w:rPr>
        <w:t>The scope of this project includes the automated transcription of legal audio recordings such as court hearings, legal arguments, and judicial discussions. The system focuses on converting spoken legal content into accurate and readable text while handling domain-specific legal terminology and formal language used in legal proceedings.</w:t>
      </w:r>
    </w:p>
    <w:p w14:paraId="0D5D369A" w14:textId="30D9F45F" w:rsidR="009F39E6" w:rsidRPr="00E66747" w:rsidRDefault="6238F417" w:rsidP="6238F417">
      <w:pPr>
        <w:spacing w:line="257" w:lineRule="auto"/>
      </w:pPr>
      <w:r w:rsidRPr="6238F417">
        <w:rPr>
          <w:rFonts w:ascii="Times New Roman" w:eastAsia="Times New Roman" w:hAnsi="Times New Roman" w:cs="Times New Roman"/>
          <w:sz w:val="24"/>
          <w:szCs w:val="24"/>
        </w:rPr>
        <w:t>Additionally, the project covers the translation of transcribed legal text into one or more required languages to support multilingual legal environments. The system is intended to assist legal professionals, researchers, and students by improving accessibility, documentation efficiency, and information retrieval. Future enhancements may extend the system to support real-time transcription, multiple speakers, and advanced legal text analysis.</w:t>
      </w:r>
    </w:p>
    <w:p w14:paraId="7D992FB3" w14:textId="60C73733"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33980D61" w14:textId="167B9573" w:rsidR="009F39E6" w:rsidRPr="00E66747" w:rsidRDefault="6238F417" w:rsidP="6238F417">
      <w:pPr>
        <w:spacing w:line="257" w:lineRule="auto"/>
      </w:pPr>
      <w:r w:rsidRPr="6238F417">
        <w:rPr>
          <w:rFonts w:ascii="Times New Roman" w:eastAsia="Times New Roman" w:hAnsi="Times New Roman" w:cs="Times New Roman"/>
          <w:b/>
          <w:bCs/>
          <w:sz w:val="24"/>
          <w:szCs w:val="24"/>
        </w:rPr>
        <w:t>5. System Architecture</w:t>
      </w:r>
    </w:p>
    <w:p w14:paraId="0195B7C2" w14:textId="2698D2A6" w:rsidR="009F39E6" w:rsidRPr="00E66747" w:rsidRDefault="00443DF0" w:rsidP="6238F417">
      <w:pPr>
        <w:spacing w:line="257" w:lineRule="auto"/>
      </w:pPr>
      <w:r>
        <w:rPr>
          <w:noProof/>
        </w:rPr>
        <w:drawing>
          <wp:inline distT="0" distB="0" distL="0" distR="0" wp14:anchorId="3500D4F4" wp14:editId="447A9571">
            <wp:extent cx="3371850" cy="4667250"/>
            <wp:effectExtent l="0" t="0" r="0" b="0"/>
            <wp:docPr id="369442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2943" name="Picture 369442943"/>
                    <pic:cNvPicPr/>
                  </pic:nvPicPr>
                  <pic:blipFill>
                    <a:blip r:embed="rId7">
                      <a:extLst>
                        <a:ext uri="{28A0092B-C50C-407E-A947-70E740481C1C}">
                          <a14:useLocalDpi xmlns:a14="http://schemas.microsoft.com/office/drawing/2010/main"/>
                        </a:ext>
                      </a:extLst>
                    </a:blip>
                    <a:stretch>
                      <a:fillRect/>
                    </a:stretch>
                  </pic:blipFill>
                  <pic:spPr>
                    <a:xfrm>
                      <a:off x="0" y="0"/>
                      <a:ext cx="3371850" cy="4667250"/>
                    </a:xfrm>
                    <a:prstGeom prst="rect">
                      <a:avLst/>
                    </a:prstGeom>
                  </pic:spPr>
                </pic:pic>
              </a:graphicData>
            </a:graphic>
          </wp:inline>
        </w:drawing>
      </w:r>
    </w:p>
    <w:p w14:paraId="15B0BE48" w14:textId="2158E3C9"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The system follows a modular pipeline to process legal audio recordings efficiently. First, audio input from court proceedings is </w:t>
      </w:r>
      <w:proofErr w:type="spellStart"/>
      <w:r w:rsidRPr="6238F417">
        <w:rPr>
          <w:rFonts w:ascii="Times New Roman" w:eastAsia="Times New Roman" w:hAnsi="Times New Roman" w:cs="Times New Roman"/>
          <w:sz w:val="24"/>
          <w:szCs w:val="24"/>
        </w:rPr>
        <w:t>preprocessed</w:t>
      </w:r>
      <w:proofErr w:type="spellEnd"/>
      <w:r w:rsidRPr="6238F417">
        <w:rPr>
          <w:rFonts w:ascii="Times New Roman" w:eastAsia="Times New Roman" w:hAnsi="Times New Roman" w:cs="Times New Roman"/>
          <w:sz w:val="24"/>
          <w:szCs w:val="24"/>
        </w:rPr>
        <w:t xml:space="preserve"> to remove noise and normalize volume. The cleaned audio is then transcribed into text using Automatic Speech Recognition (ASR) models. The transcribed text is processed to handle legal terminology and improve readability, after which it is translated into the required language. Finally, the output is stored in a structured format and displayed through a user-friendly interface, with optional analysis for quality and keyword highlights. This architecture ensures accurate, efficient, and accessible legal documentation.</w:t>
      </w:r>
    </w:p>
    <w:p w14:paraId="574163E6" w14:textId="059B118A"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4DC73872" w14:textId="0B8F389E"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1C89447E" w14:textId="08EE447A"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2A754645" w14:textId="59EC05C1" w:rsidR="009F39E6" w:rsidRPr="00E66747" w:rsidRDefault="6238F417" w:rsidP="6238F417">
      <w:pPr>
        <w:spacing w:line="257" w:lineRule="auto"/>
      </w:pPr>
      <w:r w:rsidRPr="6238F417">
        <w:rPr>
          <w:rFonts w:ascii="Times New Roman" w:eastAsia="Times New Roman" w:hAnsi="Times New Roman" w:cs="Times New Roman"/>
          <w:b/>
          <w:bCs/>
          <w:sz w:val="24"/>
          <w:szCs w:val="24"/>
        </w:rPr>
        <w:t>6. Module Description</w:t>
      </w:r>
    </w:p>
    <w:p w14:paraId="3C57688B" w14:textId="17ACC60F" w:rsidR="009F39E6" w:rsidRPr="00E66747" w:rsidRDefault="6238F417" w:rsidP="6238F417">
      <w:pPr>
        <w:spacing w:line="257" w:lineRule="auto"/>
      </w:pPr>
      <w:r w:rsidRPr="6238F417">
        <w:rPr>
          <w:rFonts w:ascii="Times New Roman" w:eastAsia="Times New Roman" w:hAnsi="Times New Roman" w:cs="Times New Roman"/>
          <w:b/>
          <w:bCs/>
          <w:sz w:val="24"/>
          <w:szCs w:val="24"/>
        </w:rPr>
        <w:t>6.1 Audio Preprocessing Module</w:t>
      </w:r>
      <w:r w:rsidR="00443DF0">
        <w:br/>
      </w:r>
      <w:r w:rsidRPr="6238F417">
        <w:rPr>
          <w:rFonts w:ascii="Times New Roman" w:eastAsia="Times New Roman" w:hAnsi="Times New Roman" w:cs="Times New Roman"/>
          <w:sz w:val="24"/>
          <w:szCs w:val="24"/>
        </w:rPr>
        <w:t xml:space="preserve"> The audio preprocessing module is the foundation of the system, responsible for preparing raw recordings for accurate transcription. Courtroom audio often contains background noise, overlapping speech, low volume, and inconsistent pacing, which can negatively impact transcription accuracy. This module applies noise reduction algorithms, removes silent sections, normalizes audio levels, and filters out irrelevant sounds to produce a clean, high-quality audio signal. By standardizing the input, it ensures that the transcription module receives audio that is optimized for speech recognition, ultimately reducing errors and improving the fidelity of the text. Effective preprocessing is especially critical in legal contexts where precise wording and subtle nuances in speech can have significant implications.</w:t>
      </w:r>
    </w:p>
    <w:p w14:paraId="473EC44A" w14:textId="22CDFDEC"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6E6734C5" w14:textId="36CB90B3"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662E92DB" w14:textId="37D192C7"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3CC86898" w14:textId="0B59B2DE"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123E5D04" w14:textId="04491227"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670D777F" w14:textId="45A84ED8" w:rsidR="009F39E6" w:rsidRPr="00E66747" w:rsidRDefault="6238F417" w:rsidP="6238F417">
      <w:pPr>
        <w:spacing w:line="257" w:lineRule="auto"/>
      </w:pPr>
      <w:r w:rsidRPr="6238F417">
        <w:rPr>
          <w:rFonts w:ascii="Times New Roman" w:eastAsia="Times New Roman" w:hAnsi="Times New Roman" w:cs="Times New Roman"/>
          <w:b/>
          <w:bCs/>
          <w:sz w:val="24"/>
          <w:szCs w:val="24"/>
        </w:rPr>
        <w:t>6.2 Transcription Module</w:t>
      </w:r>
      <w:r w:rsidR="00443DF0">
        <w:br/>
      </w:r>
      <w:r w:rsidRPr="6238F417">
        <w:rPr>
          <w:rFonts w:ascii="Times New Roman" w:eastAsia="Times New Roman" w:hAnsi="Times New Roman" w:cs="Times New Roman"/>
          <w:sz w:val="24"/>
          <w:szCs w:val="24"/>
        </w:rPr>
        <w:t xml:space="preserve"> The transcription module converts the </w:t>
      </w:r>
      <w:proofErr w:type="spellStart"/>
      <w:r w:rsidRPr="6238F417">
        <w:rPr>
          <w:rFonts w:ascii="Times New Roman" w:eastAsia="Times New Roman" w:hAnsi="Times New Roman" w:cs="Times New Roman"/>
          <w:sz w:val="24"/>
          <w:szCs w:val="24"/>
        </w:rPr>
        <w:t>preprocessed</w:t>
      </w:r>
      <w:proofErr w:type="spellEnd"/>
      <w:r w:rsidRPr="6238F417">
        <w:rPr>
          <w:rFonts w:ascii="Times New Roman" w:eastAsia="Times New Roman" w:hAnsi="Times New Roman" w:cs="Times New Roman"/>
          <w:sz w:val="24"/>
          <w:szCs w:val="24"/>
        </w:rPr>
        <w:t xml:space="preserve"> audio into text using advanced Automatic Speech Recognition (ASR) models, generating accurate, time-stamped transcripts for each segment. Legal arguments are often complex, with specialized terminology, multiple speakers, and formal language structures. This module is designed to handle these challenges, capturing every spoken word with high precision. It also manages variations in accent, speech speed, and overlapping dialogues, ensuring that the resulting transcript is a faithful representation of the original proceedings. The transcription output serves as the backbone for all subsequent modules, and its accuracy directly affects translation quality, keyword extraction, and topic segmentation.</w:t>
      </w:r>
    </w:p>
    <w:p w14:paraId="20DEC644" w14:textId="3CCB2D0B"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18A0AE65" w14:textId="430EAC5A" w:rsidR="009F39E6" w:rsidRPr="00E66747" w:rsidRDefault="6238F417" w:rsidP="6238F417">
      <w:pPr>
        <w:spacing w:line="257" w:lineRule="auto"/>
      </w:pPr>
      <w:r w:rsidRPr="6238F417">
        <w:rPr>
          <w:rFonts w:ascii="Times New Roman" w:eastAsia="Times New Roman" w:hAnsi="Times New Roman" w:cs="Times New Roman"/>
          <w:b/>
          <w:bCs/>
          <w:sz w:val="24"/>
          <w:szCs w:val="24"/>
        </w:rPr>
        <w:t>6.3 Topic Segmentation Module</w:t>
      </w:r>
      <w:r w:rsidR="00443DF0">
        <w:br/>
      </w:r>
      <w:r w:rsidRPr="6238F417">
        <w:rPr>
          <w:rFonts w:ascii="Times New Roman" w:eastAsia="Times New Roman" w:hAnsi="Times New Roman" w:cs="Times New Roman"/>
          <w:sz w:val="24"/>
          <w:szCs w:val="24"/>
        </w:rPr>
        <w:t xml:space="preserve"> Once transcription is complete, the topic segmentation module </w:t>
      </w:r>
      <w:proofErr w:type="spellStart"/>
      <w:r w:rsidRPr="6238F417">
        <w:rPr>
          <w:rFonts w:ascii="Times New Roman" w:eastAsia="Times New Roman" w:hAnsi="Times New Roman" w:cs="Times New Roman"/>
          <w:sz w:val="24"/>
          <w:szCs w:val="24"/>
        </w:rPr>
        <w:t>analyzes</w:t>
      </w:r>
      <w:proofErr w:type="spellEnd"/>
      <w:r w:rsidRPr="6238F417">
        <w:rPr>
          <w:rFonts w:ascii="Times New Roman" w:eastAsia="Times New Roman" w:hAnsi="Times New Roman" w:cs="Times New Roman"/>
          <w:sz w:val="24"/>
          <w:szCs w:val="24"/>
        </w:rPr>
        <w:t xml:space="preserve"> the text to identify natural boundaries between different arguments, discussions, or cases. Legal proceedings can be long and intricate, with multiple topics addressed in a single session. By segmenting the transcript into logical sections, this module enhances readability and makes it easier for users to locate specific arguments or points of interest. It uses lexical analysis and pattern recognition techniques to detect shifts in topics, enabling structured presentation and improving overall navigation. Segmentation also facilitates downstream processes, such as keyword extraction and sentiment analysis, by providing contextually coherent units of text for analysis.</w:t>
      </w:r>
    </w:p>
    <w:p w14:paraId="5BCAFA96" w14:textId="05630BAF"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1E4FE86D" w14:textId="5050FF96" w:rsidR="009F39E6" w:rsidRPr="00E66747" w:rsidRDefault="6238F417" w:rsidP="6238F417">
      <w:pPr>
        <w:spacing w:line="257" w:lineRule="auto"/>
      </w:pPr>
      <w:r w:rsidRPr="6238F417">
        <w:rPr>
          <w:rFonts w:ascii="Times New Roman" w:eastAsia="Times New Roman" w:hAnsi="Times New Roman" w:cs="Times New Roman"/>
          <w:b/>
          <w:bCs/>
          <w:sz w:val="24"/>
          <w:szCs w:val="24"/>
        </w:rPr>
        <w:t>6.4 Keyword Extraction Module</w:t>
      </w:r>
      <w:r w:rsidR="00443DF0">
        <w:br/>
      </w:r>
      <w:r w:rsidRPr="6238F417">
        <w:rPr>
          <w:rFonts w:ascii="Times New Roman" w:eastAsia="Times New Roman" w:hAnsi="Times New Roman" w:cs="Times New Roman"/>
          <w:sz w:val="24"/>
          <w:szCs w:val="24"/>
        </w:rPr>
        <w:t xml:space="preserve"> The keyword extraction module identifies critical terms and phrases that summarize each segment, helping users quickly understand the essence of legal discussions. It applies Natural Language Processing techniques, including semantic analysis and frequency-based weighting, to extract terms that are both representative and legally relevant. These keywords serve multiple purposes: they enable rapid content scanning, improve searchability within transcripts, and allow for efficient indexing and reference. By highlighting key points, this module reduces the time legal professionals spend navigating lengthy audio recordings, while ensuring that important legal concepts are not overlooked.</w:t>
      </w:r>
    </w:p>
    <w:p w14:paraId="6FDA1F1F" w14:textId="30948C31"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428683D2" w14:textId="695BE32B" w:rsidR="009F39E6" w:rsidRPr="00E66747" w:rsidRDefault="6238F417" w:rsidP="6238F417">
      <w:pPr>
        <w:spacing w:line="257" w:lineRule="auto"/>
      </w:pPr>
      <w:r w:rsidRPr="6238F417">
        <w:rPr>
          <w:rFonts w:ascii="Times New Roman" w:eastAsia="Times New Roman" w:hAnsi="Times New Roman" w:cs="Times New Roman"/>
          <w:b/>
          <w:bCs/>
          <w:sz w:val="24"/>
          <w:szCs w:val="24"/>
        </w:rPr>
        <w:t>6.5 Sentiment and Quality Evaluation Module</w:t>
      </w:r>
      <w:r w:rsidR="00443DF0">
        <w:br/>
      </w:r>
      <w:r w:rsidRPr="6238F417">
        <w:rPr>
          <w:rFonts w:ascii="Times New Roman" w:eastAsia="Times New Roman" w:hAnsi="Times New Roman" w:cs="Times New Roman"/>
          <w:sz w:val="24"/>
          <w:szCs w:val="24"/>
        </w:rPr>
        <w:t xml:space="preserve"> This module is responsible for assessing both the accuracy and reliability of the transcribed and translated text. It evaluates transcription clarity, translation fidelity, and overall readability, identifying any inconsistencies or errors that could compromise legal integrity. Additionally, it can </w:t>
      </w:r>
      <w:proofErr w:type="spellStart"/>
      <w:r w:rsidRPr="6238F417">
        <w:rPr>
          <w:rFonts w:ascii="Times New Roman" w:eastAsia="Times New Roman" w:hAnsi="Times New Roman" w:cs="Times New Roman"/>
          <w:sz w:val="24"/>
          <w:szCs w:val="24"/>
        </w:rPr>
        <w:t>analyze</w:t>
      </w:r>
      <w:proofErr w:type="spellEnd"/>
      <w:r w:rsidRPr="6238F417">
        <w:rPr>
          <w:rFonts w:ascii="Times New Roman" w:eastAsia="Times New Roman" w:hAnsi="Times New Roman" w:cs="Times New Roman"/>
          <w:sz w:val="24"/>
          <w:szCs w:val="24"/>
        </w:rPr>
        <w:t xml:space="preserve"> the tone or sentiment of arguments when required, providing insights into the attitude or stance of speakers in certain contexts. This quality evaluation ensures that the final output is trustworthy and usable for legal documentation, research, and decision-making. High-quality assessment is crucial because even small errors in legal text can have significant consequences.</w:t>
      </w:r>
    </w:p>
    <w:p w14:paraId="512E3EEB" w14:textId="724B3929" w:rsidR="009F39E6" w:rsidRPr="00E66747" w:rsidRDefault="6238F417" w:rsidP="6238F417">
      <w:pPr>
        <w:spacing w:line="257" w:lineRule="auto"/>
      </w:pPr>
      <w:r w:rsidRPr="6238F417">
        <w:rPr>
          <w:rFonts w:ascii="Times New Roman" w:eastAsia="Times New Roman" w:hAnsi="Times New Roman" w:cs="Times New Roman"/>
          <w:b/>
          <w:bCs/>
          <w:sz w:val="24"/>
          <w:szCs w:val="24"/>
        </w:rPr>
        <w:t>6.6 Frontend Visualization Module</w:t>
      </w:r>
      <w:r w:rsidR="00443DF0">
        <w:br/>
      </w:r>
      <w:r w:rsidRPr="6238F417">
        <w:rPr>
          <w:rFonts w:ascii="Times New Roman" w:eastAsia="Times New Roman" w:hAnsi="Times New Roman" w:cs="Times New Roman"/>
          <w:sz w:val="24"/>
          <w:szCs w:val="24"/>
        </w:rPr>
        <w:t xml:space="preserve"> The frontend visualization module presents the processed data in an organized, interactive interface. Users can view the full transcript, translated text, segmented topics, and extracted keywords, all in a searchable and navigable format. Interactive features, such as timestamp-based audio navigation, keyword highlighting, and segment filtering, allow legal professionals to access relevant information efficiently without listening to entire recordings. By providing a user-friendly interface, this module bridges the gap between raw legal data and actionable insights, making the system practical and effective for daily use in courts, law firms, and research institutions.</w:t>
      </w:r>
    </w:p>
    <w:p w14:paraId="56D46A63" w14:textId="19DADA9F"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Overall, the coordinated operation of these modules ensures that the system delivers a complete solution for legal transcription and translation. By automating </w:t>
      </w:r>
      <w:proofErr w:type="spellStart"/>
      <w:r w:rsidRPr="6238F417">
        <w:rPr>
          <w:rFonts w:ascii="Times New Roman" w:eastAsia="Times New Roman" w:hAnsi="Times New Roman" w:cs="Times New Roman"/>
          <w:sz w:val="24"/>
          <w:szCs w:val="24"/>
        </w:rPr>
        <w:t>labor-intensive</w:t>
      </w:r>
      <w:proofErr w:type="spellEnd"/>
      <w:r w:rsidRPr="6238F417">
        <w:rPr>
          <w:rFonts w:ascii="Times New Roman" w:eastAsia="Times New Roman" w:hAnsi="Times New Roman" w:cs="Times New Roman"/>
          <w:sz w:val="24"/>
          <w:szCs w:val="24"/>
        </w:rPr>
        <w:t xml:space="preserve"> processes, preserving legal accuracy, and improving accessibility, the system supports lawyers, judges, and researchers in managing complex legal information more efficiently. Its modular architecture also allows for future enhancements, including real-time transcription, speaker </w:t>
      </w:r>
      <w:proofErr w:type="spellStart"/>
      <w:r w:rsidRPr="6238F417">
        <w:rPr>
          <w:rFonts w:ascii="Times New Roman" w:eastAsia="Times New Roman" w:hAnsi="Times New Roman" w:cs="Times New Roman"/>
          <w:sz w:val="24"/>
          <w:szCs w:val="24"/>
        </w:rPr>
        <w:t>diarization</w:t>
      </w:r>
      <w:proofErr w:type="spellEnd"/>
      <w:r w:rsidRPr="6238F417">
        <w:rPr>
          <w:rFonts w:ascii="Times New Roman" w:eastAsia="Times New Roman" w:hAnsi="Times New Roman" w:cs="Times New Roman"/>
          <w:sz w:val="24"/>
          <w:szCs w:val="24"/>
        </w:rPr>
        <w:t>, and advanced legal analytics, ensuring that it remains a scalable and adaptable solution for evolving legal workflows.</w:t>
      </w:r>
    </w:p>
    <w:p w14:paraId="12364E4D" w14:textId="7C38E682"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18778F35" w14:textId="4946ED4C" w:rsidR="009F39E6" w:rsidRPr="00E66747" w:rsidRDefault="6238F417" w:rsidP="6238F417">
      <w:pPr>
        <w:spacing w:line="257" w:lineRule="auto"/>
      </w:pPr>
      <w:r w:rsidRPr="6238F417">
        <w:rPr>
          <w:rFonts w:ascii="Times New Roman" w:eastAsia="Times New Roman" w:hAnsi="Times New Roman" w:cs="Times New Roman"/>
          <w:b/>
          <w:bCs/>
          <w:sz w:val="24"/>
          <w:szCs w:val="24"/>
        </w:rPr>
        <w:t>7. Usage of the System</w:t>
      </w:r>
    </w:p>
    <w:p w14:paraId="51930E22" w14:textId="406D3497" w:rsidR="009F39E6" w:rsidRPr="00E66747" w:rsidRDefault="6238F417" w:rsidP="6238F417">
      <w:pPr>
        <w:spacing w:line="257" w:lineRule="auto"/>
      </w:pPr>
      <w:r w:rsidRPr="6238F417">
        <w:rPr>
          <w:rFonts w:ascii="Times New Roman" w:eastAsia="Times New Roman" w:hAnsi="Times New Roman" w:cs="Times New Roman"/>
          <w:sz w:val="24"/>
          <w:szCs w:val="24"/>
        </w:rPr>
        <w:t>The Automated Legal Arguments Transcription and Translation system provides a comprehensive framework for processing legal audio recordings, generating accurate transcripts, translating content, and presenting results in an organized and accessible manner. It is designed to be user-friendly, scalable, and compatible with standard computing environments.</w:t>
      </w:r>
    </w:p>
    <w:p w14:paraId="2F6F2864" w14:textId="5F1D837E"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07A37B98" w14:textId="348C69B0" w:rsidR="009F39E6" w:rsidRPr="00E66747" w:rsidRDefault="6238F417" w:rsidP="6238F417">
      <w:pPr>
        <w:spacing w:line="257" w:lineRule="auto"/>
      </w:pPr>
      <w:r w:rsidRPr="6238F417">
        <w:rPr>
          <w:rFonts w:ascii="Times New Roman" w:eastAsia="Times New Roman" w:hAnsi="Times New Roman" w:cs="Times New Roman"/>
          <w:b/>
          <w:bCs/>
          <w:sz w:val="24"/>
          <w:szCs w:val="24"/>
        </w:rPr>
        <w:t>7.1 System Requirements</w:t>
      </w:r>
    </w:p>
    <w:p w14:paraId="4933AF2B" w14:textId="79FDEAD0" w:rsidR="009F39E6" w:rsidRPr="00E66747" w:rsidRDefault="6238F417" w:rsidP="6238F417">
      <w:pPr>
        <w:spacing w:line="257" w:lineRule="auto"/>
      </w:pPr>
      <w:r w:rsidRPr="6238F417">
        <w:rPr>
          <w:rFonts w:ascii="Times New Roman" w:eastAsia="Times New Roman" w:hAnsi="Times New Roman" w:cs="Times New Roman"/>
          <w:sz w:val="24"/>
          <w:szCs w:val="24"/>
        </w:rPr>
        <w:t>To run the system effectively, the following requirements should be met:</w:t>
      </w:r>
    </w:p>
    <w:p w14:paraId="63FC8993" w14:textId="56B53775" w:rsidR="009F39E6" w:rsidRPr="00E66747" w:rsidRDefault="6238F417" w:rsidP="6238F417">
      <w:pPr>
        <w:pStyle w:val="ListParagraph"/>
        <w:numPr>
          <w:ilvl w:val="0"/>
          <w:numId w:val="1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Operating System</w:t>
      </w:r>
      <w:r w:rsidRPr="6238F417">
        <w:rPr>
          <w:rFonts w:ascii="Times New Roman" w:eastAsia="Times New Roman" w:hAnsi="Times New Roman" w:cs="Times New Roman"/>
          <w:sz w:val="24"/>
          <w:szCs w:val="24"/>
        </w:rPr>
        <w:t>: Windows, Linux, or macOS</w:t>
      </w:r>
    </w:p>
    <w:p w14:paraId="3400B4B9" w14:textId="60FD0719" w:rsidR="009F39E6" w:rsidRPr="00E66747" w:rsidRDefault="6238F417" w:rsidP="6238F417">
      <w:pPr>
        <w:pStyle w:val="ListParagraph"/>
        <w:numPr>
          <w:ilvl w:val="0"/>
          <w:numId w:val="1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Python Version</w:t>
      </w:r>
      <w:r w:rsidRPr="6238F417">
        <w:rPr>
          <w:rFonts w:ascii="Times New Roman" w:eastAsia="Times New Roman" w:hAnsi="Times New Roman" w:cs="Times New Roman"/>
          <w:sz w:val="24"/>
          <w:szCs w:val="24"/>
        </w:rPr>
        <w:t>: 3.9 or higher</w:t>
      </w:r>
    </w:p>
    <w:p w14:paraId="01059614" w14:textId="3DA67261" w:rsidR="009F39E6" w:rsidRPr="00E66747" w:rsidRDefault="6238F417" w:rsidP="6238F417">
      <w:pPr>
        <w:pStyle w:val="ListParagraph"/>
        <w:numPr>
          <w:ilvl w:val="0"/>
          <w:numId w:val="1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RAM</w:t>
      </w:r>
      <w:r w:rsidRPr="6238F417">
        <w:rPr>
          <w:rFonts w:ascii="Times New Roman" w:eastAsia="Times New Roman" w:hAnsi="Times New Roman" w:cs="Times New Roman"/>
          <w:sz w:val="24"/>
          <w:szCs w:val="24"/>
        </w:rPr>
        <w:t>: Minimum 8GB, 16GB recommended for faster processing</w:t>
      </w:r>
    </w:p>
    <w:p w14:paraId="4008F017" w14:textId="4AE84D7E" w:rsidR="009F39E6" w:rsidRPr="00E66747" w:rsidRDefault="6238F417" w:rsidP="6238F417">
      <w:pPr>
        <w:pStyle w:val="ListParagraph"/>
        <w:numPr>
          <w:ilvl w:val="0"/>
          <w:numId w:val="1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Storage</w:t>
      </w:r>
      <w:r w:rsidRPr="6238F417">
        <w:rPr>
          <w:rFonts w:ascii="Times New Roman" w:eastAsia="Times New Roman" w:hAnsi="Times New Roman" w:cs="Times New Roman"/>
          <w:sz w:val="24"/>
          <w:szCs w:val="24"/>
        </w:rPr>
        <w:t>: Approximately 2–3 GB for models and dependencies</w:t>
      </w:r>
    </w:p>
    <w:p w14:paraId="591630CF" w14:textId="331969DF" w:rsidR="009F39E6" w:rsidRPr="00E66747" w:rsidRDefault="6238F417" w:rsidP="6238F417">
      <w:pPr>
        <w:pStyle w:val="ListParagraph"/>
        <w:numPr>
          <w:ilvl w:val="0"/>
          <w:numId w:val="1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CPU</w:t>
      </w:r>
      <w:r w:rsidRPr="6238F417">
        <w:rPr>
          <w:rFonts w:ascii="Times New Roman" w:eastAsia="Times New Roman" w:hAnsi="Times New Roman" w:cs="Times New Roman"/>
          <w:sz w:val="24"/>
          <w:szCs w:val="24"/>
        </w:rPr>
        <w:t>: Multi-core processor recommended</w:t>
      </w:r>
    </w:p>
    <w:p w14:paraId="74C43A12" w14:textId="6F7FF76B" w:rsidR="009F39E6" w:rsidRPr="00E66747" w:rsidRDefault="6238F417" w:rsidP="6238F417">
      <w:pPr>
        <w:pStyle w:val="ListParagraph"/>
        <w:numPr>
          <w:ilvl w:val="0"/>
          <w:numId w:val="1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Additional Software</w:t>
      </w:r>
      <w:r w:rsidRPr="6238F417">
        <w:rPr>
          <w:rFonts w:ascii="Times New Roman" w:eastAsia="Times New Roman" w:hAnsi="Times New Roman" w:cs="Times New Roman"/>
          <w:sz w:val="24"/>
          <w:szCs w:val="24"/>
        </w:rPr>
        <w:t>: Node.js for frontend visualization (optional)</w:t>
      </w:r>
    </w:p>
    <w:p w14:paraId="072637B6" w14:textId="7118FCF1"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41A11441" w14:textId="10F7670D"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61C53998" w14:textId="6F0350D7"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3F1DCB1D" w14:textId="2639EBD8"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498F025D" w14:textId="1B8ED282"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3AA55B62" w14:textId="006CEFCB" w:rsidR="009F39E6" w:rsidRPr="00E66747" w:rsidRDefault="6238F417" w:rsidP="6238F417">
      <w:pPr>
        <w:spacing w:line="257" w:lineRule="auto"/>
      </w:pPr>
      <w:r w:rsidRPr="6238F417">
        <w:rPr>
          <w:rFonts w:ascii="Times New Roman" w:eastAsia="Times New Roman" w:hAnsi="Times New Roman" w:cs="Times New Roman"/>
          <w:b/>
          <w:bCs/>
          <w:sz w:val="24"/>
          <w:szCs w:val="24"/>
        </w:rPr>
        <w:t>7.2 Project Setup and Installation</w:t>
      </w:r>
    </w:p>
    <w:p w14:paraId="4F6963D4" w14:textId="5F7C1799" w:rsidR="009F39E6" w:rsidRPr="00E66747" w:rsidRDefault="6238F417" w:rsidP="6238F417">
      <w:pPr>
        <w:pStyle w:val="ListParagraph"/>
        <w:numPr>
          <w:ilvl w:val="0"/>
          <w:numId w:val="14"/>
        </w:numPr>
        <w:spacing w:after="0" w:line="257" w:lineRule="auto"/>
        <w:rPr>
          <w:rFonts w:ascii="Times New Roman" w:eastAsia="Times New Roman" w:hAnsi="Times New Roman" w:cs="Times New Roman"/>
          <w:b/>
          <w:bCs/>
          <w:sz w:val="24"/>
          <w:szCs w:val="24"/>
        </w:rPr>
      </w:pPr>
      <w:r w:rsidRPr="6238F417">
        <w:rPr>
          <w:rFonts w:ascii="Times New Roman" w:eastAsia="Times New Roman" w:hAnsi="Times New Roman" w:cs="Times New Roman"/>
          <w:b/>
          <w:bCs/>
          <w:sz w:val="24"/>
          <w:szCs w:val="24"/>
        </w:rPr>
        <w:t>Clone the Repository</w:t>
      </w:r>
    </w:p>
    <w:p w14:paraId="7A9D4DEA" w14:textId="505F6727" w:rsidR="009F39E6" w:rsidRPr="00E66747" w:rsidRDefault="6238F417" w:rsidP="6238F417">
      <w:pPr>
        <w:spacing w:line="257" w:lineRule="auto"/>
        <w:ind w:left="720" w:firstLine="720"/>
      </w:pPr>
      <w:r w:rsidRPr="6238F417">
        <w:rPr>
          <w:rFonts w:ascii="Times New Roman" w:eastAsia="Times New Roman" w:hAnsi="Times New Roman" w:cs="Times New Roman"/>
          <w:sz w:val="24"/>
          <w:szCs w:val="24"/>
        </w:rPr>
        <w:t xml:space="preserve">git clone </w:t>
      </w:r>
      <w:hyperlink r:id="rId8">
        <w:r w:rsidRPr="6238F417">
          <w:rPr>
            <w:rStyle w:val="Hyperlink"/>
            <w:rFonts w:ascii="Times New Roman" w:eastAsia="Times New Roman" w:hAnsi="Times New Roman" w:cs="Times New Roman"/>
            <w:color w:val="0563C1"/>
            <w:sz w:val="24"/>
            <w:szCs w:val="24"/>
          </w:rPr>
          <w:t>https://github.com/your-username/legal-transcription-translation.git</w:t>
        </w:r>
      </w:hyperlink>
    </w:p>
    <w:p w14:paraId="53940112" w14:textId="287F9982" w:rsidR="009F39E6" w:rsidRPr="00E66747" w:rsidRDefault="6238F417" w:rsidP="6238F417">
      <w:pPr>
        <w:spacing w:line="257" w:lineRule="auto"/>
        <w:ind w:left="720" w:firstLine="720"/>
      </w:pPr>
      <w:r w:rsidRPr="6238F417">
        <w:rPr>
          <w:rFonts w:ascii="Times New Roman" w:eastAsia="Times New Roman" w:hAnsi="Times New Roman" w:cs="Times New Roman"/>
          <w:sz w:val="24"/>
          <w:szCs w:val="24"/>
        </w:rPr>
        <w:t>cd legal-transcription-translation</w:t>
      </w:r>
    </w:p>
    <w:p w14:paraId="5D66E0CF" w14:textId="4000B498" w:rsidR="009F39E6" w:rsidRPr="00E66747" w:rsidRDefault="6238F417" w:rsidP="6238F417">
      <w:pPr>
        <w:pStyle w:val="ListParagraph"/>
        <w:numPr>
          <w:ilvl w:val="0"/>
          <w:numId w:val="13"/>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Create a Virtual Environment</w:t>
      </w:r>
      <w:r w:rsidR="00443DF0">
        <w:br/>
      </w:r>
      <w:r w:rsidRPr="6238F417">
        <w:rPr>
          <w:rFonts w:ascii="Times New Roman" w:eastAsia="Times New Roman" w:hAnsi="Times New Roman" w:cs="Times New Roman"/>
          <w:sz w:val="24"/>
          <w:szCs w:val="24"/>
        </w:rPr>
        <w:t xml:space="preserve"> Creating a virtual environment ensures that all Python dependencies are isolated and do not conflict with the system Python.</w:t>
      </w:r>
    </w:p>
    <w:p w14:paraId="405188EF" w14:textId="00AC5E18" w:rsidR="009F39E6" w:rsidRPr="00E66747" w:rsidRDefault="6238F417" w:rsidP="6238F417">
      <w:pPr>
        <w:spacing w:line="257" w:lineRule="auto"/>
        <w:ind w:left="720" w:firstLine="720"/>
      </w:pPr>
      <w:r w:rsidRPr="6238F417">
        <w:rPr>
          <w:rFonts w:ascii="Times New Roman" w:eastAsia="Times New Roman" w:hAnsi="Times New Roman" w:cs="Times New Roman"/>
          <w:sz w:val="24"/>
          <w:szCs w:val="24"/>
        </w:rPr>
        <w:t xml:space="preserve">python -m </w:t>
      </w:r>
      <w:proofErr w:type="spellStart"/>
      <w:r w:rsidRPr="6238F417">
        <w:rPr>
          <w:rFonts w:ascii="Times New Roman" w:eastAsia="Times New Roman" w:hAnsi="Times New Roman" w:cs="Times New Roman"/>
          <w:sz w:val="24"/>
          <w:szCs w:val="24"/>
        </w:rPr>
        <w:t>venv</w:t>
      </w:r>
      <w:proofErr w:type="spellEnd"/>
      <w:r w:rsidRPr="6238F417">
        <w:rPr>
          <w:rFonts w:ascii="Times New Roman" w:eastAsia="Times New Roman" w:hAnsi="Times New Roman" w:cs="Times New Roman"/>
          <w:sz w:val="24"/>
          <w:szCs w:val="24"/>
        </w:rPr>
        <w:t xml:space="preserve"> </w:t>
      </w:r>
      <w:proofErr w:type="spellStart"/>
      <w:r w:rsidRPr="6238F417">
        <w:rPr>
          <w:rFonts w:ascii="Times New Roman" w:eastAsia="Times New Roman" w:hAnsi="Times New Roman" w:cs="Times New Roman"/>
          <w:sz w:val="24"/>
          <w:szCs w:val="24"/>
        </w:rPr>
        <w:t>venv</w:t>
      </w:r>
      <w:proofErr w:type="spellEnd"/>
    </w:p>
    <w:p w14:paraId="3130786A" w14:textId="4B58CCA8" w:rsidR="009F39E6" w:rsidRPr="00E66747" w:rsidRDefault="6238F417" w:rsidP="6238F417">
      <w:pPr>
        <w:spacing w:line="257" w:lineRule="auto"/>
        <w:ind w:left="720" w:firstLine="720"/>
      </w:pPr>
      <w:r w:rsidRPr="6238F417">
        <w:rPr>
          <w:rFonts w:ascii="Times New Roman" w:eastAsia="Times New Roman" w:hAnsi="Times New Roman" w:cs="Times New Roman"/>
          <w:sz w:val="24"/>
          <w:szCs w:val="24"/>
        </w:rPr>
        <w:t xml:space="preserve">source </w:t>
      </w:r>
      <w:proofErr w:type="spellStart"/>
      <w:r w:rsidRPr="6238F417">
        <w:rPr>
          <w:rFonts w:ascii="Times New Roman" w:eastAsia="Times New Roman" w:hAnsi="Times New Roman" w:cs="Times New Roman"/>
          <w:sz w:val="24"/>
          <w:szCs w:val="24"/>
        </w:rPr>
        <w:t>venv</w:t>
      </w:r>
      <w:proofErr w:type="spellEnd"/>
      <w:r w:rsidRPr="6238F417">
        <w:rPr>
          <w:rFonts w:ascii="Times New Roman" w:eastAsia="Times New Roman" w:hAnsi="Times New Roman" w:cs="Times New Roman"/>
          <w:sz w:val="24"/>
          <w:szCs w:val="24"/>
        </w:rPr>
        <w:t xml:space="preserve">/bin/activate  # On Windows: </w:t>
      </w:r>
      <w:proofErr w:type="spellStart"/>
      <w:r w:rsidRPr="6238F417">
        <w:rPr>
          <w:rFonts w:ascii="Times New Roman" w:eastAsia="Times New Roman" w:hAnsi="Times New Roman" w:cs="Times New Roman"/>
          <w:sz w:val="24"/>
          <w:szCs w:val="24"/>
        </w:rPr>
        <w:t>venv</w:t>
      </w:r>
      <w:proofErr w:type="spellEnd"/>
      <w:r w:rsidRPr="6238F417">
        <w:rPr>
          <w:rFonts w:ascii="Times New Roman" w:eastAsia="Times New Roman" w:hAnsi="Times New Roman" w:cs="Times New Roman"/>
          <w:sz w:val="24"/>
          <w:szCs w:val="24"/>
        </w:rPr>
        <w:t>\Scripts\activate</w:t>
      </w:r>
    </w:p>
    <w:p w14:paraId="4BD0D648" w14:textId="39C139D8"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6EB0829D" w14:textId="58AE0388" w:rsidR="009F39E6" w:rsidRPr="00E66747" w:rsidRDefault="6238F417" w:rsidP="6238F417">
      <w:pPr>
        <w:spacing w:line="257" w:lineRule="auto"/>
      </w:pPr>
      <w:r w:rsidRPr="6238F417">
        <w:rPr>
          <w:rFonts w:ascii="Times New Roman" w:eastAsia="Times New Roman" w:hAnsi="Times New Roman" w:cs="Times New Roman"/>
          <w:b/>
          <w:bCs/>
          <w:sz w:val="24"/>
          <w:szCs w:val="24"/>
        </w:rPr>
        <w:t>7.3 Environment Configuration</w:t>
      </w:r>
    </w:p>
    <w:p w14:paraId="25431912" w14:textId="7747E866" w:rsidR="009F39E6" w:rsidRPr="00E66747" w:rsidRDefault="6238F417" w:rsidP="6238F417">
      <w:pPr>
        <w:spacing w:line="257" w:lineRule="auto"/>
      </w:pPr>
      <w:r w:rsidRPr="6238F417">
        <w:rPr>
          <w:rFonts w:ascii="Times New Roman" w:eastAsia="Times New Roman" w:hAnsi="Times New Roman" w:cs="Times New Roman"/>
          <w:sz w:val="24"/>
          <w:szCs w:val="24"/>
        </w:rPr>
        <w:t>A .env file is required for configuring environment-specific variables, such as database paths, API keys, or model directories. Create a .env file in the root directory using the provided example:</w:t>
      </w:r>
    </w:p>
    <w:p w14:paraId="2BDA7BB7" w14:textId="615EACA4" w:rsidR="009F39E6" w:rsidRPr="00E66747" w:rsidRDefault="6238F417" w:rsidP="6238F417">
      <w:pPr>
        <w:spacing w:line="257" w:lineRule="auto"/>
      </w:pPr>
      <w:proofErr w:type="spellStart"/>
      <w:r w:rsidRPr="6238F417">
        <w:rPr>
          <w:rFonts w:ascii="Times New Roman" w:eastAsia="Times New Roman" w:hAnsi="Times New Roman" w:cs="Times New Roman"/>
          <w:sz w:val="24"/>
          <w:szCs w:val="24"/>
        </w:rPr>
        <w:t>cp.env.exanple.env</w:t>
      </w:r>
      <w:proofErr w:type="spellEnd"/>
    </w:p>
    <w:p w14:paraId="0C803799" w14:textId="57CB05A4" w:rsidR="009F39E6" w:rsidRPr="00E66747" w:rsidRDefault="6238F417" w:rsidP="6238F417">
      <w:pPr>
        <w:spacing w:line="257" w:lineRule="auto"/>
      </w:pPr>
      <w:r w:rsidRPr="6238F417">
        <w:rPr>
          <w:rFonts w:ascii="Times New Roman" w:eastAsia="Times New Roman" w:hAnsi="Times New Roman" w:cs="Times New Roman"/>
          <w:sz w:val="24"/>
          <w:szCs w:val="24"/>
        </w:rPr>
        <w:t>Ensure that all paths correspond to your local setup before running the system.</w:t>
      </w:r>
    </w:p>
    <w:p w14:paraId="73A859CD" w14:textId="04A5EEB5"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7D16C0C6" w14:textId="03A303C6" w:rsidR="009F39E6" w:rsidRPr="00E66747" w:rsidRDefault="6238F417" w:rsidP="6238F417">
      <w:pPr>
        <w:spacing w:line="257" w:lineRule="auto"/>
      </w:pPr>
      <w:r w:rsidRPr="6238F417">
        <w:rPr>
          <w:rFonts w:ascii="Times New Roman" w:eastAsia="Times New Roman" w:hAnsi="Times New Roman" w:cs="Times New Roman"/>
          <w:b/>
          <w:bCs/>
          <w:sz w:val="24"/>
          <w:szCs w:val="24"/>
        </w:rPr>
        <w:t>7.4 Running the Backend Pipeline</w:t>
      </w:r>
    </w:p>
    <w:p w14:paraId="38C8F3DC" w14:textId="45BC00E1" w:rsidR="009F39E6" w:rsidRPr="00E66747" w:rsidRDefault="6238F417" w:rsidP="6238F417">
      <w:pPr>
        <w:spacing w:line="257" w:lineRule="auto"/>
      </w:pPr>
      <w:r w:rsidRPr="6238F417">
        <w:rPr>
          <w:rFonts w:ascii="Times New Roman" w:eastAsia="Times New Roman" w:hAnsi="Times New Roman" w:cs="Times New Roman"/>
          <w:sz w:val="24"/>
          <w:szCs w:val="24"/>
        </w:rPr>
        <w:t>The backend pipeline handles the complete processing workflow, from audio preprocessing to transcription, translation, and storage. It can be executed using the pipeline controller:</w:t>
      </w:r>
    </w:p>
    <w:p w14:paraId="6E0AE51B" w14:textId="7450D69C" w:rsidR="009F39E6" w:rsidRPr="00E66747" w:rsidRDefault="6238F417" w:rsidP="6238F417">
      <w:pPr>
        <w:spacing w:line="257" w:lineRule="auto"/>
      </w:pPr>
      <w:r w:rsidRPr="6238F417">
        <w:rPr>
          <w:rFonts w:ascii="Times New Roman" w:eastAsia="Times New Roman" w:hAnsi="Times New Roman" w:cs="Times New Roman"/>
          <w:sz w:val="24"/>
          <w:szCs w:val="24"/>
        </w:rPr>
        <w:t>python main.py</w:t>
      </w:r>
    </w:p>
    <w:p w14:paraId="070D8BB2" w14:textId="44B46AD3" w:rsidR="009F39E6" w:rsidRPr="00E66747" w:rsidRDefault="6238F417" w:rsidP="6238F417">
      <w:pPr>
        <w:spacing w:line="257" w:lineRule="auto"/>
      </w:pPr>
      <w:r w:rsidRPr="6238F417">
        <w:rPr>
          <w:rFonts w:ascii="Times New Roman" w:eastAsia="Times New Roman" w:hAnsi="Times New Roman" w:cs="Times New Roman"/>
          <w:b/>
          <w:bCs/>
          <w:sz w:val="24"/>
          <w:szCs w:val="24"/>
        </w:rPr>
        <w:t>Processing Steps:</w:t>
      </w:r>
    </w:p>
    <w:p w14:paraId="26D32046" w14:textId="6D1AFD21" w:rsidR="009F39E6" w:rsidRPr="00E66747" w:rsidRDefault="6238F417" w:rsidP="6238F417">
      <w:pPr>
        <w:pStyle w:val="ListParagraph"/>
        <w:numPr>
          <w:ilvl w:val="0"/>
          <w:numId w:val="1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Audio Preprocessing</w:t>
      </w:r>
      <w:r w:rsidRPr="6238F417">
        <w:rPr>
          <w:rFonts w:ascii="Times New Roman" w:eastAsia="Times New Roman" w:hAnsi="Times New Roman" w:cs="Times New Roman"/>
          <w:sz w:val="24"/>
          <w:szCs w:val="24"/>
        </w:rPr>
        <w:t xml:space="preserve"> – Cleans the uploaded legal audio files for optimal transcription.</w:t>
      </w:r>
    </w:p>
    <w:p w14:paraId="670DCFAC" w14:textId="69ED61CD" w:rsidR="009F39E6" w:rsidRPr="00E66747" w:rsidRDefault="6238F417" w:rsidP="6238F417">
      <w:pPr>
        <w:pStyle w:val="ListParagraph"/>
        <w:numPr>
          <w:ilvl w:val="0"/>
          <w:numId w:val="1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Transcription</w:t>
      </w:r>
      <w:r w:rsidRPr="6238F417">
        <w:rPr>
          <w:rFonts w:ascii="Times New Roman" w:eastAsia="Times New Roman" w:hAnsi="Times New Roman" w:cs="Times New Roman"/>
          <w:sz w:val="24"/>
          <w:szCs w:val="24"/>
        </w:rPr>
        <w:t xml:space="preserve"> – Converts audio to text with timestamps using ASR models.</w:t>
      </w:r>
    </w:p>
    <w:p w14:paraId="5A2D5A69" w14:textId="35053A30" w:rsidR="009F39E6" w:rsidRPr="00E66747" w:rsidRDefault="6238F417" w:rsidP="6238F417">
      <w:pPr>
        <w:pStyle w:val="ListParagraph"/>
        <w:numPr>
          <w:ilvl w:val="0"/>
          <w:numId w:val="1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Topic Segmentation</w:t>
      </w:r>
      <w:r w:rsidRPr="6238F417">
        <w:rPr>
          <w:rFonts w:ascii="Times New Roman" w:eastAsia="Times New Roman" w:hAnsi="Times New Roman" w:cs="Times New Roman"/>
          <w:sz w:val="24"/>
          <w:szCs w:val="24"/>
        </w:rPr>
        <w:t xml:space="preserve"> – Divides the transcript into logical sections for easier navigation.</w:t>
      </w:r>
    </w:p>
    <w:p w14:paraId="1436D168" w14:textId="00DD77F8" w:rsidR="009F39E6" w:rsidRPr="00E66747" w:rsidRDefault="6238F417" w:rsidP="6238F417">
      <w:pPr>
        <w:pStyle w:val="ListParagraph"/>
        <w:numPr>
          <w:ilvl w:val="0"/>
          <w:numId w:val="1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Keyword Extraction</w:t>
      </w:r>
      <w:r w:rsidRPr="6238F417">
        <w:rPr>
          <w:rFonts w:ascii="Times New Roman" w:eastAsia="Times New Roman" w:hAnsi="Times New Roman" w:cs="Times New Roman"/>
          <w:sz w:val="24"/>
          <w:szCs w:val="24"/>
        </w:rPr>
        <w:t xml:space="preserve"> – Identifies key legal terms and phrases in each segment.</w:t>
      </w:r>
    </w:p>
    <w:p w14:paraId="2DE7A569" w14:textId="0DC6D4A7" w:rsidR="009F39E6" w:rsidRPr="00E66747" w:rsidRDefault="6238F417" w:rsidP="6238F417">
      <w:pPr>
        <w:pStyle w:val="ListParagraph"/>
        <w:numPr>
          <w:ilvl w:val="0"/>
          <w:numId w:val="1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Sentiment and Quality Evaluation</w:t>
      </w:r>
      <w:r w:rsidRPr="6238F417">
        <w:rPr>
          <w:rFonts w:ascii="Times New Roman" w:eastAsia="Times New Roman" w:hAnsi="Times New Roman" w:cs="Times New Roman"/>
          <w:sz w:val="24"/>
          <w:szCs w:val="24"/>
        </w:rPr>
        <w:t xml:space="preserve"> – Ensures transcription and translation accuracy.</w:t>
      </w:r>
    </w:p>
    <w:p w14:paraId="05A5E97F" w14:textId="45B35727" w:rsidR="009F39E6" w:rsidRPr="00E66747" w:rsidRDefault="6238F417" w:rsidP="6238F417">
      <w:pPr>
        <w:pStyle w:val="ListParagraph"/>
        <w:numPr>
          <w:ilvl w:val="0"/>
          <w:numId w:val="1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Storage</w:t>
      </w:r>
      <w:r w:rsidRPr="6238F417">
        <w:rPr>
          <w:rFonts w:ascii="Times New Roman" w:eastAsia="Times New Roman" w:hAnsi="Times New Roman" w:cs="Times New Roman"/>
          <w:sz w:val="24"/>
          <w:szCs w:val="24"/>
        </w:rPr>
        <w:t xml:space="preserve"> – Saves processed outputs in structured directories for further access.</w:t>
      </w:r>
    </w:p>
    <w:p w14:paraId="785858A5" w14:textId="24AD985F"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1EAF00F0" w14:textId="342365BD"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737A9E40" w14:textId="70578C30"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115763A4" w14:textId="170FFD92" w:rsidR="009F39E6" w:rsidRPr="00E66747" w:rsidRDefault="6238F417" w:rsidP="6238F417">
      <w:pPr>
        <w:spacing w:line="257" w:lineRule="auto"/>
      </w:pPr>
      <w:r w:rsidRPr="6238F417">
        <w:rPr>
          <w:rFonts w:ascii="Times New Roman" w:eastAsia="Times New Roman" w:hAnsi="Times New Roman" w:cs="Times New Roman"/>
          <w:b/>
          <w:bCs/>
          <w:sz w:val="24"/>
          <w:szCs w:val="24"/>
        </w:rPr>
        <w:t>7.5 Output Generation</w:t>
      </w:r>
    </w:p>
    <w:p w14:paraId="0CA966FA" w14:textId="4DCD1DE8"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The generated outputs are stored in structured directories:</w:t>
      </w:r>
    </w:p>
    <w:p w14:paraId="7D5066AE" w14:textId="4E859B90"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r w:rsidRPr="6238F417">
        <w:rPr>
          <w:rFonts w:ascii="Symbol" w:eastAsia="Symbol" w:hAnsi="Symbol" w:cs="Symbol"/>
          <w:b/>
          <w:bCs/>
          <w:sz w:val="24"/>
          <w:szCs w:val="24"/>
        </w:rPr>
        <w:t>·</w:t>
      </w:r>
      <w:r w:rsidRPr="6238F417">
        <w:rPr>
          <w:rFonts w:ascii="Times New Roman" w:eastAsia="Times New Roman" w:hAnsi="Times New Roman" w:cs="Times New Roman"/>
          <w:b/>
          <w:bCs/>
          <w:sz w:val="24"/>
          <w:szCs w:val="24"/>
        </w:rPr>
        <w:t xml:space="preserve"> Transcripts → Inference/transcripts/ </w:t>
      </w:r>
    </w:p>
    <w:p w14:paraId="547C0F09" w14:textId="6975FFB1" w:rsidR="009F39E6" w:rsidRPr="00E66747" w:rsidRDefault="6238F417" w:rsidP="6238F417">
      <w:pPr>
        <w:spacing w:line="257" w:lineRule="auto"/>
      </w:pPr>
      <w:r w:rsidRPr="6238F417">
        <w:rPr>
          <w:rFonts w:ascii="Symbol" w:eastAsia="Symbol" w:hAnsi="Symbol" w:cs="Symbol"/>
          <w:b/>
          <w:bCs/>
          <w:sz w:val="24"/>
          <w:szCs w:val="24"/>
        </w:rPr>
        <w:t>·</w:t>
      </w:r>
      <w:r w:rsidRPr="6238F417">
        <w:rPr>
          <w:rFonts w:ascii="Times New Roman" w:eastAsia="Times New Roman" w:hAnsi="Times New Roman" w:cs="Times New Roman"/>
          <w:b/>
          <w:bCs/>
          <w:sz w:val="24"/>
          <w:szCs w:val="24"/>
        </w:rPr>
        <w:t xml:space="preserve"> Segments → Inference/segments/</w:t>
      </w:r>
    </w:p>
    <w:p w14:paraId="6E7B0707" w14:textId="1ADEF908"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r w:rsidRPr="6238F417">
        <w:rPr>
          <w:rFonts w:ascii="Symbol" w:eastAsia="Symbol" w:hAnsi="Symbol" w:cs="Symbol"/>
          <w:b/>
          <w:bCs/>
          <w:sz w:val="24"/>
          <w:szCs w:val="24"/>
        </w:rPr>
        <w:t>·</w:t>
      </w:r>
      <w:r w:rsidRPr="6238F417">
        <w:rPr>
          <w:rFonts w:ascii="Times New Roman" w:eastAsia="Times New Roman" w:hAnsi="Times New Roman" w:cs="Times New Roman"/>
          <w:b/>
          <w:bCs/>
          <w:sz w:val="24"/>
          <w:szCs w:val="24"/>
        </w:rPr>
        <w:t xml:space="preserve"> Keywords → Included inside segment JSON files </w:t>
      </w:r>
    </w:p>
    <w:p w14:paraId="5BD27BF0" w14:textId="6671A659" w:rsidR="009F39E6" w:rsidRPr="00E66747" w:rsidRDefault="6238F417" w:rsidP="6238F417">
      <w:pPr>
        <w:spacing w:line="257" w:lineRule="auto"/>
      </w:pPr>
      <w:r w:rsidRPr="6238F417">
        <w:rPr>
          <w:rFonts w:ascii="Symbol" w:eastAsia="Symbol" w:hAnsi="Symbol" w:cs="Symbol"/>
          <w:b/>
          <w:bCs/>
          <w:sz w:val="24"/>
          <w:szCs w:val="24"/>
        </w:rPr>
        <w:t>·</w:t>
      </w:r>
      <w:r w:rsidRPr="6238F417">
        <w:rPr>
          <w:rFonts w:ascii="Times New Roman" w:eastAsia="Times New Roman" w:hAnsi="Times New Roman" w:cs="Times New Roman"/>
          <w:b/>
          <w:bCs/>
          <w:sz w:val="24"/>
          <w:szCs w:val="24"/>
        </w:rPr>
        <w:t xml:space="preserve"> Quality Metrics → Word Error Rate (WER), Character Error Rate (CER), semantic similarity</w:t>
      </w:r>
    </w:p>
    <w:p w14:paraId="0776CB46" w14:textId="2B13FB1E"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7.6 Frontend Visualization </w:t>
      </w:r>
    </w:p>
    <w:p w14:paraId="654B0885" w14:textId="466F9FE0" w:rsidR="009F39E6" w:rsidRPr="00E66747" w:rsidRDefault="6238F417" w:rsidP="6238F417">
      <w:pPr>
        <w:spacing w:line="257" w:lineRule="auto"/>
      </w:pPr>
      <w:r w:rsidRPr="6238F417">
        <w:rPr>
          <w:rFonts w:ascii="Times New Roman" w:eastAsia="Times New Roman" w:hAnsi="Times New Roman" w:cs="Times New Roman"/>
          <w:b/>
          <w:bCs/>
          <w:sz w:val="24"/>
          <w:szCs w:val="24"/>
        </w:rPr>
        <w:t>To visualize results using the frontend interface:</w:t>
      </w:r>
    </w:p>
    <w:p w14:paraId="59339629" w14:textId="5654BDFA"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cd automated legal arguments </w:t>
      </w:r>
    </w:p>
    <w:p w14:paraId="1C21BEF4" w14:textId="0B14B174"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roofErr w:type="spellStart"/>
      <w:r w:rsidRPr="6238F417">
        <w:rPr>
          <w:rFonts w:ascii="Times New Roman" w:eastAsia="Times New Roman" w:hAnsi="Times New Roman" w:cs="Times New Roman"/>
          <w:b/>
          <w:bCs/>
          <w:sz w:val="24"/>
          <w:szCs w:val="24"/>
        </w:rPr>
        <w:t>npm</w:t>
      </w:r>
      <w:proofErr w:type="spellEnd"/>
      <w:r w:rsidRPr="6238F417">
        <w:rPr>
          <w:rFonts w:ascii="Times New Roman" w:eastAsia="Times New Roman" w:hAnsi="Times New Roman" w:cs="Times New Roman"/>
          <w:b/>
          <w:bCs/>
          <w:sz w:val="24"/>
          <w:szCs w:val="24"/>
        </w:rPr>
        <w:t xml:space="preserve"> install </w:t>
      </w:r>
    </w:p>
    <w:p w14:paraId="5159DF72" w14:textId="753A4B7C"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start </w:t>
      </w:r>
      <w:proofErr w:type="gramStart"/>
      <w:r w:rsidRPr="6238F417">
        <w:rPr>
          <w:rFonts w:ascii="Times New Roman" w:eastAsia="Times New Roman" w:hAnsi="Times New Roman" w:cs="Times New Roman"/>
          <w:b/>
          <w:bCs/>
          <w:sz w:val="24"/>
          <w:szCs w:val="24"/>
        </w:rPr>
        <w:t>The</w:t>
      </w:r>
      <w:proofErr w:type="gramEnd"/>
      <w:r w:rsidRPr="6238F417">
        <w:rPr>
          <w:rFonts w:ascii="Times New Roman" w:eastAsia="Times New Roman" w:hAnsi="Times New Roman" w:cs="Times New Roman"/>
          <w:b/>
          <w:bCs/>
          <w:sz w:val="24"/>
          <w:szCs w:val="24"/>
        </w:rPr>
        <w:t xml:space="preserve"> application can be accessed at: </w:t>
      </w:r>
    </w:p>
    <w:p w14:paraId="3AD52160" w14:textId="26A29631" w:rsidR="009F39E6" w:rsidRPr="00E66747" w:rsidRDefault="6238F417" w:rsidP="6238F417">
      <w:pPr>
        <w:spacing w:line="257" w:lineRule="auto"/>
      </w:pPr>
      <w:hyperlink r:id="rId9">
        <w:r w:rsidRPr="6238F417">
          <w:rPr>
            <w:rStyle w:val="Hyperlink"/>
            <w:rFonts w:ascii="Times New Roman" w:eastAsia="Times New Roman" w:hAnsi="Times New Roman" w:cs="Times New Roman"/>
            <w:b/>
            <w:bCs/>
            <w:color w:val="0563C1"/>
            <w:sz w:val="24"/>
            <w:szCs w:val="24"/>
          </w:rPr>
          <w:t>http://localhost:3000</w:t>
        </w:r>
      </w:hyperlink>
    </w:p>
    <w:p w14:paraId="06BDDE40" w14:textId="12DD3545"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7.7 User Interface Preview </w:t>
      </w:r>
    </w:p>
    <w:p w14:paraId="6DD0D79A" w14:textId="68ECB23B" w:rsidR="009F39E6" w:rsidRPr="00E66747" w:rsidRDefault="6238F417" w:rsidP="6238F417">
      <w:pPr>
        <w:spacing w:line="257" w:lineRule="auto"/>
      </w:pPr>
      <w:r w:rsidRPr="6238F417">
        <w:rPr>
          <w:rFonts w:ascii="Times New Roman" w:eastAsia="Times New Roman" w:hAnsi="Times New Roman" w:cs="Times New Roman"/>
          <w:sz w:val="24"/>
          <w:szCs w:val="24"/>
        </w:rPr>
        <w:t>Figure -7.1: UI Landing Page of the Automated Medical Podcast Transcription and Topic Segmentation System</w:t>
      </w:r>
    </w:p>
    <w:p w14:paraId="61D19AF2" w14:textId="39E9120A" w:rsidR="009F39E6" w:rsidRPr="00E66747" w:rsidRDefault="00443DF0" w:rsidP="6238F417">
      <w:pPr>
        <w:spacing w:line="257" w:lineRule="auto"/>
      </w:pPr>
      <w:r>
        <w:rPr>
          <w:noProof/>
        </w:rPr>
        <w:drawing>
          <wp:inline distT="0" distB="0" distL="0" distR="0" wp14:anchorId="70124111" wp14:editId="38768AD8">
            <wp:extent cx="5734050" cy="3371850"/>
            <wp:effectExtent l="0" t="0" r="0" b="0"/>
            <wp:docPr id="1118936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6729" name="Picture 1118936729"/>
                    <pic:cNvPicPr/>
                  </pic:nvPicPr>
                  <pic:blipFill>
                    <a:blip r:embed="rId10">
                      <a:extLst>
                        <a:ext uri="{28A0092B-C50C-407E-A947-70E740481C1C}">
                          <a14:useLocalDpi xmlns:a14="http://schemas.microsoft.com/office/drawing/2010/main"/>
                        </a:ext>
                      </a:extLst>
                    </a:blip>
                    <a:stretch>
                      <a:fillRect/>
                    </a:stretch>
                  </pic:blipFill>
                  <pic:spPr>
                    <a:xfrm>
                      <a:off x="0" y="0"/>
                      <a:ext cx="5734050" cy="3371850"/>
                    </a:xfrm>
                    <a:prstGeom prst="rect">
                      <a:avLst/>
                    </a:prstGeom>
                  </pic:spPr>
                </pic:pic>
              </a:graphicData>
            </a:graphic>
          </wp:inline>
        </w:drawing>
      </w:r>
    </w:p>
    <w:p w14:paraId="70550DCB" w14:textId="6DDEF658" w:rsidR="009F39E6" w:rsidRPr="00E66747" w:rsidRDefault="6238F417" w:rsidP="6238F417">
      <w:pPr>
        <w:spacing w:line="257" w:lineRule="auto"/>
      </w:pPr>
      <w:r w:rsidRPr="6238F417">
        <w:rPr>
          <w:rFonts w:ascii="Times New Roman" w:eastAsia="Times New Roman" w:hAnsi="Times New Roman" w:cs="Times New Roman"/>
          <w:b/>
          <w:bCs/>
          <w:sz w:val="24"/>
          <w:szCs w:val="24"/>
        </w:rPr>
        <w:t>7.8 Testing and Validation</w:t>
      </w:r>
    </w:p>
    <w:p w14:paraId="1416C3A9" w14:textId="676EB4F2"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The system’s backend modules are rigorously validated using </w:t>
      </w:r>
      <w:proofErr w:type="spellStart"/>
      <w:r w:rsidRPr="6238F417">
        <w:rPr>
          <w:rFonts w:ascii="Times New Roman" w:eastAsia="Times New Roman" w:hAnsi="Times New Roman" w:cs="Times New Roman"/>
          <w:b/>
          <w:bCs/>
          <w:sz w:val="24"/>
          <w:szCs w:val="24"/>
        </w:rPr>
        <w:t>Pytest</w:t>
      </w:r>
      <w:proofErr w:type="spellEnd"/>
      <w:r w:rsidRPr="6238F417">
        <w:rPr>
          <w:rFonts w:ascii="Times New Roman" w:eastAsia="Times New Roman" w:hAnsi="Times New Roman" w:cs="Times New Roman"/>
          <w:sz w:val="24"/>
          <w:szCs w:val="24"/>
        </w:rPr>
        <w:t>, ensuring the correctness and reliability of all processing components. Running the following command executes the test suite:</w:t>
      </w:r>
    </w:p>
    <w:p w14:paraId="77AD78F5" w14:textId="52FC19BA" w:rsidR="009F39E6" w:rsidRPr="00E66747" w:rsidRDefault="6238F417" w:rsidP="6238F417">
      <w:pPr>
        <w:spacing w:line="257" w:lineRule="auto"/>
      </w:pPr>
      <w:proofErr w:type="spellStart"/>
      <w:r w:rsidRPr="6238F417">
        <w:rPr>
          <w:rFonts w:ascii="Times New Roman" w:eastAsia="Times New Roman" w:hAnsi="Times New Roman" w:cs="Times New Roman"/>
          <w:sz w:val="24"/>
          <w:szCs w:val="24"/>
        </w:rPr>
        <w:t>pytest</w:t>
      </w:r>
      <w:proofErr w:type="spellEnd"/>
      <w:r w:rsidRPr="6238F417">
        <w:rPr>
          <w:rFonts w:ascii="Times New Roman" w:eastAsia="Times New Roman" w:hAnsi="Times New Roman" w:cs="Times New Roman"/>
          <w:sz w:val="24"/>
          <w:szCs w:val="24"/>
        </w:rPr>
        <w:t xml:space="preserve"> -v</w:t>
      </w:r>
    </w:p>
    <w:p w14:paraId="521E5446" w14:textId="6A1C977A" w:rsidR="009F39E6" w:rsidRPr="00E66747" w:rsidRDefault="6238F417" w:rsidP="6238F417">
      <w:pPr>
        <w:spacing w:line="257" w:lineRule="auto"/>
      </w:pPr>
      <w:r w:rsidRPr="6238F417">
        <w:rPr>
          <w:rFonts w:ascii="Times New Roman" w:eastAsia="Times New Roman" w:hAnsi="Times New Roman" w:cs="Times New Roman"/>
          <w:sz w:val="24"/>
          <w:szCs w:val="24"/>
        </w:rPr>
        <w:t>These tests cover key functionalities, including topic segmentation, keyword extraction, sentiment analysis, and overall quality evaluation of transcriptions and translations. Validation ensures that the system produces accurate, consistent, and trustworthy outputs, which is critical for handling legal content where precision is essential.</w:t>
      </w:r>
    </w:p>
    <w:p w14:paraId="72EB1B3B" w14:textId="1988D761"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22988AE3" w14:textId="184AE106" w:rsidR="009F39E6" w:rsidRPr="00E66747" w:rsidRDefault="6238F417" w:rsidP="6238F417">
      <w:pPr>
        <w:spacing w:line="257" w:lineRule="auto"/>
      </w:pPr>
      <w:r w:rsidRPr="6238F417">
        <w:rPr>
          <w:rFonts w:ascii="Times New Roman" w:eastAsia="Times New Roman" w:hAnsi="Times New Roman" w:cs="Times New Roman"/>
          <w:b/>
          <w:bCs/>
          <w:sz w:val="24"/>
          <w:szCs w:val="24"/>
        </w:rPr>
        <w:t>7.9 Notes on Usage</w:t>
      </w:r>
    </w:p>
    <w:p w14:paraId="19E2F6FA" w14:textId="3F06A366" w:rsidR="009F39E6" w:rsidRPr="00E66747" w:rsidRDefault="6238F417" w:rsidP="6238F417">
      <w:pPr>
        <w:pStyle w:val="ListParagraph"/>
        <w:numPr>
          <w:ilvl w:val="0"/>
          <w:numId w:val="11"/>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 xml:space="preserve">All audio files are processed </w:t>
      </w:r>
      <w:r w:rsidRPr="6238F417">
        <w:rPr>
          <w:rFonts w:ascii="Times New Roman" w:eastAsia="Times New Roman" w:hAnsi="Times New Roman" w:cs="Times New Roman"/>
          <w:b/>
          <w:bCs/>
          <w:sz w:val="24"/>
          <w:szCs w:val="24"/>
        </w:rPr>
        <w:t>offline</w:t>
      </w:r>
      <w:r w:rsidRPr="6238F417">
        <w:rPr>
          <w:rFonts w:ascii="Times New Roman" w:eastAsia="Times New Roman" w:hAnsi="Times New Roman" w:cs="Times New Roman"/>
          <w:sz w:val="24"/>
          <w:szCs w:val="24"/>
        </w:rPr>
        <w:t xml:space="preserve"> and are </w:t>
      </w:r>
      <w:r w:rsidRPr="6238F417">
        <w:rPr>
          <w:rFonts w:ascii="Times New Roman" w:eastAsia="Times New Roman" w:hAnsi="Times New Roman" w:cs="Times New Roman"/>
          <w:b/>
          <w:bCs/>
          <w:sz w:val="24"/>
          <w:szCs w:val="24"/>
        </w:rPr>
        <w:t>not permanently stored</w:t>
      </w:r>
      <w:r w:rsidRPr="6238F417">
        <w:rPr>
          <w:rFonts w:ascii="Times New Roman" w:eastAsia="Times New Roman" w:hAnsi="Times New Roman" w:cs="Times New Roman"/>
          <w:sz w:val="24"/>
          <w:szCs w:val="24"/>
        </w:rPr>
        <w:t xml:space="preserve"> to maintain privacy.</w:t>
      </w:r>
    </w:p>
    <w:p w14:paraId="4EA60860" w14:textId="3A3BCA6C" w:rsidR="009F39E6" w:rsidRPr="00E66747" w:rsidRDefault="6238F417" w:rsidP="6238F417">
      <w:pPr>
        <w:pStyle w:val="ListParagraph"/>
        <w:numPr>
          <w:ilvl w:val="0"/>
          <w:numId w:val="11"/>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 xml:space="preserve">Large inference outputs, such as model weights and intermediate processing files, are </w:t>
      </w:r>
      <w:r w:rsidRPr="6238F417">
        <w:rPr>
          <w:rFonts w:ascii="Times New Roman" w:eastAsia="Times New Roman" w:hAnsi="Times New Roman" w:cs="Times New Roman"/>
          <w:b/>
          <w:bCs/>
          <w:sz w:val="24"/>
          <w:szCs w:val="24"/>
        </w:rPr>
        <w:t>excluded from version control</w:t>
      </w:r>
      <w:r w:rsidRPr="6238F417">
        <w:rPr>
          <w:rFonts w:ascii="Times New Roman" w:eastAsia="Times New Roman" w:hAnsi="Times New Roman" w:cs="Times New Roman"/>
          <w:sz w:val="24"/>
          <w:szCs w:val="24"/>
        </w:rPr>
        <w:t xml:space="preserve"> to optimize repository size.</w:t>
      </w:r>
    </w:p>
    <w:p w14:paraId="43E81B7C" w14:textId="4E70081A" w:rsidR="009F39E6" w:rsidRPr="00E66747" w:rsidRDefault="6238F417" w:rsidP="6238F417">
      <w:pPr>
        <w:pStyle w:val="ListParagraph"/>
        <w:numPr>
          <w:ilvl w:val="0"/>
          <w:numId w:val="11"/>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 xml:space="preserve">The system is intended strictly for </w:t>
      </w:r>
      <w:r w:rsidRPr="6238F417">
        <w:rPr>
          <w:rFonts w:ascii="Times New Roman" w:eastAsia="Times New Roman" w:hAnsi="Times New Roman" w:cs="Times New Roman"/>
          <w:b/>
          <w:bCs/>
          <w:sz w:val="24"/>
          <w:szCs w:val="24"/>
        </w:rPr>
        <w:t>educational and analytical purposes</w:t>
      </w:r>
      <w:r w:rsidRPr="6238F417">
        <w:rPr>
          <w:rFonts w:ascii="Times New Roman" w:eastAsia="Times New Roman" w:hAnsi="Times New Roman" w:cs="Times New Roman"/>
          <w:sz w:val="24"/>
          <w:szCs w:val="24"/>
        </w:rPr>
        <w:t xml:space="preserve"> and should not be used for official legal proceedings without proper verification.</w:t>
      </w:r>
    </w:p>
    <w:p w14:paraId="0209CC73" w14:textId="4DDF8B36"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5FA2006E" w14:textId="22A3EABB" w:rsidR="009F39E6" w:rsidRPr="00E66747" w:rsidRDefault="6238F417" w:rsidP="6238F417">
      <w:pPr>
        <w:spacing w:line="257" w:lineRule="auto"/>
      </w:pPr>
      <w:r w:rsidRPr="6238F417">
        <w:rPr>
          <w:rFonts w:ascii="Times New Roman" w:eastAsia="Times New Roman" w:hAnsi="Times New Roman" w:cs="Times New Roman"/>
          <w:b/>
          <w:bCs/>
          <w:sz w:val="24"/>
          <w:szCs w:val="24"/>
        </w:rPr>
        <w:t>8. Technology Stack</w:t>
      </w:r>
    </w:p>
    <w:p w14:paraId="64462AEF" w14:textId="0D0E4BFF"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The proposed system is implemented using a </w:t>
      </w:r>
      <w:r w:rsidRPr="6238F417">
        <w:rPr>
          <w:rFonts w:ascii="Times New Roman" w:eastAsia="Times New Roman" w:hAnsi="Times New Roman" w:cs="Times New Roman"/>
          <w:b/>
          <w:bCs/>
          <w:sz w:val="24"/>
          <w:szCs w:val="24"/>
        </w:rPr>
        <w:t>layered technology stack</w:t>
      </w:r>
      <w:r w:rsidRPr="6238F417">
        <w:rPr>
          <w:rFonts w:ascii="Times New Roman" w:eastAsia="Times New Roman" w:hAnsi="Times New Roman" w:cs="Times New Roman"/>
          <w:sz w:val="24"/>
          <w:szCs w:val="24"/>
        </w:rPr>
        <w:t xml:space="preserve"> to ensure efficient audio processing, advanced natural language analysis, and interactive visualization. The stack consists of the following layers:</w:t>
      </w:r>
    </w:p>
    <w:p w14:paraId="5FF7F292" w14:textId="1441E916" w:rsidR="009F39E6" w:rsidRPr="00E66747" w:rsidRDefault="6238F417" w:rsidP="6238F417">
      <w:pPr>
        <w:pStyle w:val="ListParagraph"/>
        <w:numPr>
          <w:ilvl w:val="0"/>
          <w:numId w:val="10"/>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Frontend Layer</w:t>
      </w:r>
      <w:r w:rsidRPr="6238F417">
        <w:rPr>
          <w:rFonts w:ascii="Times New Roman" w:eastAsia="Times New Roman" w:hAnsi="Times New Roman" w:cs="Times New Roman"/>
          <w:sz w:val="24"/>
          <w:szCs w:val="24"/>
        </w:rPr>
        <w:t xml:space="preserve">: Built with </w:t>
      </w:r>
      <w:r w:rsidRPr="6238F417">
        <w:rPr>
          <w:rFonts w:ascii="Times New Roman" w:eastAsia="Times New Roman" w:hAnsi="Times New Roman" w:cs="Times New Roman"/>
          <w:b/>
          <w:bCs/>
          <w:sz w:val="24"/>
          <w:szCs w:val="24"/>
        </w:rPr>
        <w:t>React.js, HTML, CSS, and JavaScript</w:t>
      </w:r>
      <w:r w:rsidRPr="6238F417">
        <w:rPr>
          <w:rFonts w:ascii="Times New Roman" w:eastAsia="Times New Roman" w:hAnsi="Times New Roman" w:cs="Times New Roman"/>
          <w:sz w:val="24"/>
          <w:szCs w:val="24"/>
        </w:rPr>
        <w:t xml:space="preserve"> to provide a responsive and interactive user interface. Data visualization is implemented using </w:t>
      </w:r>
      <w:r w:rsidRPr="6238F417">
        <w:rPr>
          <w:rFonts w:ascii="Times New Roman" w:eastAsia="Times New Roman" w:hAnsi="Times New Roman" w:cs="Times New Roman"/>
          <w:b/>
          <w:bCs/>
          <w:sz w:val="24"/>
          <w:szCs w:val="24"/>
        </w:rPr>
        <w:t xml:space="preserve">Chart.js, </w:t>
      </w:r>
      <w:proofErr w:type="spellStart"/>
      <w:r w:rsidRPr="6238F417">
        <w:rPr>
          <w:rFonts w:ascii="Times New Roman" w:eastAsia="Times New Roman" w:hAnsi="Times New Roman" w:cs="Times New Roman"/>
          <w:b/>
          <w:bCs/>
          <w:sz w:val="24"/>
          <w:szCs w:val="24"/>
        </w:rPr>
        <w:t>Plotly</w:t>
      </w:r>
      <w:proofErr w:type="spellEnd"/>
      <w:r w:rsidRPr="6238F417">
        <w:rPr>
          <w:rFonts w:ascii="Times New Roman" w:eastAsia="Times New Roman" w:hAnsi="Times New Roman" w:cs="Times New Roman"/>
          <w:b/>
          <w:bCs/>
          <w:sz w:val="24"/>
          <w:szCs w:val="24"/>
        </w:rPr>
        <w:t>, and Matplotlib</w:t>
      </w:r>
      <w:r w:rsidRPr="6238F417">
        <w:rPr>
          <w:rFonts w:ascii="Times New Roman" w:eastAsia="Times New Roman" w:hAnsi="Times New Roman" w:cs="Times New Roman"/>
          <w:sz w:val="24"/>
          <w:szCs w:val="24"/>
        </w:rPr>
        <w:t xml:space="preserve">, allowing users to navigate transcripts, segments, and keywords easily. Communication with the backend is handled through </w:t>
      </w:r>
      <w:r w:rsidRPr="6238F417">
        <w:rPr>
          <w:rFonts w:ascii="Times New Roman" w:eastAsia="Times New Roman" w:hAnsi="Times New Roman" w:cs="Times New Roman"/>
          <w:b/>
          <w:bCs/>
          <w:sz w:val="24"/>
          <w:szCs w:val="24"/>
        </w:rPr>
        <w:t>REST APIs</w:t>
      </w:r>
      <w:r w:rsidRPr="6238F417">
        <w:rPr>
          <w:rFonts w:ascii="Times New Roman" w:eastAsia="Times New Roman" w:hAnsi="Times New Roman" w:cs="Times New Roman"/>
          <w:sz w:val="24"/>
          <w:szCs w:val="24"/>
        </w:rPr>
        <w:t>.</w:t>
      </w:r>
    </w:p>
    <w:p w14:paraId="3C9FB769" w14:textId="2961294F" w:rsidR="009F39E6" w:rsidRPr="00E66747" w:rsidRDefault="6238F417" w:rsidP="6238F417">
      <w:pPr>
        <w:pStyle w:val="ListParagraph"/>
        <w:numPr>
          <w:ilvl w:val="0"/>
          <w:numId w:val="10"/>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API Layer</w:t>
      </w:r>
      <w:r w:rsidRPr="6238F417">
        <w:rPr>
          <w:rFonts w:ascii="Times New Roman" w:eastAsia="Times New Roman" w:hAnsi="Times New Roman" w:cs="Times New Roman"/>
          <w:sz w:val="24"/>
          <w:szCs w:val="24"/>
        </w:rPr>
        <w:t xml:space="preserve">: Implemented using </w:t>
      </w:r>
      <w:r w:rsidRPr="6238F417">
        <w:rPr>
          <w:rFonts w:ascii="Times New Roman" w:eastAsia="Times New Roman" w:hAnsi="Times New Roman" w:cs="Times New Roman"/>
          <w:b/>
          <w:bCs/>
          <w:sz w:val="24"/>
          <w:szCs w:val="24"/>
        </w:rPr>
        <w:t>Flask</w:t>
      </w:r>
      <w:r w:rsidRPr="6238F417">
        <w:rPr>
          <w:rFonts w:ascii="Times New Roman" w:eastAsia="Times New Roman" w:hAnsi="Times New Roman" w:cs="Times New Roman"/>
          <w:sz w:val="24"/>
          <w:szCs w:val="24"/>
        </w:rPr>
        <w:t>, this layer manages requests, orchestrates backend processing, and facilitates data exchange between frontend and backend components.</w:t>
      </w:r>
    </w:p>
    <w:p w14:paraId="47F8950B" w14:textId="4AE730FF" w:rsidR="009F39E6" w:rsidRPr="00E66747" w:rsidRDefault="6238F417" w:rsidP="6238F417">
      <w:pPr>
        <w:pStyle w:val="ListParagraph"/>
        <w:numPr>
          <w:ilvl w:val="0"/>
          <w:numId w:val="10"/>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Backend Processing Layer</w:t>
      </w:r>
      <w:r w:rsidRPr="6238F417">
        <w:rPr>
          <w:rFonts w:ascii="Times New Roman" w:eastAsia="Times New Roman" w:hAnsi="Times New Roman" w:cs="Times New Roman"/>
          <w:sz w:val="24"/>
          <w:szCs w:val="24"/>
        </w:rPr>
        <w:t xml:space="preserve">: Developed using </w:t>
      </w:r>
      <w:r w:rsidRPr="6238F417">
        <w:rPr>
          <w:rFonts w:ascii="Times New Roman" w:eastAsia="Times New Roman" w:hAnsi="Times New Roman" w:cs="Times New Roman"/>
          <w:b/>
          <w:bCs/>
          <w:sz w:val="24"/>
          <w:szCs w:val="24"/>
        </w:rPr>
        <w:t>Python 3.9+</w:t>
      </w:r>
      <w:r w:rsidRPr="6238F417">
        <w:rPr>
          <w:rFonts w:ascii="Times New Roman" w:eastAsia="Times New Roman" w:hAnsi="Times New Roman" w:cs="Times New Roman"/>
          <w:sz w:val="24"/>
          <w:szCs w:val="24"/>
        </w:rPr>
        <w:t xml:space="preserve">, this layer handles audio preprocessing, transcription, and intermediate data generation. </w:t>
      </w:r>
      <w:r w:rsidRPr="6238F417">
        <w:rPr>
          <w:rFonts w:ascii="Times New Roman" w:eastAsia="Times New Roman" w:hAnsi="Times New Roman" w:cs="Times New Roman"/>
          <w:b/>
          <w:bCs/>
          <w:sz w:val="24"/>
          <w:szCs w:val="24"/>
        </w:rPr>
        <w:t>Whisper</w:t>
      </w:r>
      <w:r w:rsidRPr="6238F417">
        <w:rPr>
          <w:rFonts w:ascii="Times New Roman" w:eastAsia="Times New Roman" w:hAnsi="Times New Roman" w:cs="Times New Roman"/>
          <w:sz w:val="24"/>
          <w:szCs w:val="24"/>
        </w:rPr>
        <w:t xml:space="preserve"> or </w:t>
      </w:r>
      <w:r w:rsidRPr="6238F417">
        <w:rPr>
          <w:rFonts w:ascii="Times New Roman" w:eastAsia="Times New Roman" w:hAnsi="Times New Roman" w:cs="Times New Roman"/>
          <w:b/>
          <w:bCs/>
          <w:sz w:val="24"/>
          <w:szCs w:val="24"/>
        </w:rPr>
        <w:t>Faster-Whisper</w:t>
      </w:r>
      <w:r w:rsidRPr="6238F417">
        <w:rPr>
          <w:rFonts w:ascii="Times New Roman" w:eastAsia="Times New Roman" w:hAnsi="Times New Roman" w:cs="Times New Roman"/>
          <w:sz w:val="24"/>
          <w:szCs w:val="24"/>
        </w:rPr>
        <w:t xml:space="preserve"> models are used for accurate speech-to-text conversion, while </w:t>
      </w:r>
      <w:proofErr w:type="spellStart"/>
      <w:r w:rsidRPr="6238F417">
        <w:rPr>
          <w:rFonts w:ascii="Times New Roman" w:eastAsia="Times New Roman" w:hAnsi="Times New Roman" w:cs="Times New Roman"/>
          <w:b/>
          <w:bCs/>
          <w:sz w:val="24"/>
          <w:szCs w:val="24"/>
        </w:rPr>
        <w:t>Librosa</w:t>
      </w:r>
      <w:proofErr w:type="spellEnd"/>
      <w:r w:rsidRPr="6238F417">
        <w:rPr>
          <w:rFonts w:ascii="Times New Roman" w:eastAsia="Times New Roman" w:hAnsi="Times New Roman" w:cs="Times New Roman"/>
          <w:b/>
          <w:bCs/>
          <w:sz w:val="24"/>
          <w:szCs w:val="24"/>
        </w:rPr>
        <w:t xml:space="preserve">, </w:t>
      </w:r>
      <w:proofErr w:type="spellStart"/>
      <w:r w:rsidRPr="6238F417">
        <w:rPr>
          <w:rFonts w:ascii="Times New Roman" w:eastAsia="Times New Roman" w:hAnsi="Times New Roman" w:cs="Times New Roman"/>
          <w:b/>
          <w:bCs/>
          <w:sz w:val="24"/>
          <w:szCs w:val="24"/>
        </w:rPr>
        <w:t>PyDub</w:t>
      </w:r>
      <w:proofErr w:type="spellEnd"/>
      <w:r w:rsidRPr="6238F417">
        <w:rPr>
          <w:rFonts w:ascii="Times New Roman" w:eastAsia="Times New Roman" w:hAnsi="Times New Roman" w:cs="Times New Roman"/>
          <w:b/>
          <w:bCs/>
          <w:sz w:val="24"/>
          <w:szCs w:val="24"/>
        </w:rPr>
        <w:t xml:space="preserve">, and </w:t>
      </w:r>
      <w:proofErr w:type="spellStart"/>
      <w:r w:rsidRPr="6238F417">
        <w:rPr>
          <w:rFonts w:ascii="Times New Roman" w:eastAsia="Times New Roman" w:hAnsi="Times New Roman" w:cs="Times New Roman"/>
          <w:b/>
          <w:bCs/>
          <w:sz w:val="24"/>
          <w:szCs w:val="24"/>
        </w:rPr>
        <w:t>FFmpeg</w:t>
      </w:r>
      <w:proofErr w:type="spellEnd"/>
      <w:r w:rsidRPr="6238F417">
        <w:rPr>
          <w:rFonts w:ascii="Times New Roman" w:eastAsia="Times New Roman" w:hAnsi="Times New Roman" w:cs="Times New Roman"/>
          <w:sz w:val="24"/>
          <w:szCs w:val="24"/>
        </w:rPr>
        <w:t xml:space="preserve"> manage audio cleaning, normalization, and processing tasks.</w:t>
      </w:r>
    </w:p>
    <w:p w14:paraId="1DED9374" w14:textId="5656C60A" w:rsidR="009F39E6" w:rsidRPr="00E66747" w:rsidRDefault="6238F417" w:rsidP="6238F417">
      <w:pPr>
        <w:pStyle w:val="ListParagraph"/>
        <w:numPr>
          <w:ilvl w:val="0"/>
          <w:numId w:val="10"/>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NLP and Machine Learning Layer</w:t>
      </w:r>
      <w:r w:rsidRPr="6238F417">
        <w:rPr>
          <w:rFonts w:ascii="Times New Roman" w:eastAsia="Times New Roman" w:hAnsi="Times New Roman" w:cs="Times New Roman"/>
          <w:sz w:val="24"/>
          <w:szCs w:val="24"/>
        </w:rPr>
        <w:t xml:space="preserve">: Responsible for advanced text analysis, this layer performs </w:t>
      </w:r>
      <w:r w:rsidRPr="6238F417">
        <w:rPr>
          <w:rFonts w:ascii="Times New Roman" w:eastAsia="Times New Roman" w:hAnsi="Times New Roman" w:cs="Times New Roman"/>
          <w:b/>
          <w:bCs/>
          <w:sz w:val="24"/>
          <w:szCs w:val="24"/>
        </w:rPr>
        <w:t>topic segmentation, keyword extraction, and sentiment analysis</w:t>
      </w:r>
      <w:r w:rsidRPr="6238F417">
        <w:rPr>
          <w:rFonts w:ascii="Times New Roman" w:eastAsia="Times New Roman" w:hAnsi="Times New Roman" w:cs="Times New Roman"/>
          <w:sz w:val="24"/>
          <w:szCs w:val="24"/>
        </w:rPr>
        <w:t xml:space="preserve"> using </w:t>
      </w:r>
      <w:proofErr w:type="spellStart"/>
      <w:r w:rsidRPr="6238F417">
        <w:rPr>
          <w:rFonts w:ascii="Times New Roman" w:eastAsia="Times New Roman" w:hAnsi="Times New Roman" w:cs="Times New Roman"/>
          <w:b/>
          <w:bCs/>
          <w:sz w:val="24"/>
          <w:szCs w:val="24"/>
        </w:rPr>
        <w:t>HuggingFace</w:t>
      </w:r>
      <w:proofErr w:type="spellEnd"/>
      <w:r w:rsidRPr="6238F417">
        <w:rPr>
          <w:rFonts w:ascii="Times New Roman" w:eastAsia="Times New Roman" w:hAnsi="Times New Roman" w:cs="Times New Roman"/>
          <w:b/>
          <w:bCs/>
          <w:sz w:val="24"/>
          <w:szCs w:val="24"/>
        </w:rPr>
        <w:t xml:space="preserve"> Transformers, Sentence Transformers, NLTK, </w:t>
      </w:r>
      <w:proofErr w:type="spellStart"/>
      <w:r w:rsidRPr="6238F417">
        <w:rPr>
          <w:rFonts w:ascii="Times New Roman" w:eastAsia="Times New Roman" w:hAnsi="Times New Roman" w:cs="Times New Roman"/>
          <w:b/>
          <w:bCs/>
          <w:sz w:val="24"/>
          <w:szCs w:val="24"/>
        </w:rPr>
        <w:t>SpaCy</w:t>
      </w:r>
      <w:proofErr w:type="spellEnd"/>
      <w:r w:rsidRPr="6238F417">
        <w:rPr>
          <w:rFonts w:ascii="Times New Roman" w:eastAsia="Times New Roman" w:hAnsi="Times New Roman" w:cs="Times New Roman"/>
          <w:b/>
          <w:bCs/>
          <w:sz w:val="24"/>
          <w:szCs w:val="24"/>
        </w:rPr>
        <w:t xml:space="preserve">, </w:t>
      </w:r>
      <w:proofErr w:type="spellStart"/>
      <w:r w:rsidRPr="6238F417">
        <w:rPr>
          <w:rFonts w:ascii="Times New Roman" w:eastAsia="Times New Roman" w:hAnsi="Times New Roman" w:cs="Times New Roman"/>
          <w:b/>
          <w:bCs/>
          <w:sz w:val="24"/>
          <w:szCs w:val="24"/>
        </w:rPr>
        <w:t>KeyBERT</w:t>
      </w:r>
      <w:proofErr w:type="spellEnd"/>
      <w:r w:rsidRPr="6238F417">
        <w:rPr>
          <w:rFonts w:ascii="Times New Roman" w:eastAsia="Times New Roman" w:hAnsi="Times New Roman" w:cs="Times New Roman"/>
          <w:b/>
          <w:bCs/>
          <w:sz w:val="24"/>
          <w:szCs w:val="24"/>
        </w:rPr>
        <w:t>, YAKE, and RAKE</w:t>
      </w:r>
      <w:r w:rsidRPr="6238F417">
        <w:rPr>
          <w:rFonts w:ascii="Times New Roman" w:eastAsia="Times New Roman" w:hAnsi="Times New Roman" w:cs="Times New Roman"/>
          <w:sz w:val="24"/>
          <w:szCs w:val="24"/>
        </w:rPr>
        <w:t>.</w:t>
      </w:r>
    </w:p>
    <w:p w14:paraId="2615CAD8" w14:textId="60B05AC2" w:rsidR="009F39E6" w:rsidRPr="00E66747" w:rsidRDefault="6238F417" w:rsidP="6238F417">
      <w:pPr>
        <w:pStyle w:val="ListParagraph"/>
        <w:numPr>
          <w:ilvl w:val="0"/>
          <w:numId w:val="10"/>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Storage Layer</w:t>
      </w:r>
      <w:r w:rsidRPr="6238F417">
        <w:rPr>
          <w:rFonts w:ascii="Times New Roman" w:eastAsia="Times New Roman" w:hAnsi="Times New Roman" w:cs="Times New Roman"/>
          <w:sz w:val="24"/>
          <w:szCs w:val="24"/>
        </w:rPr>
        <w:t xml:space="preserve">: Manages structured and semi-structured data using </w:t>
      </w:r>
      <w:r w:rsidRPr="6238F417">
        <w:rPr>
          <w:rFonts w:ascii="Times New Roman" w:eastAsia="Times New Roman" w:hAnsi="Times New Roman" w:cs="Times New Roman"/>
          <w:b/>
          <w:bCs/>
          <w:sz w:val="24"/>
          <w:szCs w:val="24"/>
        </w:rPr>
        <w:t>JSON and CSV</w:t>
      </w:r>
      <w:r w:rsidRPr="6238F417">
        <w:rPr>
          <w:rFonts w:ascii="Times New Roman" w:eastAsia="Times New Roman" w:hAnsi="Times New Roman" w:cs="Times New Roman"/>
          <w:sz w:val="24"/>
          <w:szCs w:val="24"/>
        </w:rPr>
        <w:t xml:space="preserve"> formats. Optional support for </w:t>
      </w:r>
      <w:r w:rsidRPr="6238F417">
        <w:rPr>
          <w:rFonts w:ascii="Times New Roman" w:eastAsia="Times New Roman" w:hAnsi="Times New Roman" w:cs="Times New Roman"/>
          <w:b/>
          <w:bCs/>
          <w:sz w:val="24"/>
          <w:szCs w:val="24"/>
        </w:rPr>
        <w:t>SQLite</w:t>
      </w:r>
      <w:r w:rsidRPr="6238F417">
        <w:rPr>
          <w:rFonts w:ascii="Times New Roman" w:eastAsia="Times New Roman" w:hAnsi="Times New Roman" w:cs="Times New Roman"/>
          <w:sz w:val="24"/>
          <w:szCs w:val="24"/>
        </w:rPr>
        <w:t xml:space="preserve"> and </w:t>
      </w:r>
      <w:r w:rsidRPr="6238F417">
        <w:rPr>
          <w:rFonts w:ascii="Times New Roman" w:eastAsia="Times New Roman" w:hAnsi="Times New Roman" w:cs="Times New Roman"/>
          <w:b/>
          <w:bCs/>
          <w:sz w:val="24"/>
          <w:szCs w:val="24"/>
        </w:rPr>
        <w:t>FAISS</w:t>
      </w:r>
      <w:r w:rsidRPr="6238F417">
        <w:rPr>
          <w:rFonts w:ascii="Times New Roman" w:eastAsia="Times New Roman" w:hAnsi="Times New Roman" w:cs="Times New Roman"/>
          <w:sz w:val="24"/>
          <w:szCs w:val="24"/>
        </w:rPr>
        <w:t xml:space="preserve"> allows persistent storage and similarity search, enabling efficient retrieval of transcribed and </w:t>
      </w:r>
      <w:proofErr w:type="spellStart"/>
      <w:r w:rsidRPr="6238F417">
        <w:rPr>
          <w:rFonts w:ascii="Times New Roman" w:eastAsia="Times New Roman" w:hAnsi="Times New Roman" w:cs="Times New Roman"/>
          <w:sz w:val="24"/>
          <w:szCs w:val="24"/>
        </w:rPr>
        <w:t>analyzed</w:t>
      </w:r>
      <w:proofErr w:type="spellEnd"/>
      <w:r w:rsidRPr="6238F417">
        <w:rPr>
          <w:rFonts w:ascii="Times New Roman" w:eastAsia="Times New Roman" w:hAnsi="Times New Roman" w:cs="Times New Roman"/>
          <w:sz w:val="24"/>
          <w:szCs w:val="24"/>
        </w:rPr>
        <w:t xml:space="preserve"> legal content.</w:t>
      </w:r>
    </w:p>
    <w:p w14:paraId="15FBFA9A" w14:textId="09F06210" w:rsidR="009F39E6" w:rsidRPr="00E66747" w:rsidRDefault="6238F417" w:rsidP="6238F417">
      <w:pPr>
        <w:spacing w:line="257" w:lineRule="auto"/>
      </w:pPr>
      <w:r w:rsidRPr="6238F417">
        <w:rPr>
          <w:rFonts w:ascii="Times New Roman" w:eastAsia="Times New Roman" w:hAnsi="Times New Roman" w:cs="Times New Roman"/>
          <w:b/>
          <w:bCs/>
          <w:sz w:val="24"/>
          <w:szCs w:val="24"/>
        </w:rPr>
        <w:t xml:space="preserve"> </w:t>
      </w:r>
    </w:p>
    <w:p w14:paraId="7D0DEEE9" w14:textId="59681249" w:rsidR="009F39E6" w:rsidRPr="00E66747" w:rsidRDefault="6238F417" w:rsidP="6238F417">
      <w:pPr>
        <w:spacing w:line="257" w:lineRule="auto"/>
      </w:pPr>
      <w:r w:rsidRPr="6238F417">
        <w:rPr>
          <w:rFonts w:ascii="Times New Roman" w:eastAsia="Times New Roman" w:hAnsi="Times New Roman" w:cs="Times New Roman"/>
          <w:b/>
          <w:bCs/>
          <w:sz w:val="24"/>
          <w:szCs w:val="24"/>
        </w:rPr>
        <w:t>9. Project Structure</w:t>
      </w:r>
    </w:p>
    <w:p w14:paraId="246A3BB7" w14:textId="6F8F3B86" w:rsidR="009F39E6" w:rsidRPr="00E66747" w:rsidRDefault="6238F417" w:rsidP="6238F417">
      <w:pPr>
        <w:spacing w:line="257" w:lineRule="auto"/>
      </w:pPr>
      <w:r w:rsidRPr="6238F417">
        <w:rPr>
          <w:rFonts w:ascii="Times New Roman" w:eastAsia="Times New Roman" w:hAnsi="Times New Roman" w:cs="Times New Roman"/>
          <w:b/>
          <w:bCs/>
          <w:sz w:val="24"/>
          <w:szCs w:val="24"/>
        </w:rPr>
        <w:t>9.1 Backend Structure</w:t>
      </w:r>
    </w:p>
    <w:p w14:paraId="73181F33" w14:textId="4B37BFCD"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The backend consists of several Python modules, each performing a specific function in the processing </w:t>
      </w:r>
      <w:proofErr w:type="spellStart"/>
      <w:r w:rsidRPr="6238F417">
        <w:rPr>
          <w:rFonts w:ascii="Times New Roman" w:eastAsia="Times New Roman" w:hAnsi="Times New Roman" w:cs="Times New Roman"/>
          <w:sz w:val="24"/>
          <w:szCs w:val="24"/>
        </w:rPr>
        <w:t>pipeline:</w:t>
      </w:r>
      <w:r w:rsidRPr="6238F417">
        <w:rPr>
          <w:rFonts w:ascii="Times New Roman" w:eastAsia="Times New Roman" w:hAnsi="Times New Roman" w:cs="Times New Roman"/>
          <w:b/>
          <w:bCs/>
          <w:sz w:val="24"/>
          <w:szCs w:val="24"/>
        </w:rPr>
        <w:t>transcription.py</w:t>
      </w:r>
      <w:proofErr w:type="spellEnd"/>
      <w:r w:rsidRPr="6238F417">
        <w:rPr>
          <w:rFonts w:ascii="Times New Roman" w:eastAsia="Times New Roman" w:hAnsi="Times New Roman" w:cs="Times New Roman"/>
          <w:sz w:val="24"/>
          <w:szCs w:val="24"/>
        </w:rPr>
        <w:t xml:space="preserve"> – Converts legal audio into text and generates precise timestamps for each segment.</w:t>
      </w:r>
    </w:p>
    <w:p w14:paraId="345EE849" w14:textId="15D76C06" w:rsidR="009F39E6" w:rsidRPr="00E66747" w:rsidRDefault="6238F417" w:rsidP="6238F417">
      <w:pPr>
        <w:pStyle w:val="ListParagraph"/>
        <w:numPr>
          <w:ilvl w:val="0"/>
          <w:numId w:val="9"/>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segmentation.py</w:t>
      </w:r>
      <w:r w:rsidRPr="6238F417">
        <w:rPr>
          <w:rFonts w:ascii="Times New Roman" w:eastAsia="Times New Roman" w:hAnsi="Times New Roman" w:cs="Times New Roman"/>
          <w:sz w:val="24"/>
          <w:szCs w:val="24"/>
        </w:rPr>
        <w:t xml:space="preserve"> – Detects topic boundaries and divides transcripts into logically coherent sections.</w:t>
      </w:r>
    </w:p>
    <w:p w14:paraId="49B3DA3A" w14:textId="56FD01F2" w:rsidR="009F39E6" w:rsidRPr="00E66747" w:rsidRDefault="6238F417" w:rsidP="6238F417">
      <w:pPr>
        <w:pStyle w:val="ListParagraph"/>
        <w:numPr>
          <w:ilvl w:val="0"/>
          <w:numId w:val="9"/>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evaluation_summary.py</w:t>
      </w:r>
      <w:r w:rsidRPr="6238F417">
        <w:rPr>
          <w:rFonts w:ascii="Times New Roman" w:eastAsia="Times New Roman" w:hAnsi="Times New Roman" w:cs="Times New Roman"/>
          <w:sz w:val="24"/>
          <w:szCs w:val="24"/>
        </w:rPr>
        <w:t xml:space="preserve"> – Computes transcription accuracy metrics, such as Word Error Rate (WER), Character Error Rate (CER), and semantic similarity between reference and generated transcripts.</w:t>
      </w:r>
    </w:p>
    <w:p w14:paraId="5C322018" w14:textId="6F3FFEF2" w:rsidR="009F39E6" w:rsidRPr="00E66747" w:rsidRDefault="6238F417" w:rsidP="6238F417">
      <w:pPr>
        <w:pStyle w:val="ListParagraph"/>
        <w:numPr>
          <w:ilvl w:val="0"/>
          <w:numId w:val="9"/>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sentiment_analysis.py</w:t>
      </w:r>
      <w:r w:rsidRPr="6238F417">
        <w:rPr>
          <w:rFonts w:ascii="Times New Roman" w:eastAsia="Times New Roman" w:hAnsi="Times New Roman" w:cs="Times New Roman"/>
          <w:sz w:val="24"/>
          <w:szCs w:val="24"/>
        </w:rPr>
        <w:t xml:space="preserve"> – Evaluates the tone and sentiment of legal arguments when required.</w:t>
      </w:r>
    </w:p>
    <w:p w14:paraId="57BEC2AF" w14:textId="278F497F" w:rsidR="009F39E6" w:rsidRPr="00E66747" w:rsidRDefault="6238F417" w:rsidP="6238F417">
      <w:pPr>
        <w:pStyle w:val="ListParagraph"/>
        <w:numPr>
          <w:ilvl w:val="0"/>
          <w:numId w:val="9"/>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keyword_extraction.py</w:t>
      </w:r>
      <w:r w:rsidRPr="6238F417">
        <w:rPr>
          <w:rFonts w:ascii="Times New Roman" w:eastAsia="Times New Roman" w:hAnsi="Times New Roman" w:cs="Times New Roman"/>
          <w:sz w:val="24"/>
          <w:szCs w:val="24"/>
        </w:rPr>
        <w:t xml:space="preserve"> – Identifies and counts key legal terms or phrases for indexing and quick reference.</w:t>
      </w:r>
    </w:p>
    <w:p w14:paraId="645166F9" w14:textId="066204AD" w:rsidR="009F39E6" w:rsidRPr="00E66747" w:rsidRDefault="6238F417" w:rsidP="6238F417">
      <w:pPr>
        <w:pStyle w:val="ListParagraph"/>
        <w:numPr>
          <w:ilvl w:val="0"/>
          <w:numId w:val="9"/>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logger.py</w:t>
      </w:r>
      <w:r w:rsidRPr="6238F417">
        <w:rPr>
          <w:rFonts w:ascii="Times New Roman" w:eastAsia="Times New Roman" w:hAnsi="Times New Roman" w:cs="Times New Roman"/>
          <w:sz w:val="24"/>
          <w:szCs w:val="24"/>
        </w:rPr>
        <w:t xml:space="preserve"> – Tracks pipeline execution, logs errors, and maintains a record of processing for debugging and monitoring purposes.</w:t>
      </w:r>
    </w:p>
    <w:p w14:paraId="5C9A1406" w14:textId="2DE91625" w:rsidR="009F39E6" w:rsidRPr="00E66747" w:rsidRDefault="6238F417" w:rsidP="6238F417">
      <w:pPr>
        <w:spacing w:line="257" w:lineRule="auto"/>
      </w:pPr>
      <w:r w:rsidRPr="6238F417">
        <w:rPr>
          <w:rFonts w:ascii="Times New Roman" w:eastAsia="Times New Roman" w:hAnsi="Times New Roman" w:cs="Times New Roman"/>
          <w:sz w:val="24"/>
          <w:szCs w:val="24"/>
        </w:rPr>
        <w:t>This modular design ensures that each component of the backend is focused, maintainable, and can be independently tested.</w:t>
      </w:r>
    </w:p>
    <w:p w14:paraId="3B027219" w14:textId="4F39CB3F"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20E1BC28" w14:textId="6AED0A6B" w:rsidR="009F39E6" w:rsidRPr="00E66747" w:rsidRDefault="6238F417" w:rsidP="6238F417">
      <w:pPr>
        <w:spacing w:line="257" w:lineRule="auto"/>
      </w:pPr>
      <w:r w:rsidRPr="6238F417">
        <w:rPr>
          <w:rFonts w:ascii="Times New Roman" w:eastAsia="Times New Roman" w:hAnsi="Times New Roman" w:cs="Times New Roman"/>
          <w:b/>
          <w:bCs/>
          <w:sz w:val="24"/>
          <w:szCs w:val="24"/>
        </w:rPr>
        <w:t>9.2 API Layer</w:t>
      </w:r>
    </w:p>
    <w:p w14:paraId="21471096" w14:textId="63D685EC"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The API layer is implemented using </w:t>
      </w:r>
      <w:r w:rsidRPr="6238F417">
        <w:rPr>
          <w:rFonts w:ascii="Times New Roman" w:eastAsia="Times New Roman" w:hAnsi="Times New Roman" w:cs="Times New Roman"/>
          <w:b/>
          <w:bCs/>
          <w:sz w:val="24"/>
          <w:szCs w:val="24"/>
        </w:rPr>
        <w:t>Flask</w:t>
      </w:r>
      <w:r w:rsidRPr="6238F417">
        <w:rPr>
          <w:rFonts w:ascii="Times New Roman" w:eastAsia="Times New Roman" w:hAnsi="Times New Roman" w:cs="Times New Roman"/>
          <w:sz w:val="24"/>
          <w:szCs w:val="24"/>
        </w:rPr>
        <w:t>, which handles incoming requests from the frontend and manages communication with the backend processing pipeline. The backend pipeline controller coordinates audio preprocessing, transcription, segmentation, keyword extraction, sentiment evaluation, and storage, and sends the processed results to the frontend via RESTful APIs. This separation of concerns ensures that the system is scalable and that the frontend can access processed data efficiently.</w:t>
      </w:r>
    </w:p>
    <w:p w14:paraId="614F7CB9" w14:textId="0A80F53C"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5AC83A2E" w14:textId="2AD73231" w:rsidR="009F39E6" w:rsidRPr="00E66747" w:rsidRDefault="6238F417" w:rsidP="6238F417">
      <w:pPr>
        <w:spacing w:line="257" w:lineRule="auto"/>
      </w:pPr>
      <w:r w:rsidRPr="6238F417">
        <w:rPr>
          <w:rFonts w:ascii="Times New Roman" w:eastAsia="Times New Roman" w:hAnsi="Times New Roman" w:cs="Times New Roman"/>
          <w:b/>
          <w:bCs/>
          <w:sz w:val="24"/>
          <w:szCs w:val="24"/>
        </w:rPr>
        <w:t>9.3 Frontend Structure</w:t>
      </w:r>
    </w:p>
    <w:p w14:paraId="6698E5C6" w14:textId="09BED488"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The frontend provides an interactive dashboard for legal professionals to access and </w:t>
      </w:r>
      <w:proofErr w:type="spellStart"/>
      <w:r w:rsidRPr="6238F417">
        <w:rPr>
          <w:rFonts w:ascii="Times New Roman" w:eastAsia="Times New Roman" w:hAnsi="Times New Roman" w:cs="Times New Roman"/>
          <w:sz w:val="24"/>
          <w:szCs w:val="24"/>
        </w:rPr>
        <w:t>analyze</w:t>
      </w:r>
      <w:proofErr w:type="spellEnd"/>
      <w:r w:rsidRPr="6238F417">
        <w:rPr>
          <w:rFonts w:ascii="Times New Roman" w:eastAsia="Times New Roman" w:hAnsi="Times New Roman" w:cs="Times New Roman"/>
          <w:sz w:val="24"/>
          <w:szCs w:val="24"/>
        </w:rPr>
        <w:t xml:space="preserve"> processed transcripts. Users can navigate by timestamps, explore topic-based segments, search for keywords, and view quality metrics. The interface also allows viewing translations alongside the original transcripts, making it easier to </w:t>
      </w:r>
      <w:proofErr w:type="spellStart"/>
      <w:r w:rsidRPr="6238F417">
        <w:rPr>
          <w:rFonts w:ascii="Times New Roman" w:eastAsia="Times New Roman" w:hAnsi="Times New Roman" w:cs="Times New Roman"/>
          <w:sz w:val="24"/>
          <w:szCs w:val="24"/>
        </w:rPr>
        <w:t>analyze</w:t>
      </w:r>
      <w:proofErr w:type="spellEnd"/>
      <w:r w:rsidRPr="6238F417">
        <w:rPr>
          <w:rFonts w:ascii="Times New Roman" w:eastAsia="Times New Roman" w:hAnsi="Times New Roman" w:cs="Times New Roman"/>
          <w:sz w:val="24"/>
          <w:szCs w:val="24"/>
        </w:rPr>
        <w:t xml:space="preserve"> multilingual content. Data visualization libraries such as </w:t>
      </w:r>
      <w:r w:rsidRPr="6238F417">
        <w:rPr>
          <w:rFonts w:ascii="Times New Roman" w:eastAsia="Times New Roman" w:hAnsi="Times New Roman" w:cs="Times New Roman"/>
          <w:b/>
          <w:bCs/>
          <w:sz w:val="24"/>
          <w:szCs w:val="24"/>
        </w:rPr>
        <w:t>Chart.js</w:t>
      </w:r>
      <w:r w:rsidRPr="6238F417">
        <w:rPr>
          <w:rFonts w:ascii="Times New Roman" w:eastAsia="Times New Roman" w:hAnsi="Times New Roman" w:cs="Times New Roman"/>
          <w:sz w:val="24"/>
          <w:szCs w:val="24"/>
        </w:rPr>
        <w:t xml:space="preserve"> and </w:t>
      </w:r>
      <w:proofErr w:type="spellStart"/>
      <w:r w:rsidRPr="6238F417">
        <w:rPr>
          <w:rFonts w:ascii="Times New Roman" w:eastAsia="Times New Roman" w:hAnsi="Times New Roman" w:cs="Times New Roman"/>
          <w:b/>
          <w:bCs/>
          <w:sz w:val="24"/>
          <w:szCs w:val="24"/>
        </w:rPr>
        <w:t>Plotly</w:t>
      </w:r>
      <w:proofErr w:type="spellEnd"/>
      <w:r w:rsidRPr="6238F417">
        <w:rPr>
          <w:rFonts w:ascii="Times New Roman" w:eastAsia="Times New Roman" w:hAnsi="Times New Roman" w:cs="Times New Roman"/>
          <w:sz w:val="24"/>
          <w:szCs w:val="24"/>
        </w:rPr>
        <w:t xml:space="preserve"> are used to present summaries, segment distributions, and keyword frequencies in an intuitive manner.</w:t>
      </w:r>
    </w:p>
    <w:p w14:paraId="38D2C38B" w14:textId="5F96BCAA"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685AB7E2" w14:textId="019235C7" w:rsidR="009F39E6" w:rsidRPr="00E66747" w:rsidRDefault="6238F417" w:rsidP="6238F417">
      <w:pPr>
        <w:spacing w:line="257" w:lineRule="auto"/>
      </w:pPr>
      <w:r w:rsidRPr="6238F417">
        <w:rPr>
          <w:rFonts w:ascii="Times New Roman" w:eastAsia="Times New Roman" w:hAnsi="Times New Roman" w:cs="Times New Roman"/>
          <w:b/>
          <w:bCs/>
          <w:sz w:val="24"/>
          <w:szCs w:val="24"/>
        </w:rPr>
        <w:t>9.4 Data and Output Folders</w:t>
      </w:r>
    </w:p>
    <w:p w14:paraId="130FD13D" w14:textId="72415AA8" w:rsidR="009F39E6" w:rsidRPr="00E66747" w:rsidRDefault="6238F417" w:rsidP="6238F417">
      <w:pPr>
        <w:spacing w:line="257" w:lineRule="auto"/>
      </w:pPr>
      <w:r w:rsidRPr="6238F417">
        <w:rPr>
          <w:rFonts w:ascii="Times New Roman" w:eastAsia="Times New Roman" w:hAnsi="Times New Roman" w:cs="Times New Roman"/>
          <w:sz w:val="24"/>
          <w:szCs w:val="24"/>
        </w:rPr>
        <w:t>The system maintains separate directories for:</w:t>
      </w:r>
    </w:p>
    <w:p w14:paraId="76C903DF" w14:textId="2E09E62D" w:rsidR="009F39E6" w:rsidRPr="00E66747" w:rsidRDefault="6238F417" w:rsidP="6238F417">
      <w:pPr>
        <w:pStyle w:val="ListParagraph"/>
        <w:numPr>
          <w:ilvl w:val="0"/>
          <w:numId w:val="8"/>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Clean reference transcripts</w:t>
      </w:r>
    </w:p>
    <w:p w14:paraId="2CBAE3B9" w14:textId="75AFF2F8" w:rsidR="009F39E6" w:rsidRPr="00E66747" w:rsidRDefault="6238F417" w:rsidP="6238F417">
      <w:pPr>
        <w:pStyle w:val="ListParagraph"/>
        <w:numPr>
          <w:ilvl w:val="0"/>
          <w:numId w:val="8"/>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Generated transcripts</w:t>
      </w:r>
    </w:p>
    <w:p w14:paraId="1EFA3659" w14:textId="2FA1FD84" w:rsidR="009F39E6" w:rsidRPr="00E66747" w:rsidRDefault="6238F417" w:rsidP="6238F417">
      <w:pPr>
        <w:pStyle w:val="ListParagraph"/>
        <w:numPr>
          <w:ilvl w:val="0"/>
          <w:numId w:val="8"/>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Processed outputs such as JSON, CSV, or evaluation reports</w:t>
      </w:r>
    </w:p>
    <w:p w14:paraId="334FFF04" w14:textId="43A0EBF4" w:rsidR="009F39E6" w:rsidRPr="00E66747" w:rsidRDefault="6238F417" w:rsidP="6238F417">
      <w:pPr>
        <w:spacing w:line="257" w:lineRule="auto"/>
      </w:pPr>
      <w:r w:rsidRPr="6238F417">
        <w:rPr>
          <w:rFonts w:ascii="Times New Roman" w:eastAsia="Times New Roman" w:hAnsi="Times New Roman" w:cs="Times New Roman"/>
          <w:sz w:val="24"/>
          <w:szCs w:val="24"/>
        </w:rPr>
        <w:t>This organization ensures that all outputs are clearly structured, easy to retrieve, and properly versioned, while keeping raw and processed data separate for privacy and reproducibility.</w:t>
      </w:r>
    </w:p>
    <w:p w14:paraId="734810FC" w14:textId="41A2CF0B"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25687E16" w14:textId="6DF21B4E" w:rsidR="009F39E6" w:rsidRPr="00E66747" w:rsidRDefault="6238F417" w:rsidP="6238F417">
      <w:pPr>
        <w:spacing w:line="257" w:lineRule="auto"/>
      </w:pPr>
      <w:r w:rsidRPr="6238F417">
        <w:rPr>
          <w:rFonts w:ascii="Times New Roman" w:eastAsia="Times New Roman" w:hAnsi="Times New Roman" w:cs="Times New Roman"/>
          <w:b/>
          <w:bCs/>
          <w:sz w:val="24"/>
          <w:szCs w:val="24"/>
        </w:rPr>
        <w:t>10. Milestone-wise Implementation</w:t>
      </w:r>
    </w:p>
    <w:p w14:paraId="11540A08" w14:textId="6F5BFDAC" w:rsidR="009F39E6" w:rsidRPr="00E66747" w:rsidRDefault="6238F417" w:rsidP="6238F417">
      <w:pPr>
        <w:spacing w:line="257" w:lineRule="auto"/>
      </w:pPr>
      <w:r w:rsidRPr="6238F417">
        <w:rPr>
          <w:rFonts w:ascii="Times New Roman" w:eastAsia="Times New Roman" w:hAnsi="Times New Roman" w:cs="Times New Roman"/>
          <w:sz w:val="24"/>
          <w:szCs w:val="24"/>
        </w:rPr>
        <w:t>The project was implemented in sequential phases:</w:t>
      </w:r>
    </w:p>
    <w:p w14:paraId="023B1292" w14:textId="2C977B97" w:rsidR="009F39E6" w:rsidRPr="00E66747" w:rsidRDefault="6238F417" w:rsidP="6238F417">
      <w:pPr>
        <w:pStyle w:val="ListParagraph"/>
        <w:numPr>
          <w:ilvl w:val="0"/>
          <w:numId w:val="7"/>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Audio Preprocessing and Transcription</w:t>
      </w:r>
      <w:r w:rsidRPr="6238F417">
        <w:rPr>
          <w:rFonts w:ascii="Times New Roman" w:eastAsia="Times New Roman" w:hAnsi="Times New Roman" w:cs="Times New Roman"/>
          <w:sz w:val="24"/>
          <w:szCs w:val="24"/>
        </w:rPr>
        <w:t xml:space="preserve"> – Raw legal audio was cleaned and converted to text.</w:t>
      </w:r>
    </w:p>
    <w:p w14:paraId="2803C481" w14:textId="425C6B9A" w:rsidR="009F39E6" w:rsidRPr="00E66747" w:rsidRDefault="6238F417" w:rsidP="6238F417">
      <w:pPr>
        <w:pStyle w:val="ListParagraph"/>
        <w:numPr>
          <w:ilvl w:val="0"/>
          <w:numId w:val="7"/>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Topic Segmentation and Keyword Extraction</w:t>
      </w:r>
      <w:r w:rsidRPr="6238F417">
        <w:rPr>
          <w:rFonts w:ascii="Times New Roman" w:eastAsia="Times New Roman" w:hAnsi="Times New Roman" w:cs="Times New Roman"/>
          <w:sz w:val="24"/>
          <w:szCs w:val="24"/>
        </w:rPr>
        <w:t xml:space="preserve"> – Transcripts were divided into sections and key terms were extracted.</w:t>
      </w:r>
    </w:p>
    <w:p w14:paraId="6747079F" w14:textId="4C79F9E2" w:rsidR="009F39E6" w:rsidRPr="00E66747" w:rsidRDefault="6238F417" w:rsidP="6238F417">
      <w:pPr>
        <w:pStyle w:val="ListParagraph"/>
        <w:numPr>
          <w:ilvl w:val="0"/>
          <w:numId w:val="7"/>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Sentiment and Quality Evaluation</w:t>
      </w:r>
      <w:r w:rsidRPr="6238F417">
        <w:rPr>
          <w:rFonts w:ascii="Times New Roman" w:eastAsia="Times New Roman" w:hAnsi="Times New Roman" w:cs="Times New Roman"/>
          <w:sz w:val="24"/>
          <w:szCs w:val="24"/>
        </w:rPr>
        <w:t xml:space="preserve"> – Transcribed and translated content was </w:t>
      </w:r>
      <w:proofErr w:type="spellStart"/>
      <w:r w:rsidRPr="6238F417">
        <w:rPr>
          <w:rFonts w:ascii="Times New Roman" w:eastAsia="Times New Roman" w:hAnsi="Times New Roman" w:cs="Times New Roman"/>
          <w:sz w:val="24"/>
          <w:szCs w:val="24"/>
        </w:rPr>
        <w:t>analyzed</w:t>
      </w:r>
      <w:proofErr w:type="spellEnd"/>
      <w:r w:rsidRPr="6238F417">
        <w:rPr>
          <w:rFonts w:ascii="Times New Roman" w:eastAsia="Times New Roman" w:hAnsi="Times New Roman" w:cs="Times New Roman"/>
          <w:sz w:val="24"/>
          <w:szCs w:val="24"/>
        </w:rPr>
        <w:t xml:space="preserve"> for accuracy and tone.</w:t>
      </w:r>
    </w:p>
    <w:p w14:paraId="666C3460" w14:textId="183E851C" w:rsidR="009F39E6" w:rsidRPr="00E66747" w:rsidRDefault="6238F417" w:rsidP="6238F417">
      <w:pPr>
        <w:pStyle w:val="ListParagraph"/>
        <w:numPr>
          <w:ilvl w:val="0"/>
          <w:numId w:val="7"/>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Frontend Integration and Visualization</w:t>
      </w:r>
      <w:r w:rsidRPr="6238F417">
        <w:rPr>
          <w:rFonts w:ascii="Times New Roman" w:eastAsia="Times New Roman" w:hAnsi="Times New Roman" w:cs="Times New Roman"/>
          <w:sz w:val="24"/>
          <w:szCs w:val="24"/>
        </w:rPr>
        <w:t xml:space="preserve"> – Dashboards were built for easy navigation and exploration of processed content.</w:t>
      </w:r>
    </w:p>
    <w:p w14:paraId="63D662E5" w14:textId="0BBF3218" w:rsidR="009F39E6" w:rsidRPr="00E66747" w:rsidRDefault="6238F417" w:rsidP="6238F417">
      <w:pPr>
        <w:pStyle w:val="ListParagraph"/>
        <w:numPr>
          <w:ilvl w:val="0"/>
          <w:numId w:val="7"/>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Documentation and Finalization</w:t>
      </w:r>
      <w:r w:rsidRPr="6238F417">
        <w:rPr>
          <w:rFonts w:ascii="Times New Roman" w:eastAsia="Times New Roman" w:hAnsi="Times New Roman" w:cs="Times New Roman"/>
          <w:sz w:val="24"/>
          <w:szCs w:val="24"/>
        </w:rPr>
        <w:t xml:space="preserve"> – The complete system was documented, tested, and prepared for submission.</w:t>
      </w:r>
    </w:p>
    <w:p w14:paraId="1DAB583E" w14:textId="04EF6215"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3D2AC903" w14:textId="6867680A" w:rsidR="009F39E6" w:rsidRPr="00E66747" w:rsidRDefault="6238F417" w:rsidP="6238F417">
      <w:pPr>
        <w:spacing w:line="257" w:lineRule="auto"/>
      </w:pPr>
      <w:r w:rsidRPr="6238F417">
        <w:rPr>
          <w:rFonts w:ascii="Times New Roman" w:eastAsia="Times New Roman" w:hAnsi="Times New Roman" w:cs="Times New Roman"/>
          <w:b/>
          <w:bCs/>
          <w:sz w:val="24"/>
          <w:szCs w:val="24"/>
        </w:rPr>
        <w:t>11. Data and Privacy Considerations</w:t>
      </w:r>
    </w:p>
    <w:p w14:paraId="66D06A03" w14:textId="27D63EC3"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All audio files are processed temporarily and are </w:t>
      </w:r>
      <w:r w:rsidRPr="6238F417">
        <w:rPr>
          <w:rFonts w:ascii="Times New Roman" w:eastAsia="Times New Roman" w:hAnsi="Times New Roman" w:cs="Times New Roman"/>
          <w:b/>
          <w:bCs/>
          <w:sz w:val="24"/>
          <w:szCs w:val="24"/>
        </w:rPr>
        <w:t>not permanently stored</w:t>
      </w:r>
      <w:r w:rsidRPr="6238F417">
        <w:rPr>
          <w:rFonts w:ascii="Times New Roman" w:eastAsia="Times New Roman" w:hAnsi="Times New Roman" w:cs="Times New Roman"/>
          <w:sz w:val="24"/>
          <w:szCs w:val="24"/>
        </w:rPr>
        <w:t xml:space="preserve"> to ensure confidentiality. Environment variables are used to securely manage API keys and sensitive configurations. No personal user data or identifying information is retained, ensuring compliance with privacy standards.</w:t>
      </w:r>
    </w:p>
    <w:p w14:paraId="34F3C66A" w14:textId="02392DE3"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48739C79" w14:textId="1E908E7B" w:rsidR="009F39E6" w:rsidRPr="00E66747" w:rsidRDefault="6238F417" w:rsidP="6238F417">
      <w:pPr>
        <w:spacing w:line="257" w:lineRule="auto"/>
      </w:pPr>
      <w:r w:rsidRPr="6238F417">
        <w:rPr>
          <w:rFonts w:ascii="Times New Roman" w:eastAsia="Times New Roman" w:hAnsi="Times New Roman" w:cs="Times New Roman"/>
          <w:b/>
          <w:bCs/>
          <w:sz w:val="24"/>
          <w:szCs w:val="24"/>
        </w:rPr>
        <w:t>12. Challenges Faced</w:t>
      </w:r>
    </w:p>
    <w:p w14:paraId="0CCADDB2" w14:textId="4F998521" w:rsidR="009F39E6" w:rsidRPr="00E66747" w:rsidRDefault="6238F417" w:rsidP="6238F417">
      <w:pPr>
        <w:spacing w:line="257" w:lineRule="auto"/>
      </w:pPr>
      <w:r w:rsidRPr="6238F417">
        <w:rPr>
          <w:rFonts w:ascii="Times New Roman" w:eastAsia="Times New Roman" w:hAnsi="Times New Roman" w:cs="Times New Roman"/>
          <w:sz w:val="24"/>
          <w:szCs w:val="24"/>
        </w:rPr>
        <w:t>Key challenges included:</w:t>
      </w:r>
    </w:p>
    <w:p w14:paraId="3A147BFD" w14:textId="1EE85D8F" w:rsidR="009F39E6" w:rsidRPr="00E66747" w:rsidRDefault="6238F417" w:rsidP="6238F417">
      <w:pPr>
        <w:pStyle w:val="ListParagraph"/>
        <w:numPr>
          <w:ilvl w:val="0"/>
          <w:numId w:val="6"/>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Handling legal terminology accurately during transcription and translation.</w:t>
      </w:r>
    </w:p>
    <w:p w14:paraId="722427DA" w14:textId="38A574DD" w:rsidR="009F39E6" w:rsidRPr="00E66747" w:rsidRDefault="6238F417" w:rsidP="6238F417">
      <w:pPr>
        <w:pStyle w:val="ListParagraph"/>
        <w:numPr>
          <w:ilvl w:val="0"/>
          <w:numId w:val="6"/>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Managing poor audio quality, background noise, and overlapping speech.</w:t>
      </w:r>
    </w:p>
    <w:p w14:paraId="05AAB9E8" w14:textId="2078CDD9" w:rsidR="009F39E6" w:rsidRPr="00E66747" w:rsidRDefault="6238F417" w:rsidP="6238F417">
      <w:pPr>
        <w:pStyle w:val="ListParagraph"/>
        <w:numPr>
          <w:ilvl w:val="0"/>
          <w:numId w:val="6"/>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Tuning topic segmentation to accurately reflect shifts in arguments.</w:t>
      </w:r>
    </w:p>
    <w:p w14:paraId="2737FFB4" w14:textId="68F7517A" w:rsidR="009F39E6" w:rsidRPr="00E66747" w:rsidRDefault="6238F417" w:rsidP="6238F417">
      <w:pPr>
        <w:pStyle w:val="ListParagraph"/>
        <w:numPr>
          <w:ilvl w:val="0"/>
          <w:numId w:val="6"/>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Ensuring consistent and context-aware sentiment analysis for nuanced legal discussions.</w:t>
      </w:r>
    </w:p>
    <w:p w14:paraId="6A0D7A7E" w14:textId="00627D9D"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6C133D77" w14:textId="38CCBD43" w:rsidR="009F39E6" w:rsidRPr="00E66747" w:rsidRDefault="6238F417" w:rsidP="6238F417">
      <w:pPr>
        <w:spacing w:line="257" w:lineRule="auto"/>
      </w:pPr>
      <w:r w:rsidRPr="6238F417">
        <w:rPr>
          <w:rFonts w:ascii="Times New Roman" w:eastAsia="Times New Roman" w:hAnsi="Times New Roman" w:cs="Times New Roman"/>
          <w:b/>
          <w:bCs/>
          <w:sz w:val="24"/>
          <w:szCs w:val="24"/>
        </w:rPr>
        <w:t>13. Limitations</w:t>
      </w:r>
    </w:p>
    <w:p w14:paraId="3D795AF0" w14:textId="7EC4988C" w:rsidR="009F39E6" w:rsidRPr="00E66747" w:rsidRDefault="6238F417" w:rsidP="6238F417">
      <w:pPr>
        <w:pStyle w:val="ListParagraph"/>
        <w:numPr>
          <w:ilvl w:val="0"/>
          <w:numId w:val="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 xml:space="preserve">The system supports only </w:t>
      </w:r>
      <w:r w:rsidRPr="6238F417">
        <w:rPr>
          <w:rFonts w:ascii="Times New Roman" w:eastAsia="Times New Roman" w:hAnsi="Times New Roman" w:cs="Times New Roman"/>
          <w:b/>
          <w:bCs/>
          <w:sz w:val="24"/>
          <w:szCs w:val="24"/>
        </w:rPr>
        <w:t>recorded audio files</w:t>
      </w:r>
      <w:r w:rsidRPr="6238F417">
        <w:rPr>
          <w:rFonts w:ascii="Times New Roman" w:eastAsia="Times New Roman" w:hAnsi="Times New Roman" w:cs="Times New Roman"/>
          <w:sz w:val="24"/>
          <w:szCs w:val="24"/>
        </w:rPr>
        <w:t xml:space="preserve"> and does not handle real-time transcription.</w:t>
      </w:r>
    </w:p>
    <w:p w14:paraId="1382C08A" w14:textId="01DF263A" w:rsidR="009F39E6" w:rsidRPr="00E66747" w:rsidRDefault="6238F417" w:rsidP="6238F417">
      <w:pPr>
        <w:pStyle w:val="ListParagraph"/>
        <w:numPr>
          <w:ilvl w:val="0"/>
          <w:numId w:val="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Accuracy may vary depending on audio clarity, background noise, and speaker accents.</w:t>
      </w:r>
    </w:p>
    <w:p w14:paraId="4DF47089" w14:textId="396C37EB" w:rsidR="009F39E6" w:rsidRPr="00E66747" w:rsidRDefault="6238F417" w:rsidP="6238F417">
      <w:pPr>
        <w:pStyle w:val="ListParagraph"/>
        <w:numPr>
          <w:ilvl w:val="0"/>
          <w:numId w:val="5"/>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The system does not provide legal advice or analysis; it is intended strictly for transcription and translation purposes.</w:t>
      </w:r>
    </w:p>
    <w:p w14:paraId="67CEEEE1" w14:textId="45F15B4B"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7E76CBF6" w14:textId="1061DBE6" w:rsidR="009F39E6" w:rsidRPr="00E66747" w:rsidRDefault="6238F417" w:rsidP="6238F417">
      <w:pPr>
        <w:spacing w:line="257" w:lineRule="auto"/>
      </w:pPr>
      <w:r w:rsidRPr="6238F417">
        <w:rPr>
          <w:rFonts w:ascii="Times New Roman" w:eastAsia="Times New Roman" w:hAnsi="Times New Roman" w:cs="Times New Roman"/>
          <w:b/>
          <w:bCs/>
          <w:sz w:val="24"/>
          <w:szCs w:val="24"/>
        </w:rPr>
        <w:t>14. Troubleshooting</w:t>
      </w:r>
    </w:p>
    <w:p w14:paraId="3A691124" w14:textId="119275F3" w:rsidR="009F39E6" w:rsidRPr="00E66747" w:rsidRDefault="6238F417" w:rsidP="6238F417">
      <w:pPr>
        <w:pStyle w:val="ListParagraph"/>
        <w:numPr>
          <w:ilvl w:val="0"/>
          <w:numId w:val="4"/>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Low transcription accuracy can be addressed by enhancing audio quality or adjusting ASR parameters.</w:t>
      </w:r>
    </w:p>
    <w:p w14:paraId="28DD13FD" w14:textId="3F18ACD3" w:rsidR="009F39E6" w:rsidRPr="00E66747" w:rsidRDefault="6238F417" w:rsidP="6238F417">
      <w:pPr>
        <w:pStyle w:val="ListParagraph"/>
        <w:numPr>
          <w:ilvl w:val="0"/>
          <w:numId w:val="4"/>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Topic segmentation issues may require fine-tuning similarity thresholds or segmentation logic.</w:t>
      </w:r>
    </w:p>
    <w:p w14:paraId="174E4F7C" w14:textId="09CECED6" w:rsidR="009F39E6" w:rsidRPr="00E66747" w:rsidRDefault="6238F417" w:rsidP="6238F417">
      <w:pPr>
        <w:pStyle w:val="ListParagraph"/>
        <w:numPr>
          <w:ilvl w:val="0"/>
          <w:numId w:val="4"/>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 xml:space="preserve">All errors and warnings are logged through the </w:t>
      </w:r>
      <w:r w:rsidRPr="6238F417">
        <w:rPr>
          <w:rFonts w:ascii="Times New Roman" w:eastAsia="Times New Roman" w:hAnsi="Times New Roman" w:cs="Times New Roman"/>
          <w:b/>
          <w:bCs/>
          <w:sz w:val="24"/>
          <w:szCs w:val="24"/>
        </w:rPr>
        <w:t>logger module</w:t>
      </w:r>
      <w:r w:rsidRPr="6238F417">
        <w:rPr>
          <w:rFonts w:ascii="Times New Roman" w:eastAsia="Times New Roman" w:hAnsi="Times New Roman" w:cs="Times New Roman"/>
          <w:sz w:val="24"/>
          <w:szCs w:val="24"/>
        </w:rPr>
        <w:t>, facilitating efficient debugging.</w:t>
      </w:r>
    </w:p>
    <w:p w14:paraId="3061712A" w14:textId="5A671B0A"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488D6BB2" w14:textId="4FE79DD9" w:rsidR="009F39E6" w:rsidRPr="00E66747" w:rsidRDefault="6238F417" w:rsidP="6238F417">
      <w:pPr>
        <w:spacing w:line="257" w:lineRule="auto"/>
      </w:pPr>
      <w:r w:rsidRPr="6238F417">
        <w:rPr>
          <w:rFonts w:ascii="Times New Roman" w:eastAsia="Times New Roman" w:hAnsi="Times New Roman" w:cs="Times New Roman"/>
          <w:b/>
          <w:bCs/>
          <w:sz w:val="24"/>
          <w:szCs w:val="24"/>
        </w:rPr>
        <w:t>15. Future Scope</w:t>
      </w:r>
    </w:p>
    <w:p w14:paraId="6603BECB" w14:textId="6204207F" w:rsidR="009F39E6" w:rsidRPr="00E66747" w:rsidRDefault="6238F417" w:rsidP="6238F417">
      <w:pPr>
        <w:spacing w:line="257" w:lineRule="auto"/>
      </w:pPr>
      <w:r w:rsidRPr="6238F417">
        <w:rPr>
          <w:rFonts w:ascii="Times New Roman" w:eastAsia="Times New Roman" w:hAnsi="Times New Roman" w:cs="Times New Roman"/>
          <w:sz w:val="24"/>
          <w:szCs w:val="24"/>
        </w:rPr>
        <w:t>Potential future enhancements include:</w:t>
      </w:r>
    </w:p>
    <w:p w14:paraId="578632F6" w14:textId="1ECDB3E1" w:rsidR="009F39E6" w:rsidRPr="00E66747" w:rsidRDefault="6238F417" w:rsidP="6238F417">
      <w:pPr>
        <w:pStyle w:val="ListParagraph"/>
        <w:numPr>
          <w:ilvl w:val="0"/>
          <w:numId w:val="3"/>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Legal Named Entity Recognition</w:t>
      </w:r>
      <w:r w:rsidRPr="6238F417">
        <w:rPr>
          <w:rFonts w:ascii="Times New Roman" w:eastAsia="Times New Roman" w:hAnsi="Times New Roman" w:cs="Times New Roman"/>
          <w:sz w:val="24"/>
          <w:szCs w:val="24"/>
        </w:rPr>
        <w:t xml:space="preserve"> to identify case names, statutes, and important legal entities.</w:t>
      </w:r>
    </w:p>
    <w:p w14:paraId="0D0C1282" w14:textId="362A2C59" w:rsidR="009F39E6" w:rsidRPr="00E66747" w:rsidRDefault="6238F417" w:rsidP="6238F417">
      <w:pPr>
        <w:pStyle w:val="ListParagraph"/>
        <w:numPr>
          <w:ilvl w:val="0"/>
          <w:numId w:val="3"/>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 xml:space="preserve">Speaker </w:t>
      </w:r>
      <w:proofErr w:type="spellStart"/>
      <w:r w:rsidRPr="6238F417">
        <w:rPr>
          <w:rFonts w:ascii="Times New Roman" w:eastAsia="Times New Roman" w:hAnsi="Times New Roman" w:cs="Times New Roman"/>
          <w:b/>
          <w:bCs/>
          <w:sz w:val="24"/>
          <w:szCs w:val="24"/>
        </w:rPr>
        <w:t>Diarization</w:t>
      </w:r>
      <w:proofErr w:type="spellEnd"/>
      <w:r w:rsidRPr="6238F417">
        <w:rPr>
          <w:rFonts w:ascii="Times New Roman" w:eastAsia="Times New Roman" w:hAnsi="Times New Roman" w:cs="Times New Roman"/>
          <w:sz w:val="24"/>
          <w:szCs w:val="24"/>
        </w:rPr>
        <w:t xml:space="preserve"> to distinguish between multiple speakers in hearings.</w:t>
      </w:r>
    </w:p>
    <w:p w14:paraId="68A13805" w14:textId="181FAEC9" w:rsidR="009F39E6" w:rsidRPr="00E66747" w:rsidRDefault="6238F417" w:rsidP="6238F417">
      <w:pPr>
        <w:pStyle w:val="ListParagraph"/>
        <w:numPr>
          <w:ilvl w:val="0"/>
          <w:numId w:val="3"/>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Multilingual transcription support</w:t>
      </w:r>
      <w:r w:rsidRPr="6238F417">
        <w:rPr>
          <w:rFonts w:ascii="Times New Roman" w:eastAsia="Times New Roman" w:hAnsi="Times New Roman" w:cs="Times New Roman"/>
          <w:sz w:val="24"/>
          <w:szCs w:val="24"/>
        </w:rPr>
        <w:t xml:space="preserve"> for broader accessibility.</w:t>
      </w:r>
    </w:p>
    <w:p w14:paraId="761A22B6" w14:textId="37B16490" w:rsidR="009F39E6" w:rsidRPr="00E66747" w:rsidRDefault="6238F417" w:rsidP="6238F417">
      <w:pPr>
        <w:pStyle w:val="ListParagraph"/>
        <w:numPr>
          <w:ilvl w:val="0"/>
          <w:numId w:val="3"/>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Semantic search</w:t>
      </w:r>
      <w:r w:rsidRPr="6238F417">
        <w:rPr>
          <w:rFonts w:ascii="Times New Roman" w:eastAsia="Times New Roman" w:hAnsi="Times New Roman" w:cs="Times New Roman"/>
          <w:sz w:val="24"/>
          <w:szCs w:val="24"/>
        </w:rPr>
        <w:t xml:space="preserve"> to enable retrieval of relevant sections from large transcripts.</w:t>
      </w:r>
    </w:p>
    <w:p w14:paraId="24571D46" w14:textId="25F4D2FA" w:rsidR="009F39E6" w:rsidRPr="00E66747" w:rsidRDefault="6238F417" w:rsidP="6238F417">
      <w:pPr>
        <w:pStyle w:val="ListParagraph"/>
        <w:numPr>
          <w:ilvl w:val="0"/>
          <w:numId w:val="3"/>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b/>
          <w:bCs/>
          <w:sz w:val="24"/>
          <w:szCs w:val="24"/>
        </w:rPr>
        <w:t>Automated summarization of topics</w:t>
      </w:r>
      <w:r w:rsidRPr="6238F417">
        <w:rPr>
          <w:rFonts w:ascii="Times New Roman" w:eastAsia="Times New Roman" w:hAnsi="Times New Roman" w:cs="Times New Roman"/>
          <w:sz w:val="24"/>
          <w:szCs w:val="24"/>
        </w:rPr>
        <w:t xml:space="preserve"> for quick review of proceedings.</w:t>
      </w:r>
    </w:p>
    <w:p w14:paraId="05CB9F30" w14:textId="207321E7"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5B3453F3" w14:textId="75E27DAE" w:rsidR="009F39E6" w:rsidRPr="00E66747" w:rsidRDefault="6238F417" w:rsidP="6238F417">
      <w:pPr>
        <w:spacing w:line="257" w:lineRule="auto"/>
      </w:pPr>
      <w:r w:rsidRPr="6238F417">
        <w:rPr>
          <w:rFonts w:ascii="Times New Roman" w:eastAsia="Times New Roman" w:hAnsi="Times New Roman" w:cs="Times New Roman"/>
          <w:b/>
          <w:bCs/>
          <w:sz w:val="24"/>
          <w:szCs w:val="24"/>
        </w:rPr>
        <w:t>16. Intended Users</w:t>
      </w:r>
    </w:p>
    <w:p w14:paraId="3D58E651" w14:textId="6BC5EE40" w:rsidR="009F39E6" w:rsidRPr="00E66747" w:rsidRDefault="6238F417" w:rsidP="6238F417">
      <w:pPr>
        <w:spacing w:line="257" w:lineRule="auto"/>
      </w:pPr>
      <w:r w:rsidRPr="6238F417">
        <w:rPr>
          <w:rFonts w:ascii="Times New Roman" w:eastAsia="Times New Roman" w:hAnsi="Times New Roman" w:cs="Times New Roman"/>
          <w:sz w:val="24"/>
          <w:szCs w:val="24"/>
        </w:rPr>
        <w:t>The system is designed for:</w:t>
      </w:r>
    </w:p>
    <w:p w14:paraId="13BE4ECC" w14:textId="33AA7489" w:rsidR="009F39E6" w:rsidRPr="00E66747" w:rsidRDefault="6238F417" w:rsidP="6238F417">
      <w:pPr>
        <w:pStyle w:val="ListParagraph"/>
        <w:numPr>
          <w:ilvl w:val="0"/>
          <w:numId w:val="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Lawyers and legal practitioners</w:t>
      </w:r>
    </w:p>
    <w:p w14:paraId="0E969330" w14:textId="40A55025" w:rsidR="009F39E6" w:rsidRPr="00E66747" w:rsidRDefault="6238F417" w:rsidP="6238F417">
      <w:pPr>
        <w:pStyle w:val="ListParagraph"/>
        <w:numPr>
          <w:ilvl w:val="0"/>
          <w:numId w:val="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Judges and court staff</w:t>
      </w:r>
    </w:p>
    <w:p w14:paraId="40EABA7A" w14:textId="35C1C5CA" w:rsidR="009F39E6" w:rsidRPr="00E66747" w:rsidRDefault="6238F417" w:rsidP="6238F417">
      <w:pPr>
        <w:pStyle w:val="ListParagraph"/>
        <w:numPr>
          <w:ilvl w:val="0"/>
          <w:numId w:val="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Legal researchers and students</w:t>
      </w:r>
    </w:p>
    <w:p w14:paraId="355DB313" w14:textId="7DEC3CFF" w:rsidR="009F39E6" w:rsidRPr="00E66747" w:rsidRDefault="6238F417" w:rsidP="6238F417">
      <w:pPr>
        <w:pStyle w:val="ListParagraph"/>
        <w:numPr>
          <w:ilvl w:val="0"/>
          <w:numId w:val="2"/>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Multilingual legal teams requiring translated transcripts</w:t>
      </w:r>
    </w:p>
    <w:p w14:paraId="1178524A" w14:textId="43B9E78C"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0D550410" w14:textId="27BC5DC6" w:rsidR="009F39E6" w:rsidRPr="00E66747" w:rsidRDefault="6238F417" w:rsidP="6238F417">
      <w:pPr>
        <w:spacing w:line="257" w:lineRule="auto"/>
      </w:pPr>
      <w:r w:rsidRPr="6238F417">
        <w:rPr>
          <w:rFonts w:ascii="Times New Roman" w:eastAsia="Times New Roman" w:hAnsi="Times New Roman" w:cs="Times New Roman"/>
          <w:b/>
          <w:bCs/>
          <w:sz w:val="24"/>
          <w:szCs w:val="24"/>
        </w:rPr>
        <w:t>17. License</w:t>
      </w:r>
    </w:p>
    <w:p w14:paraId="06FADB45" w14:textId="13BE01DA"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This project is licensed under the </w:t>
      </w:r>
      <w:r w:rsidRPr="6238F417">
        <w:rPr>
          <w:rFonts w:ascii="Times New Roman" w:eastAsia="Times New Roman" w:hAnsi="Times New Roman" w:cs="Times New Roman"/>
          <w:b/>
          <w:bCs/>
          <w:sz w:val="24"/>
          <w:szCs w:val="24"/>
        </w:rPr>
        <w:t>MIT License</w:t>
      </w:r>
      <w:r w:rsidRPr="6238F417">
        <w:rPr>
          <w:rFonts w:ascii="Times New Roman" w:eastAsia="Times New Roman" w:hAnsi="Times New Roman" w:cs="Times New Roman"/>
          <w:sz w:val="24"/>
          <w:szCs w:val="24"/>
        </w:rPr>
        <w:t>, allowing free use, modification, and distribution with proper attribution.</w:t>
      </w:r>
    </w:p>
    <w:p w14:paraId="648BD6B7" w14:textId="4B6C4610"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5504F2EF" w14:textId="70581201" w:rsidR="009F39E6" w:rsidRPr="00E66747" w:rsidRDefault="009F39E6" w:rsidP="6238F417">
      <w:pPr>
        <w:spacing w:line="257" w:lineRule="auto"/>
        <w:rPr>
          <w:rFonts w:ascii="Times New Roman" w:eastAsia="Times New Roman" w:hAnsi="Times New Roman" w:cs="Times New Roman"/>
          <w:b/>
          <w:bCs/>
          <w:sz w:val="24"/>
          <w:szCs w:val="24"/>
        </w:rPr>
      </w:pPr>
    </w:p>
    <w:p w14:paraId="7AA17AB8" w14:textId="00C3AB96" w:rsidR="009F39E6" w:rsidRPr="00E66747" w:rsidRDefault="6238F417" w:rsidP="6238F417">
      <w:pPr>
        <w:spacing w:line="257" w:lineRule="auto"/>
      </w:pPr>
      <w:r w:rsidRPr="6238F417">
        <w:rPr>
          <w:rFonts w:ascii="Times New Roman" w:eastAsia="Times New Roman" w:hAnsi="Times New Roman" w:cs="Times New Roman"/>
          <w:b/>
          <w:bCs/>
          <w:sz w:val="24"/>
          <w:szCs w:val="24"/>
        </w:rPr>
        <w:t>18. References</w:t>
      </w:r>
    </w:p>
    <w:p w14:paraId="2A285941" w14:textId="4A540184" w:rsidR="009F39E6" w:rsidRPr="00E66747" w:rsidRDefault="6238F417" w:rsidP="6238F417">
      <w:pPr>
        <w:pStyle w:val="ListParagraph"/>
        <w:numPr>
          <w:ilvl w:val="0"/>
          <w:numId w:val="1"/>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OpenAI Whisper Documentation</w:t>
      </w:r>
    </w:p>
    <w:p w14:paraId="0B94A400" w14:textId="08557AD7" w:rsidR="009F39E6" w:rsidRPr="00E66747" w:rsidRDefault="6238F417" w:rsidP="6238F417">
      <w:pPr>
        <w:pStyle w:val="ListParagraph"/>
        <w:numPr>
          <w:ilvl w:val="0"/>
          <w:numId w:val="1"/>
        </w:numPr>
        <w:spacing w:after="0" w:line="257" w:lineRule="auto"/>
        <w:rPr>
          <w:rFonts w:ascii="Times New Roman" w:eastAsia="Times New Roman" w:hAnsi="Times New Roman" w:cs="Times New Roman"/>
          <w:sz w:val="24"/>
          <w:szCs w:val="24"/>
        </w:rPr>
      </w:pPr>
      <w:proofErr w:type="spellStart"/>
      <w:r w:rsidRPr="6238F417">
        <w:rPr>
          <w:rFonts w:ascii="Times New Roman" w:eastAsia="Times New Roman" w:hAnsi="Times New Roman" w:cs="Times New Roman"/>
          <w:sz w:val="24"/>
          <w:szCs w:val="24"/>
        </w:rPr>
        <w:t>HuggingFace</w:t>
      </w:r>
      <w:proofErr w:type="spellEnd"/>
      <w:r w:rsidRPr="6238F417">
        <w:rPr>
          <w:rFonts w:ascii="Times New Roman" w:eastAsia="Times New Roman" w:hAnsi="Times New Roman" w:cs="Times New Roman"/>
          <w:sz w:val="24"/>
          <w:szCs w:val="24"/>
        </w:rPr>
        <w:t xml:space="preserve"> Transformers Documentation</w:t>
      </w:r>
    </w:p>
    <w:p w14:paraId="19816466" w14:textId="497DEED9" w:rsidR="009F39E6" w:rsidRPr="00E66747" w:rsidRDefault="6238F417" w:rsidP="6238F417">
      <w:pPr>
        <w:pStyle w:val="ListParagraph"/>
        <w:numPr>
          <w:ilvl w:val="0"/>
          <w:numId w:val="1"/>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Sentence Transformers Research Papers</w:t>
      </w:r>
    </w:p>
    <w:p w14:paraId="5EE8376E" w14:textId="2F6D4A28" w:rsidR="009F39E6" w:rsidRPr="00E66747" w:rsidRDefault="6238F417" w:rsidP="6238F417">
      <w:pPr>
        <w:pStyle w:val="ListParagraph"/>
        <w:numPr>
          <w:ilvl w:val="0"/>
          <w:numId w:val="1"/>
        </w:numPr>
        <w:spacing w:after="0" w:line="257" w:lineRule="auto"/>
        <w:rPr>
          <w:rFonts w:ascii="Times New Roman" w:eastAsia="Times New Roman" w:hAnsi="Times New Roman" w:cs="Times New Roman"/>
          <w:sz w:val="24"/>
          <w:szCs w:val="24"/>
        </w:rPr>
      </w:pPr>
      <w:proofErr w:type="spellStart"/>
      <w:r w:rsidRPr="6238F417">
        <w:rPr>
          <w:rFonts w:ascii="Times New Roman" w:eastAsia="Times New Roman" w:hAnsi="Times New Roman" w:cs="Times New Roman"/>
          <w:sz w:val="24"/>
          <w:szCs w:val="24"/>
        </w:rPr>
        <w:t>Librosa</w:t>
      </w:r>
      <w:proofErr w:type="spellEnd"/>
      <w:r w:rsidRPr="6238F417">
        <w:rPr>
          <w:rFonts w:ascii="Times New Roman" w:eastAsia="Times New Roman" w:hAnsi="Times New Roman" w:cs="Times New Roman"/>
          <w:sz w:val="24"/>
          <w:szCs w:val="24"/>
        </w:rPr>
        <w:t xml:space="preserve"> Audio Processing Library Documentation</w:t>
      </w:r>
    </w:p>
    <w:p w14:paraId="580D4D40" w14:textId="1DC119CD" w:rsidR="009F39E6" w:rsidRPr="00E66747" w:rsidRDefault="6238F417" w:rsidP="6238F417">
      <w:pPr>
        <w:pStyle w:val="ListParagraph"/>
        <w:numPr>
          <w:ilvl w:val="0"/>
          <w:numId w:val="1"/>
        </w:numPr>
        <w:spacing w:after="0" w:line="257" w:lineRule="auto"/>
        <w:rPr>
          <w:rFonts w:ascii="Times New Roman" w:eastAsia="Times New Roman" w:hAnsi="Times New Roman" w:cs="Times New Roman"/>
          <w:sz w:val="24"/>
          <w:szCs w:val="24"/>
        </w:rPr>
      </w:pPr>
      <w:r w:rsidRPr="6238F417">
        <w:rPr>
          <w:rFonts w:ascii="Times New Roman" w:eastAsia="Times New Roman" w:hAnsi="Times New Roman" w:cs="Times New Roman"/>
          <w:sz w:val="24"/>
          <w:szCs w:val="24"/>
        </w:rPr>
        <w:t>Research studies on ASR, NLP, and topic segmentation in legal contexts</w:t>
      </w:r>
    </w:p>
    <w:p w14:paraId="4B2EA9F3" w14:textId="3975DECD" w:rsidR="009F39E6" w:rsidRPr="00E66747" w:rsidRDefault="6238F417" w:rsidP="6238F417">
      <w:pPr>
        <w:spacing w:line="257" w:lineRule="auto"/>
      </w:pPr>
      <w:r w:rsidRPr="6238F417">
        <w:rPr>
          <w:rFonts w:ascii="Times New Roman" w:eastAsia="Times New Roman" w:hAnsi="Times New Roman" w:cs="Times New Roman"/>
          <w:sz w:val="24"/>
          <w:szCs w:val="24"/>
        </w:rPr>
        <w:t xml:space="preserve"> </w:t>
      </w:r>
    </w:p>
    <w:p w14:paraId="536CD971" w14:textId="5E2D4172" w:rsidR="009F39E6" w:rsidRPr="00E66747" w:rsidRDefault="009F39E6" w:rsidP="6238F417">
      <w:pPr>
        <w:spacing w:line="257" w:lineRule="auto"/>
        <w:rPr>
          <w:rFonts w:ascii="Times New Roman" w:eastAsia="Times New Roman" w:hAnsi="Times New Roman" w:cs="Times New Roman"/>
          <w:sz w:val="24"/>
          <w:szCs w:val="24"/>
        </w:rPr>
      </w:pPr>
    </w:p>
    <w:p w14:paraId="1B5D58E2" w14:textId="32F4DF59" w:rsidR="009F39E6" w:rsidRPr="00443DF0" w:rsidRDefault="009F39E6" w:rsidP="00443DF0"/>
    <w:sectPr w:rsidR="009F39E6" w:rsidRPr="00443DF0" w:rsidSect="00077A2B">
      <w:headerReference w:type="default" r:id="rId11"/>
      <w:footerReference w:type="default" r:id="rId12"/>
      <w:pgSz w:w="11909" w:h="16834" w:code="9"/>
      <w:pgMar w:top="1440" w:right="1181"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78621" w14:textId="77777777" w:rsidR="00DC33D1" w:rsidRDefault="00DC33D1" w:rsidP="00DC33D1">
      <w:pPr>
        <w:spacing w:after="0" w:line="240" w:lineRule="auto"/>
      </w:pPr>
      <w:r>
        <w:separator/>
      </w:r>
    </w:p>
  </w:endnote>
  <w:endnote w:type="continuationSeparator" w:id="0">
    <w:p w14:paraId="435B5BED" w14:textId="77777777" w:rsidR="00DC33D1" w:rsidRDefault="00DC33D1" w:rsidP="00DC33D1">
      <w:pPr>
        <w:spacing w:after="0" w:line="240" w:lineRule="auto"/>
      </w:pPr>
      <w:r>
        <w:continuationSeparator/>
      </w:r>
    </w:p>
  </w:endnote>
  <w:endnote w:type="continuationNotice" w:id="1">
    <w:p w14:paraId="2F98D3DA" w14:textId="77777777" w:rsidR="00DC33D1" w:rsidRDefault="00DC33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95"/>
      <w:gridCol w:w="3095"/>
      <w:gridCol w:w="3095"/>
    </w:tblGrid>
    <w:tr w:rsidR="6238F417" w14:paraId="00F056D1" w14:textId="77777777" w:rsidTr="6238F417">
      <w:trPr>
        <w:trHeight w:val="300"/>
      </w:trPr>
      <w:tc>
        <w:tcPr>
          <w:tcW w:w="3095" w:type="dxa"/>
        </w:tcPr>
        <w:p w14:paraId="69EFE374" w14:textId="41844B8D" w:rsidR="6238F417" w:rsidRDefault="6238F417" w:rsidP="6238F417">
          <w:pPr>
            <w:pStyle w:val="Header"/>
            <w:ind w:left="-115"/>
          </w:pPr>
        </w:p>
      </w:tc>
      <w:tc>
        <w:tcPr>
          <w:tcW w:w="3095" w:type="dxa"/>
        </w:tcPr>
        <w:p w14:paraId="40943245" w14:textId="581BFC32" w:rsidR="6238F417" w:rsidRDefault="6238F417" w:rsidP="6238F417">
          <w:pPr>
            <w:pStyle w:val="Header"/>
            <w:jc w:val="center"/>
          </w:pPr>
        </w:p>
      </w:tc>
      <w:tc>
        <w:tcPr>
          <w:tcW w:w="3095" w:type="dxa"/>
        </w:tcPr>
        <w:p w14:paraId="4B8DAB2B" w14:textId="1007D81C" w:rsidR="6238F417" w:rsidRDefault="6238F417" w:rsidP="6238F417">
          <w:pPr>
            <w:pStyle w:val="Header"/>
            <w:ind w:right="-115"/>
            <w:jc w:val="right"/>
          </w:pPr>
        </w:p>
      </w:tc>
    </w:tr>
  </w:tbl>
  <w:p w14:paraId="51198E91" w14:textId="1122A054" w:rsidR="00DC33D1" w:rsidRDefault="00DC3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8414E" w14:textId="77777777" w:rsidR="00DC33D1" w:rsidRDefault="00DC33D1" w:rsidP="00DC33D1">
      <w:pPr>
        <w:spacing w:after="0" w:line="240" w:lineRule="auto"/>
      </w:pPr>
      <w:r>
        <w:separator/>
      </w:r>
    </w:p>
  </w:footnote>
  <w:footnote w:type="continuationSeparator" w:id="0">
    <w:p w14:paraId="04A3450A" w14:textId="77777777" w:rsidR="00DC33D1" w:rsidRDefault="00DC33D1" w:rsidP="00DC33D1">
      <w:pPr>
        <w:spacing w:after="0" w:line="240" w:lineRule="auto"/>
      </w:pPr>
      <w:r>
        <w:continuationSeparator/>
      </w:r>
    </w:p>
  </w:footnote>
  <w:footnote w:type="continuationNotice" w:id="1">
    <w:p w14:paraId="0F23405B" w14:textId="77777777" w:rsidR="00DC33D1" w:rsidRDefault="00DC33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95"/>
      <w:gridCol w:w="3095"/>
      <w:gridCol w:w="3095"/>
    </w:tblGrid>
    <w:tr w:rsidR="6238F417" w14:paraId="02E1BD36" w14:textId="77777777" w:rsidTr="6238F417">
      <w:trPr>
        <w:trHeight w:val="300"/>
      </w:trPr>
      <w:tc>
        <w:tcPr>
          <w:tcW w:w="3095" w:type="dxa"/>
        </w:tcPr>
        <w:p w14:paraId="50D9A34C" w14:textId="466149CF" w:rsidR="6238F417" w:rsidRDefault="6238F417" w:rsidP="6238F417">
          <w:pPr>
            <w:pStyle w:val="Header"/>
            <w:ind w:left="-115"/>
          </w:pPr>
        </w:p>
      </w:tc>
      <w:tc>
        <w:tcPr>
          <w:tcW w:w="3095" w:type="dxa"/>
        </w:tcPr>
        <w:p w14:paraId="20BAA47E" w14:textId="086CAAF5" w:rsidR="6238F417" w:rsidRDefault="6238F417" w:rsidP="6238F417">
          <w:pPr>
            <w:pStyle w:val="Header"/>
            <w:jc w:val="center"/>
          </w:pPr>
        </w:p>
      </w:tc>
      <w:tc>
        <w:tcPr>
          <w:tcW w:w="3095" w:type="dxa"/>
        </w:tcPr>
        <w:p w14:paraId="2DC12FA3" w14:textId="6C962673" w:rsidR="6238F417" w:rsidRDefault="6238F417" w:rsidP="6238F417">
          <w:pPr>
            <w:pStyle w:val="Header"/>
            <w:ind w:right="-115"/>
            <w:jc w:val="right"/>
          </w:pPr>
        </w:p>
      </w:tc>
    </w:tr>
  </w:tbl>
  <w:p w14:paraId="27F7C6F3" w14:textId="43F6D48C" w:rsidR="00DC33D1" w:rsidRDefault="00DC3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32BBF"/>
    <w:multiLevelType w:val="hybridMultilevel"/>
    <w:tmpl w:val="FFFFFFFF"/>
    <w:lvl w:ilvl="0" w:tplc="1C903166">
      <w:start w:val="1"/>
      <w:numFmt w:val="bullet"/>
      <w:lvlText w:val=""/>
      <w:lvlJc w:val="left"/>
      <w:pPr>
        <w:ind w:left="720" w:hanging="360"/>
      </w:pPr>
      <w:rPr>
        <w:rFonts w:ascii="Symbol" w:hAnsi="Symbol" w:hint="default"/>
      </w:rPr>
    </w:lvl>
    <w:lvl w:ilvl="1" w:tplc="5E9627CE">
      <w:start w:val="1"/>
      <w:numFmt w:val="bullet"/>
      <w:lvlText w:val="o"/>
      <w:lvlJc w:val="left"/>
      <w:pPr>
        <w:ind w:left="1440" w:hanging="360"/>
      </w:pPr>
      <w:rPr>
        <w:rFonts w:ascii="Courier New" w:hAnsi="Courier New" w:hint="default"/>
      </w:rPr>
    </w:lvl>
    <w:lvl w:ilvl="2" w:tplc="5F9EB758">
      <w:start w:val="1"/>
      <w:numFmt w:val="bullet"/>
      <w:lvlText w:val=""/>
      <w:lvlJc w:val="left"/>
      <w:pPr>
        <w:ind w:left="2160" w:hanging="360"/>
      </w:pPr>
      <w:rPr>
        <w:rFonts w:ascii="Wingdings" w:hAnsi="Wingdings" w:hint="default"/>
      </w:rPr>
    </w:lvl>
    <w:lvl w:ilvl="3" w:tplc="24D217DE">
      <w:start w:val="1"/>
      <w:numFmt w:val="bullet"/>
      <w:lvlText w:val=""/>
      <w:lvlJc w:val="left"/>
      <w:pPr>
        <w:ind w:left="2880" w:hanging="360"/>
      </w:pPr>
      <w:rPr>
        <w:rFonts w:ascii="Symbol" w:hAnsi="Symbol" w:hint="default"/>
      </w:rPr>
    </w:lvl>
    <w:lvl w:ilvl="4" w:tplc="0470B1E8">
      <w:start w:val="1"/>
      <w:numFmt w:val="bullet"/>
      <w:lvlText w:val="o"/>
      <w:lvlJc w:val="left"/>
      <w:pPr>
        <w:ind w:left="3600" w:hanging="360"/>
      </w:pPr>
      <w:rPr>
        <w:rFonts w:ascii="Courier New" w:hAnsi="Courier New" w:hint="default"/>
      </w:rPr>
    </w:lvl>
    <w:lvl w:ilvl="5" w:tplc="9F367FA4">
      <w:start w:val="1"/>
      <w:numFmt w:val="bullet"/>
      <w:lvlText w:val=""/>
      <w:lvlJc w:val="left"/>
      <w:pPr>
        <w:ind w:left="4320" w:hanging="360"/>
      </w:pPr>
      <w:rPr>
        <w:rFonts w:ascii="Wingdings" w:hAnsi="Wingdings" w:hint="default"/>
      </w:rPr>
    </w:lvl>
    <w:lvl w:ilvl="6" w:tplc="2B70EC00">
      <w:start w:val="1"/>
      <w:numFmt w:val="bullet"/>
      <w:lvlText w:val=""/>
      <w:lvlJc w:val="left"/>
      <w:pPr>
        <w:ind w:left="5040" w:hanging="360"/>
      </w:pPr>
      <w:rPr>
        <w:rFonts w:ascii="Symbol" w:hAnsi="Symbol" w:hint="default"/>
      </w:rPr>
    </w:lvl>
    <w:lvl w:ilvl="7" w:tplc="43441208">
      <w:start w:val="1"/>
      <w:numFmt w:val="bullet"/>
      <w:lvlText w:val="o"/>
      <w:lvlJc w:val="left"/>
      <w:pPr>
        <w:ind w:left="5760" w:hanging="360"/>
      </w:pPr>
      <w:rPr>
        <w:rFonts w:ascii="Courier New" w:hAnsi="Courier New" w:hint="default"/>
      </w:rPr>
    </w:lvl>
    <w:lvl w:ilvl="8" w:tplc="047C536A">
      <w:start w:val="1"/>
      <w:numFmt w:val="bullet"/>
      <w:lvlText w:val=""/>
      <w:lvlJc w:val="left"/>
      <w:pPr>
        <w:ind w:left="6480" w:hanging="360"/>
      </w:pPr>
      <w:rPr>
        <w:rFonts w:ascii="Wingdings" w:hAnsi="Wingdings" w:hint="default"/>
      </w:rPr>
    </w:lvl>
  </w:abstractNum>
  <w:abstractNum w:abstractNumId="1" w15:restartNumberingAfterBreak="0">
    <w:nsid w:val="12316791"/>
    <w:multiLevelType w:val="hybridMultilevel"/>
    <w:tmpl w:val="FFFFFFFF"/>
    <w:lvl w:ilvl="0" w:tplc="F80A2252">
      <w:start w:val="1"/>
      <w:numFmt w:val="decimal"/>
      <w:lvlText w:val="%1."/>
      <w:lvlJc w:val="left"/>
      <w:pPr>
        <w:ind w:left="720" w:hanging="360"/>
      </w:pPr>
    </w:lvl>
    <w:lvl w:ilvl="1" w:tplc="1DA22B62">
      <w:start w:val="1"/>
      <w:numFmt w:val="lowerLetter"/>
      <w:lvlText w:val="%2."/>
      <w:lvlJc w:val="left"/>
      <w:pPr>
        <w:ind w:left="1440" w:hanging="360"/>
      </w:pPr>
    </w:lvl>
    <w:lvl w:ilvl="2" w:tplc="CAEC758A">
      <w:start w:val="1"/>
      <w:numFmt w:val="lowerRoman"/>
      <w:lvlText w:val="%3."/>
      <w:lvlJc w:val="right"/>
      <w:pPr>
        <w:ind w:left="2160" w:hanging="180"/>
      </w:pPr>
    </w:lvl>
    <w:lvl w:ilvl="3" w:tplc="8B247B46">
      <w:start w:val="1"/>
      <w:numFmt w:val="decimal"/>
      <w:lvlText w:val="%4."/>
      <w:lvlJc w:val="left"/>
      <w:pPr>
        <w:ind w:left="2880" w:hanging="360"/>
      </w:pPr>
    </w:lvl>
    <w:lvl w:ilvl="4" w:tplc="945885EE">
      <w:start w:val="1"/>
      <w:numFmt w:val="lowerLetter"/>
      <w:lvlText w:val="%5."/>
      <w:lvlJc w:val="left"/>
      <w:pPr>
        <w:ind w:left="3600" w:hanging="360"/>
      </w:pPr>
    </w:lvl>
    <w:lvl w:ilvl="5" w:tplc="85F8DE28">
      <w:start w:val="1"/>
      <w:numFmt w:val="lowerRoman"/>
      <w:lvlText w:val="%6."/>
      <w:lvlJc w:val="right"/>
      <w:pPr>
        <w:ind w:left="4320" w:hanging="180"/>
      </w:pPr>
    </w:lvl>
    <w:lvl w:ilvl="6" w:tplc="368A9A92">
      <w:start w:val="1"/>
      <w:numFmt w:val="decimal"/>
      <w:lvlText w:val="%7."/>
      <w:lvlJc w:val="left"/>
      <w:pPr>
        <w:ind w:left="5040" w:hanging="360"/>
      </w:pPr>
    </w:lvl>
    <w:lvl w:ilvl="7" w:tplc="78E44F1E">
      <w:start w:val="1"/>
      <w:numFmt w:val="lowerLetter"/>
      <w:lvlText w:val="%8."/>
      <w:lvlJc w:val="left"/>
      <w:pPr>
        <w:ind w:left="5760" w:hanging="360"/>
      </w:pPr>
    </w:lvl>
    <w:lvl w:ilvl="8" w:tplc="C122EC20">
      <w:start w:val="1"/>
      <w:numFmt w:val="lowerRoman"/>
      <w:lvlText w:val="%9."/>
      <w:lvlJc w:val="right"/>
      <w:pPr>
        <w:ind w:left="6480" w:hanging="180"/>
      </w:pPr>
    </w:lvl>
  </w:abstractNum>
  <w:abstractNum w:abstractNumId="2" w15:restartNumberingAfterBreak="0">
    <w:nsid w:val="168917A6"/>
    <w:multiLevelType w:val="hybridMultilevel"/>
    <w:tmpl w:val="FFFFFFFF"/>
    <w:lvl w:ilvl="0" w:tplc="38F0A0EC">
      <w:start w:val="1"/>
      <w:numFmt w:val="bullet"/>
      <w:lvlText w:val=""/>
      <w:lvlJc w:val="left"/>
      <w:pPr>
        <w:ind w:left="720" w:hanging="360"/>
      </w:pPr>
      <w:rPr>
        <w:rFonts w:ascii="Symbol" w:hAnsi="Symbol" w:hint="default"/>
      </w:rPr>
    </w:lvl>
    <w:lvl w:ilvl="1" w:tplc="0AD02EB0">
      <w:start w:val="1"/>
      <w:numFmt w:val="bullet"/>
      <w:lvlText w:val="o"/>
      <w:lvlJc w:val="left"/>
      <w:pPr>
        <w:ind w:left="1440" w:hanging="360"/>
      </w:pPr>
      <w:rPr>
        <w:rFonts w:ascii="Courier New" w:hAnsi="Courier New" w:hint="default"/>
      </w:rPr>
    </w:lvl>
    <w:lvl w:ilvl="2" w:tplc="737A9F22">
      <w:start w:val="1"/>
      <w:numFmt w:val="bullet"/>
      <w:lvlText w:val=""/>
      <w:lvlJc w:val="left"/>
      <w:pPr>
        <w:ind w:left="2160" w:hanging="360"/>
      </w:pPr>
      <w:rPr>
        <w:rFonts w:ascii="Wingdings" w:hAnsi="Wingdings" w:hint="default"/>
      </w:rPr>
    </w:lvl>
    <w:lvl w:ilvl="3" w:tplc="56240FEA">
      <w:start w:val="1"/>
      <w:numFmt w:val="bullet"/>
      <w:lvlText w:val=""/>
      <w:lvlJc w:val="left"/>
      <w:pPr>
        <w:ind w:left="2880" w:hanging="360"/>
      </w:pPr>
      <w:rPr>
        <w:rFonts w:ascii="Symbol" w:hAnsi="Symbol" w:hint="default"/>
      </w:rPr>
    </w:lvl>
    <w:lvl w:ilvl="4" w:tplc="D18EF1DE">
      <w:start w:val="1"/>
      <w:numFmt w:val="bullet"/>
      <w:lvlText w:val="o"/>
      <w:lvlJc w:val="left"/>
      <w:pPr>
        <w:ind w:left="3600" w:hanging="360"/>
      </w:pPr>
      <w:rPr>
        <w:rFonts w:ascii="Courier New" w:hAnsi="Courier New" w:hint="default"/>
      </w:rPr>
    </w:lvl>
    <w:lvl w:ilvl="5" w:tplc="79AAEA26">
      <w:start w:val="1"/>
      <w:numFmt w:val="bullet"/>
      <w:lvlText w:val=""/>
      <w:lvlJc w:val="left"/>
      <w:pPr>
        <w:ind w:left="4320" w:hanging="360"/>
      </w:pPr>
      <w:rPr>
        <w:rFonts w:ascii="Wingdings" w:hAnsi="Wingdings" w:hint="default"/>
      </w:rPr>
    </w:lvl>
    <w:lvl w:ilvl="6" w:tplc="6BA8A90C">
      <w:start w:val="1"/>
      <w:numFmt w:val="bullet"/>
      <w:lvlText w:val=""/>
      <w:lvlJc w:val="left"/>
      <w:pPr>
        <w:ind w:left="5040" w:hanging="360"/>
      </w:pPr>
      <w:rPr>
        <w:rFonts w:ascii="Symbol" w:hAnsi="Symbol" w:hint="default"/>
      </w:rPr>
    </w:lvl>
    <w:lvl w:ilvl="7" w:tplc="BB507D78">
      <w:start w:val="1"/>
      <w:numFmt w:val="bullet"/>
      <w:lvlText w:val="o"/>
      <w:lvlJc w:val="left"/>
      <w:pPr>
        <w:ind w:left="5760" w:hanging="360"/>
      </w:pPr>
      <w:rPr>
        <w:rFonts w:ascii="Courier New" w:hAnsi="Courier New" w:hint="default"/>
      </w:rPr>
    </w:lvl>
    <w:lvl w:ilvl="8" w:tplc="ED3E239A">
      <w:start w:val="1"/>
      <w:numFmt w:val="bullet"/>
      <w:lvlText w:val=""/>
      <w:lvlJc w:val="left"/>
      <w:pPr>
        <w:ind w:left="6480" w:hanging="360"/>
      </w:pPr>
      <w:rPr>
        <w:rFonts w:ascii="Wingdings" w:hAnsi="Wingdings" w:hint="default"/>
      </w:rPr>
    </w:lvl>
  </w:abstractNum>
  <w:abstractNum w:abstractNumId="3" w15:restartNumberingAfterBreak="0">
    <w:nsid w:val="243A93B2"/>
    <w:multiLevelType w:val="hybridMultilevel"/>
    <w:tmpl w:val="FFFFFFFF"/>
    <w:lvl w:ilvl="0" w:tplc="85E29144">
      <w:start w:val="1"/>
      <w:numFmt w:val="bullet"/>
      <w:lvlText w:val=""/>
      <w:lvlJc w:val="left"/>
      <w:pPr>
        <w:ind w:left="720" w:hanging="360"/>
      </w:pPr>
      <w:rPr>
        <w:rFonts w:ascii="Symbol" w:hAnsi="Symbol" w:hint="default"/>
      </w:rPr>
    </w:lvl>
    <w:lvl w:ilvl="1" w:tplc="827A2C3C">
      <w:start w:val="1"/>
      <w:numFmt w:val="bullet"/>
      <w:lvlText w:val="o"/>
      <w:lvlJc w:val="left"/>
      <w:pPr>
        <w:ind w:left="1440" w:hanging="360"/>
      </w:pPr>
      <w:rPr>
        <w:rFonts w:ascii="Courier New" w:hAnsi="Courier New" w:hint="default"/>
      </w:rPr>
    </w:lvl>
    <w:lvl w:ilvl="2" w:tplc="3DEE4E0A">
      <w:start w:val="1"/>
      <w:numFmt w:val="bullet"/>
      <w:lvlText w:val=""/>
      <w:lvlJc w:val="left"/>
      <w:pPr>
        <w:ind w:left="2160" w:hanging="360"/>
      </w:pPr>
      <w:rPr>
        <w:rFonts w:ascii="Wingdings" w:hAnsi="Wingdings" w:hint="default"/>
      </w:rPr>
    </w:lvl>
    <w:lvl w:ilvl="3" w:tplc="36AE2484">
      <w:start w:val="1"/>
      <w:numFmt w:val="bullet"/>
      <w:lvlText w:val=""/>
      <w:lvlJc w:val="left"/>
      <w:pPr>
        <w:ind w:left="2880" w:hanging="360"/>
      </w:pPr>
      <w:rPr>
        <w:rFonts w:ascii="Symbol" w:hAnsi="Symbol" w:hint="default"/>
      </w:rPr>
    </w:lvl>
    <w:lvl w:ilvl="4" w:tplc="3D623086">
      <w:start w:val="1"/>
      <w:numFmt w:val="bullet"/>
      <w:lvlText w:val="o"/>
      <w:lvlJc w:val="left"/>
      <w:pPr>
        <w:ind w:left="3600" w:hanging="360"/>
      </w:pPr>
      <w:rPr>
        <w:rFonts w:ascii="Courier New" w:hAnsi="Courier New" w:hint="default"/>
      </w:rPr>
    </w:lvl>
    <w:lvl w:ilvl="5" w:tplc="D62A9896">
      <w:start w:val="1"/>
      <w:numFmt w:val="bullet"/>
      <w:lvlText w:val=""/>
      <w:lvlJc w:val="left"/>
      <w:pPr>
        <w:ind w:left="4320" w:hanging="360"/>
      </w:pPr>
      <w:rPr>
        <w:rFonts w:ascii="Wingdings" w:hAnsi="Wingdings" w:hint="default"/>
      </w:rPr>
    </w:lvl>
    <w:lvl w:ilvl="6" w:tplc="17EE71B4">
      <w:start w:val="1"/>
      <w:numFmt w:val="bullet"/>
      <w:lvlText w:val=""/>
      <w:lvlJc w:val="left"/>
      <w:pPr>
        <w:ind w:left="5040" w:hanging="360"/>
      </w:pPr>
      <w:rPr>
        <w:rFonts w:ascii="Symbol" w:hAnsi="Symbol" w:hint="default"/>
      </w:rPr>
    </w:lvl>
    <w:lvl w:ilvl="7" w:tplc="7CE017E8">
      <w:start w:val="1"/>
      <w:numFmt w:val="bullet"/>
      <w:lvlText w:val="o"/>
      <w:lvlJc w:val="left"/>
      <w:pPr>
        <w:ind w:left="5760" w:hanging="360"/>
      </w:pPr>
      <w:rPr>
        <w:rFonts w:ascii="Courier New" w:hAnsi="Courier New" w:hint="default"/>
      </w:rPr>
    </w:lvl>
    <w:lvl w:ilvl="8" w:tplc="6096DCC0">
      <w:start w:val="1"/>
      <w:numFmt w:val="bullet"/>
      <w:lvlText w:val=""/>
      <w:lvlJc w:val="left"/>
      <w:pPr>
        <w:ind w:left="6480" w:hanging="360"/>
      </w:pPr>
      <w:rPr>
        <w:rFonts w:ascii="Wingdings" w:hAnsi="Wingdings" w:hint="default"/>
      </w:rPr>
    </w:lvl>
  </w:abstractNum>
  <w:abstractNum w:abstractNumId="4" w15:restartNumberingAfterBreak="0">
    <w:nsid w:val="3E7C2C71"/>
    <w:multiLevelType w:val="hybridMultilevel"/>
    <w:tmpl w:val="FFFFFFFF"/>
    <w:lvl w:ilvl="0" w:tplc="4C5CCC8C">
      <w:start w:val="1"/>
      <w:numFmt w:val="decimal"/>
      <w:lvlText w:val="%1."/>
      <w:lvlJc w:val="left"/>
      <w:pPr>
        <w:ind w:left="720" w:hanging="360"/>
      </w:pPr>
    </w:lvl>
    <w:lvl w:ilvl="1" w:tplc="D31ED6AE">
      <w:start w:val="1"/>
      <w:numFmt w:val="lowerLetter"/>
      <w:lvlText w:val="%2."/>
      <w:lvlJc w:val="left"/>
      <w:pPr>
        <w:ind w:left="1440" w:hanging="360"/>
      </w:pPr>
    </w:lvl>
    <w:lvl w:ilvl="2" w:tplc="92463500">
      <w:start w:val="1"/>
      <w:numFmt w:val="lowerRoman"/>
      <w:lvlText w:val="%3."/>
      <w:lvlJc w:val="right"/>
      <w:pPr>
        <w:ind w:left="2160" w:hanging="180"/>
      </w:pPr>
    </w:lvl>
    <w:lvl w:ilvl="3" w:tplc="CF14EBCC">
      <w:start w:val="1"/>
      <w:numFmt w:val="decimal"/>
      <w:lvlText w:val="%4."/>
      <w:lvlJc w:val="left"/>
      <w:pPr>
        <w:ind w:left="2880" w:hanging="360"/>
      </w:pPr>
    </w:lvl>
    <w:lvl w:ilvl="4" w:tplc="B4FA4ACE">
      <w:start w:val="1"/>
      <w:numFmt w:val="lowerLetter"/>
      <w:lvlText w:val="%5."/>
      <w:lvlJc w:val="left"/>
      <w:pPr>
        <w:ind w:left="3600" w:hanging="360"/>
      </w:pPr>
    </w:lvl>
    <w:lvl w:ilvl="5" w:tplc="325EB97E">
      <w:start w:val="1"/>
      <w:numFmt w:val="lowerRoman"/>
      <w:lvlText w:val="%6."/>
      <w:lvlJc w:val="right"/>
      <w:pPr>
        <w:ind w:left="4320" w:hanging="180"/>
      </w:pPr>
    </w:lvl>
    <w:lvl w:ilvl="6" w:tplc="C5FCFD76">
      <w:start w:val="1"/>
      <w:numFmt w:val="decimal"/>
      <w:lvlText w:val="%7."/>
      <w:lvlJc w:val="left"/>
      <w:pPr>
        <w:ind w:left="5040" w:hanging="360"/>
      </w:pPr>
    </w:lvl>
    <w:lvl w:ilvl="7" w:tplc="43021394">
      <w:start w:val="1"/>
      <w:numFmt w:val="lowerLetter"/>
      <w:lvlText w:val="%8."/>
      <w:lvlJc w:val="left"/>
      <w:pPr>
        <w:ind w:left="5760" w:hanging="360"/>
      </w:pPr>
    </w:lvl>
    <w:lvl w:ilvl="8" w:tplc="88802648">
      <w:start w:val="1"/>
      <w:numFmt w:val="lowerRoman"/>
      <w:lvlText w:val="%9."/>
      <w:lvlJc w:val="right"/>
      <w:pPr>
        <w:ind w:left="6480" w:hanging="180"/>
      </w:pPr>
    </w:lvl>
  </w:abstractNum>
  <w:abstractNum w:abstractNumId="5" w15:restartNumberingAfterBreak="0">
    <w:nsid w:val="41AA408E"/>
    <w:multiLevelType w:val="hybridMultilevel"/>
    <w:tmpl w:val="FFFFFFFF"/>
    <w:lvl w:ilvl="0" w:tplc="89AE7ABE">
      <w:start w:val="1"/>
      <w:numFmt w:val="bullet"/>
      <w:lvlText w:val=""/>
      <w:lvlJc w:val="left"/>
      <w:pPr>
        <w:ind w:left="720" w:hanging="360"/>
      </w:pPr>
      <w:rPr>
        <w:rFonts w:ascii="Symbol" w:hAnsi="Symbol" w:hint="default"/>
      </w:rPr>
    </w:lvl>
    <w:lvl w:ilvl="1" w:tplc="4662B0F8">
      <w:start w:val="1"/>
      <w:numFmt w:val="bullet"/>
      <w:lvlText w:val="o"/>
      <w:lvlJc w:val="left"/>
      <w:pPr>
        <w:ind w:left="1440" w:hanging="360"/>
      </w:pPr>
      <w:rPr>
        <w:rFonts w:ascii="Courier New" w:hAnsi="Courier New" w:hint="default"/>
      </w:rPr>
    </w:lvl>
    <w:lvl w:ilvl="2" w:tplc="BEC2AA24">
      <w:start w:val="1"/>
      <w:numFmt w:val="bullet"/>
      <w:lvlText w:val=""/>
      <w:lvlJc w:val="left"/>
      <w:pPr>
        <w:ind w:left="2160" w:hanging="360"/>
      </w:pPr>
      <w:rPr>
        <w:rFonts w:ascii="Wingdings" w:hAnsi="Wingdings" w:hint="default"/>
      </w:rPr>
    </w:lvl>
    <w:lvl w:ilvl="3" w:tplc="A1A252C6">
      <w:start w:val="1"/>
      <w:numFmt w:val="bullet"/>
      <w:lvlText w:val=""/>
      <w:lvlJc w:val="left"/>
      <w:pPr>
        <w:ind w:left="2880" w:hanging="360"/>
      </w:pPr>
      <w:rPr>
        <w:rFonts w:ascii="Symbol" w:hAnsi="Symbol" w:hint="default"/>
      </w:rPr>
    </w:lvl>
    <w:lvl w:ilvl="4" w:tplc="EAD6D878">
      <w:start w:val="1"/>
      <w:numFmt w:val="bullet"/>
      <w:lvlText w:val="o"/>
      <w:lvlJc w:val="left"/>
      <w:pPr>
        <w:ind w:left="3600" w:hanging="360"/>
      </w:pPr>
      <w:rPr>
        <w:rFonts w:ascii="Courier New" w:hAnsi="Courier New" w:hint="default"/>
      </w:rPr>
    </w:lvl>
    <w:lvl w:ilvl="5" w:tplc="09D23AC0">
      <w:start w:val="1"/>
      <w:numFmt w:val="bullet"/>
      <w:lvlText w:val=""/>
      <w:lvlJc w:val="left"/>
      <w:pPr>
        <w:ind w:left="4320" w:hanging="360"/>
      </w:pPr>
      <w:rPr>
        <w:rFonts w:ascii="Wingdings" w:hAnsi="Wingdings" w:hint="default"/>
      </w:rPr>
    </w:lvl>
    <w:lvl w:ilvl="6" w:tplc="631EE1F6">
      <w:start w:val="1"/>
      <w:numFmt w:val="bullet"/>
      <w:lvlText w:val=""/>
      <w:lvlJc w:val="left"/>
      <w:pPr>
        <w:ind w:left="5040" w:hanging="360"/>
      </w:pPr>
      <w:rPr>
        <w:rFonts w:ascii="Symbol" w:hAnsi="Symbol" w:hint="default"/>
      </w:rPr>
    </w:lvl>
    <w:lvl w:ilvl="7" w:tplc="5790BBA6">
      <w:start w:val="1"/>
      <w:numFmt w:val="bullet"/>
      <w:lvlText w:val="o"/>
      <w:lvlJc w:val="left"/>
      <w:pPr>
        <w:ind w:left="5760" w:hanging="360"/>
      </w:pPr>
      <w:rPr>
        <w:rFonts w:ascii="Courier New" w:hAnsi="Courier New" w:hint="default"/>
      </w:rPr>
    </w:lvl>
    <w:lvl w:ilvl="8" w:tplc="6FD84242">
      <w:start w:val="1"/>
      <w:numFmt w:val="bullet"/>
      <w:lvlText w:val=""/>
      <w:lvlJc w:val="left"/>
      <w:pPr>
        <w:ind w:left="6480" w:hanging="360"/>
      </w:pPr>
      <w:rPr>
        <w:rFonts w:ascii="Wingdings" w:hAnsi="Wingdings" w:hint="default"/>
      </w:rPr>
    </w:lvl>
  </w:abstractNum>
  <w:abstractNum w:abstractNumId="6" w15:restartNumberingAfterBreak="0">
    <w:nsid w:val="4501E709"/>
    <w:multiLevelType w:val="hybridMultilevel"/>
    <w:tmpl w:val="FFFFFFFF"/>
    <w:lvl w:ilvl="0" w:tplc="E8802BCE">
      <w:start w:val="1"/>
      <w:numFmt w:val="decimal"/>
      <w:lvlText w:val="%1."/>
      <w:lvlJc w:val="left"/>
      <w:pPr>
        <w:ind w:left="720" w:hanging="360"/>
      </w:pPr>
    </w:lvl>
    <w:lvl w:ilvl="1" w:tplc="E99238D8">
      <w:start w:val="1"/>
      <w:numFmt w:val="lowerLetter"/>
      <w:lvlText w:val="%2."/>
      <w:lvlJc w:val="left"/>
      <w:pPr>
        <w:ind w:left="1440" w:hanging="360"/>
      </w:pPr>
    </w:lvl>
    <w:lvl w:ilvl="2" w:tplc="2DC2C2EC">
      <w:start w:val="1"/>
      <w:numFmt w:val="lowerRoman"/>
      <w:lvlText w:val="%3."/>
      <w:lvlJc w:val="right"/>
      <w:pPr>
        <w:ind w:left="2160" w:hanging="180"/>
      </w:pPr>
    </w:lvl>
    <w:lvl w:ilvl="3" w:tplc="8D0221C8">
      <w:start w:val="1"/>
      <w:numFmt w:val="decimal"/>
      <w:lvlText w:val="%4."/>
      <w:lvlJc w:val="left"/>
      <w:pPr>
        <w:ind w:left="2880" w:hanging="360"/>
      </w:pPr>
    </w:lvl>
    <w:lvl w:ilvl="4" w:tplc="6A7A40B6">
      <w:start w:val="1"/>
      <w:numFmt w:val="lowerLetter"/>
      <w:lvlText w:val="%5."/>
      <w:lvlJc w:val="left"/>
      <w:pPr>
        <w:ind w:left="3600" w:hanging="360"/>
      </w:pPr>
    </w:lvl>
    <w:lvl w:ilvl="5" w:tplc="FF6EC8EE">
      <w:start w:val="1"/>
      <w:numFmt w:val="lowerRoman"/>
      <w:lvlText w:val="%6."/>
      <w:lvlJc w:val="right"/>
      <w:pPr>
        <w:ind w:left="4320" w:hanging="180"/>
      </w:pPr>
    </w:lvl>
    <w:lvl w:ilvl="6" w:tplc="D6B439B4">
      <w:start w:val="1"/>
      <w:numFmt w:val="decimal"/>
      <w:lvlText w:val="%7."/>
      <w:lvlJc w:val="left"/>
      <w:pPr>
        <w:ind w:left="5040" w:hanging="360"/>
      </w:pPr>
    </w:lvl>
    <w:lvl w:ilvl="7" w:tplc="30B04E28">
      <w:start w:val="1"/>
      <w:numFmt w:val="lowerLetter"/>
      <w:lvlText w:val="%8."/>
      <w:lvlJc w:val="left"/>
      <w:pPr>
        <w:ind w:left="5760" w:hanging="360"/>
      </w:pPr>
    </w:lvl>
    <w:lvl w:ilvl="8" w:tplc="A61CFFAE">
      <w:start w:val="1"/>
      <w:numFmt w:val="lowerRoman"/>
      <w:lvlText w:val="%9."/>
      <w:lvlJc w:val="right"/>
      <w:pPr>
        <w:ind w:left="6480" w:hanging="180"/>
      </w:pPr>
    </w:lvl>
  </w:abstractNum>
  <w:abstractNum w:abstractNumId="7" w15:restartNumberingAfterBreak="0">
    <w:nsid w:val="49182416"/>
    <w:multiLevelType w:val="hybridMultilevel"/>
    <w:tmpl w:val="FFFFFFFF"/>
    <w:lvl w:ilvl="0" w:tplc="A4EA2308">
      <w:start w:val="1"/>
      <w:numFmt w:val="bullet"/>
      <w:lvlText w:val=""/>
      <w:lvlJc w:val="left"/>
      <w:pPr>
        <w:ind w:left="720" w:hanging="360"/>
      </w:pPr>
      <w:rPr>
        <w:rFonts w:ascii="Symbol" w:hAnsi="Symbol" w:hint="default"/>
      </w:rPr>
    </w:lvl>
    <w:lvl w:ilvl="1" w:tplc="449A4CD0">
      <w:start w:val="1"/>
      <w:numFmt w:val="bullet"/>
      <w:lvlText w:val="o"/>
      <w:lvlJc w:val="left"/>
      <w:pPr>
        <w:ind w:left="1440" w:hanging="360"/>
      </w:pPr>
      <w:rPr>
        <w:rFonts w:ascii="Courier New" w:hAnsi="Courier New" w:hint="default"/>
      </w:rPr>
    </w:lvl>
    <w:lvl w:ilvl="2" w:tplc="2FD43472">
      <w:start w:val="1"/>
      <w:numFmt w:val="bullet"/>
      <w:lvlText w:val=""/>
      <w:lvlJc w:val="left"/>
      <w:pPr>
        <w:ind w:left="2160" w:hanging="360"/>
      </w:pPr>
      <w:rPr>
        <w:rFonts w:ascii="Wingdings" w:hAnsi="Wingdings" w:hint="default"/>
      </w:rPr>
    </w:lvl>
    <w:lvl w:ilvl="3" w:tplc="43708A14">
      <w:start w:val="1"/>
      <w:numFmt w:val="bullet"/>
      <w:lvlText w:val=""/>
      <w:lvlJc w:val="left"/>
      <w:pPr>
        <w:ind w:left="2880" w:hanging="360"/>
      </w:pPr>
      <w:rPr>
        <w:rFonts w:ascii="Symbol" w:hAnsi="Symbol" w:hint="default"/>
      </w:rPr>
    </w:lvl>
    <w:lvl w:ilvl="4" w:tplc="A5E23F80">
      <w:start w:val="1"/>
      <w:numFmt w:val="bullet"/>
      <w:lvlText w:val="o"/>
      <w:lvlJc w:val="left"/>
      <w:pPr>
        <w:ind w:left="3600" w:hanging="360"/>
      </w:pPr>
      <w:rPr>
        <w:rFonts w:ascii="Courier New" w:hAnsi="Courier New" w:hint="default"/>
      </w:rPr>
    </w:lvl>
    <w:lvl w:ilvl="5" w:tplc="7B4454FC">
      <w:start w:val="1"/>
      <w:numFmt w:val="bullet"/>
      <w:lvlText w:val=""/>
      <w:lvlJc w:val="left"/>
      <w:pPr>
        <w:ind w:left="4320" w:hanging="360"/>
      </w:pPr>
      <w:rPr>
        <w:rFonts w:ascii="Wingdings" w:hAnsi="Wingdings" w:hint="default"/>
      </w:rPr>
    </w:lvl>
    <w:lvl w:ilvl="6" w:tplc="A8926DA0">
      <w:start w:val="1"/>
      <w:numFmt w:val="bullet"/>
      <w:lvlText w:val=""/>
      <w:lvlJc w:val="left"/>
      <w:pPr>
        <w:ind w:left="5040" w:hanging="360"/>
      </w:pPr>
      <w:rPr>
        <w:rFonts w:ascii="Symbol" w:hAnsi="Symbol" w:hint="default"/>
      </w:rPr>
    </w:lvl>
    <w:lvl w:ilvl="7" w:tplc="3118F622">
      <w:start w:val="1"/>
      <w:numFmt w:val="bullet"/>
      <w:lvlText w:val="o"/>
      <w:lvlJc w:val="left"/>
      <w:pPr>
        <w:ind w:left="5760" w:hanging="360"/>
      </w:pPr>
      <w:rPr>
        <w:rFonts w:ascii="Courier New" w:hAnsi="Courier New" w:hint="default"/>
      </w:rPr>
    </w:lvl>
    <w:lvl w:ilvl="8" w:tplc="13E6D07C">
      <w:start w:val="1"/>
      <w:numFmt w:val="bullet"/>
      <w:lvlText w:val=""/>
      <w:lvlJc w:val="left"/>
      <w:pPr>
        <w:ind w:left="6480" w:hanging="360"/>
      </w:pPr>
      <w:rPr>
        <w:rFonts w:ascii="Wingdings" w:hAnsi="Wingdings" w:hint="default"/>
      </w:rPr>
    </w:lvl>
  </w:abstractNum>
  <w:abstractNum w:abstractNumId="8" w15:restartNumberingAfterBreak="0">
    <w:nsid w:val="5737FA0F"/>
    <w:multiLevelType w:val="hybridMultilevel"/>
    <w:tmpl w:val="FFFFFFFF"/>
    <w:lvl w:ilvl="0" w:tplc="6174F43A">
      <w:start w:val="1"/>
      <w:numFmt w:val="bullet"/>
      <w:lvlText w:val=""/>
      <w:lvlJc w:val="left"/>
      <w:pPr>
        <w:ind w:left="720" w:hanging="360"/>
      </w:pPr>
      <w:rPr>
        <w:rFonts w:ascii="Symbol" w:hAnsi="Symbol" w:hint="default"/>
      </w:rPr>
    </w:lvl>
    <w:lvl w:ilvl="1" w:tplc="00F8933E">
      <w:start w:val="1"/>
      <w:numFmt w:val="bullet"/>
      <w:lvlText w:val="o"/>
      <w:lvlJc w:val="left"/>
      <w:pPr>
        <w:ind w:left="1440" w:hanging="360"/>
      </w:pPr>
      <w:rPr>
        <w:rFonts w:ascii="Courier New" w:hAnsi="Courier New" w:hint="default"/>
      </w:rPr>
    </w:lvl>
    <w:lvl w:ilvl="2" w:tplc="5D34087A">
      <w:start w:val="1"/>
      <w:numFmt w:val="bullet"/>
      <w:lvlText w:val=""/>
      <w:lvlJc w:val="left"/>
      <w:pPr>
        <w:ind w:left="2160" w:hanging="360"/>
      </w:pPr>
      <w:rPr>
        <w:rFonts w:ascii="Wingdings" w:hAnsi="Wingdings" w:hint="default"/>
      </w:rPr>
    </w:lvl>
    <w:lvl w:ilvl="3" w:tplc="71BCBA06">
      <w:start w:val="1"/>
      <w:numFmt w:val="bullet"/>
      <w:lvlText w:val=""/>
      <w:lvlJc w:val="left"/>
      <w:pPr>
        <w:ind w:left="2880" w:hanging="360"/>
      </w:pPr>
      <w:rPr>
        <w:rFonts w:ascii="Symbol" w:hAnsi="Symbol" w:hint="default"/>
      </w:rPr>
    </w:lvl>
    <w:lvl w:ilvl="4" w:tplc="F69C4D44">
      <w:start w:val="1"/>
      <w:numFmt w:val="bullet"/>
      <w:lvlText w:val="o"/>
      <w:lvlJc w:val="left"/>
      <w:pPr>
        <w:ind w:left="3600" w:hanging="360"/>
      </w:pPr>
      <w:rPr>
        <w:rFonts w:ascii="Courier New" w:hAnsi="Courier New" w:hint="default"/>
      </w:rPr>
    </w:lvl>
    <w:lvl w:ilvl="5" w:tplc="7B3AF7CA">
      <w:start w:val="1"/>
      <w:numFmt w:val="bullet"/>
      <w:lvlText w:val=""/>
      <w:lvlJc w:val="left"/>
      <w:pPr>
        <w:ind w:left="4320" w:hanging="360"/>
      </w:pPr>
      <w:rPr>
        <w:rFonts w:ascii="Wingdings" w:hAnsi="Wingdings" w:hint="default"/>
      </w:rPr>
    </w:lvl>
    <w:lvl w:ilvl="6" w:tplc="B6D8289E">
      <w:start w:val="1"/>
      <w:numFmt w:val="bullet"/>
      <w:lvlText w:val=""/>
      <w:lvlJc w:val="left"/>
      <w:pPr>
        <w:ind w:left="5040" w:hanging="360"/>
      </w:pPr>
      <w:rPr>
        <w:rFonts w:ascii="Symbol" w:hAnsi="Symbol" w:hint="default"/>
      </w:rPr>
    </w:lvl>
    <w:lvl w:ilvl="7" w:tplc="C03A271A">
      <w:start w:val="1"/>
      <w:numFmt w:val="bullet"/>
      <w:lvlText w:val="o"/>
      <w:lvlJc w:val="left"/>
      <w:pPr>
        <w:ind w:left="5760" w:hanging="360"/>
      </w:pPr>
      <w:rPr>
        <w:rFonts w:ascii="Courier New" w:hAnsi="Courier New" w:hint="default"/>
      </w:rPr>
    </w:lvl>
    <w:lvl w:ilvl="8" w:tplc="7B8ACC92">
      <w:start w:val="1"/>
      <w:numFmt w:val="bullet"/>
      <w:lvlText w:val=""/>
      <w:lvlJc w:val="left"/>
      <w:pPr>
        <w:ind w:left="6480" w:hanging="360"/>
      </w:pPr>
      <w:rPr>
        <w:rFonts w:ascii="Wingdings" w:hAnsi="Wingdings" w:hint="default"/>
      </w:rPr>
    </w:lvl>
  </w:abstractNum>
  <w:abstractNum w:abstractNumId="9" w15:restartNumberingAfterBreak="0">
    <w:nsid w:val="6726D34A"/>
    <w:multiLevelType w:val="hybridMultilevel"/>
    <w:tmpl w:val="FFFFFFFF"/>
    <w:lvl w:ilvl="0" w:tplc="29286694">
      <w:start w:val="1"/>
      <w:numFmt w:val="bullet"/>
      <w:lvlText w:val=""/>
      <w:lvlJc w:val="left"/>
      <w:pPr>
        <w:ind w:left="720" w:hanging="360"/>
      </w:pPr>
      <w:rPr>
        <w:rFonts w:ascii="Symbol" w:hAnsi="Symbol" w:hint="default"/>
      </w:rPr>
    </w:lvl>
    <w:lvl w:ilvl="1" w:tplc="C3261B76">
      <w:start w:val="1"/>
      <w:numFmt w:val="bullet"/>
      <w:lvlText w:val="o"/>
      <w:lvlJc w:val="left"/>
      <w:pPr>
        <w:ind w:left="1440" w:hanging="360"/>
      </w:pPr>
      <w:rPr>
        <w:rFonts w:ascii="Courier New" w:hAnsi="Courier New" w:hint="default"/>
      </w:rPr>
    </w:lvl>
    <w:lvl w:ilvl="2" w:tplc="E5DE01F6">
      <w:start w:val="1"/>
      <w:numFmt w:val="bullet"/>
      <w:lvlText w:val=""/>
      <w:lvlJc w:val="left"/>
      <w:pPr>
        <w:ind w:left="2160" w:hanging="360"/>
      </w:pPr>
      <w:rPr>
        <w:rFonts w:ascii="Wingdings" w:hAnsi="Wingdings" w:hint="default"/>
      </w:rPr>
    </w:lvl>
    <w:lvl w:ilvl="3" w:tplc="B2EED804">
      <w:start w:val="1"/>
      <w:numFmt w:val="bullet"/>
      <w:lvlText w:val=""/>
      <w:lvlJc w:val="left"/>
      <w:pPr>
        <w:ind w:left="2880" w:hanging="360"/>
      </w:pPr>
      <w:rPr>
        <w:rFonts w:ascii="Symbol" w:hAnsi="Symbol" w:hint="default"/>
      </w:rPr>
    </w:lvl>
    <w:lvl w:ilvl="4" w:tplc="C0A279A8">
      <w:start w:val="1"/>
      <w:numFmt w:val="bullet"/>
      <w:lvlText w:val="o"/>
      <w:lvlJc w:val="left"/>
      <w:pPr>
        <w:ind w:left="3600" w:hanging="360"/>
      </w:pPr>
      <w:rPr>
        <w:rFonts w:ascii="Courier New" w:hAnsi="Courier New" w:hint="default"/>
      </w:rPr>
    </w:lvl>
    <w:lvl w:ilvl="5" w:tplc="B01CB080">
      <w:start w:val="1"/>
      <w:numFmt w:val="bullet"/>
      <w:lvlText w:val=""/>
      <w:lvlJc w:val="left"/>
      <w:pPr>
        <w:ind w:left="4320" w:hanging="360"/>
      </w:pPr>
      <w:rPr>
        <w:rFonts w:ascii="Wingdings" w:hAnsi="Wingdings" w:hint="default"/>
      </w:rPr>
    </w:lvl>
    <w:lvl w:ilvl="6" w:tplc="B9DA5CE0">
      <w:start w:val="1"/>
      <w:numFmt w:val="bullet"/>
      <w:lvlText w:val=""/>
      <w:lvlJc w:val="left"/>
      <w:pPr>
        <w:ind w:left="5040" w:hanging="360"/>
      </w:pPr>
      <w:rPr>
        <w:rFonts w:ascii="Symbol" w:hAnsi="Symbol" w:hint="default"/>
      </w:rPr>
    </w:lvl>
    <w:lvl w:ilvl="7" w:tplc="8040ACCA">
      <w:start w:val="1"/>
      <w:numFmt w:val="bullet"/>
      <w:lvlText w:val="o"/>
      <w:lvlJc w:val="left"/>
      <w:pPr>
        <w:ind w:left="5760" w:hanging="360"/>
      </w:pPr>
      <w:rPr>
        <w:rFonts w:ascii="Courier New" w:hAnsi="Courier New" w:hint="default"/>
      </w:rPr>
    </w:lvl>
    <w:lvl w:ilvl="8" w:tplc="2FDEA780">
      <w:start w:val="1"/>
      <w:numFmt w:val="bullet"/>
      <w:lvlText w:val=""/>
      <w:lvlJc w:val="left"/>
      <w:pPr>
        <w:ind w:left="6480" w:hanging="360"/>
      </w:pPr>
      <w:rPr>
        <w:rFonts w:ascii="Wingdings" w:hAnsi="Wingdings" w:hint="default"/>
      </w:rPr>
    </w:lvl>
  </w:abstractNum>
  <w:abstractNum w:abstractNumId="10" w15:restartNumberingAfterBreak="0">
    <w:nsid w:val="6E91E9F6"/>
    <w:multiLevelType w:val="hybridMultilevel"/>
    <w:tmpl w:val="FFFFFFFF"/>
    <w:lvl w:ilvl="0" w:tplc="13121F90">
      <w:start w:val="1"/>
      <w:numFmt w:val="decimal"/>
      <w:lvlText w:val="%1."/>
      <w:lvlJc w:val="left"/>
      <w:pPr>
        <w:ind w:left="720" w:hanging="360"/>
      </w:pPr>
    </w:lvl>
    <w:lvl w:ilvl="1" w:tplc="3ECC66C0">
      <w:start w:val="1"/>
      <w:numFmt w:val="lowerLetter"/>
      <w:lvlText w:val="%2."/>
      <w:lvlJc w:val="left"/>
      <w:pPr>
        <w:ind w:left="1440" w:hanging="360"/>
      </w:pPr>
    </w:lvl>
    <w:lvl w:ilvl="2" w:tplc="2A06ADE4">
      <w:start w:val="1"/>
      <w:numFmt w:val="lowerRoman"/>
      <w:lvlText w:val="%3."/>
      <w:lvlJc w:val="right"/>
      <w:pPr>
        <w:ind w:left="2160" w:hanging="180"/>
      </w:pPr>
    </w:lvl>
    <w:lvl w:ilvl="3" w:tplc="9D868BCA">
      <w:start w:val="1"/>
      <w:numFmt w:val="decimal"/>
      <w:lvlText w:val="%4."/>
      <w:lvlJc w:val="left"/>
      <w:pPr>
        <w:ind w:left="2880" w:hanging="360"/>
      </w:pPr>
    </w:lvl>
    <w:lvl w:ilvl="4" w:tplc="5994F740">
      <w:start w:val="1"/>
      <w:numFmt w:val="lowerLetter"/>
      <w:lvlText w:val="%5."/>
      <w:lvlJc w:val="left"/>
      <w:pPr>
        <w:ind w:left="3600" w:hanging="360"/>
      </w:pPr>
    </w:lvl>
    <w:lvl w:ilvl="5" w:tplc="D68EB122">
      <w:start w:val="1"/>
      <w:numFmt w:val="lowerRoman"/>
      <w:lvlText w:val="%6."/>
      <w:lvlJc w:val="right"/>
      <w:pPr>
        <w:ind w:left="4320" w:hanging="180"/>
      </w:pPr>
    </w:lvl>
    <w:lvl w:ilvl="6" w:tplc="F258B190">
      <w:start w:val="1"/>
      <w:numFmt w:val="decimal"/>
      <w:lvlText w:val="%7."/>
      <w:lvlJc w:val="left"/>
      <w:pPr>
        <w:ind w:left="5040" w:hanging="360"/>
      </w:pPr>
    </w:lvl>
    <w:lvl w:ilvl="7" w:tplc="5C70B6BE">
      <w:start w:val="1"/>
      <w:numFmt w:val="lowerLetter"/>
      <w:lvlText w:val="%8."/>
      <w:lvlJc w:val="left"/>
      <w:pPr>
        <w:ind w:left="5760" w:hanging="360"/>
      </w:pPr>
    </w:lvl>
    <w:lvl w:ilvl="8" w:tplc="2BEA0ADC">
      <w:start w:val="1"/>
      <w:numFmt w:val="lowerRoman"/>
      <w:lvlText w:val="%9."/>
      <w:lvlJc w:val="right"/>
      <w:pPr>
        <w:ind w:left="6480" w:hanging="180"/>
      </w:pPr>
    </w:lvl>
  </w:abstractNum>
  <w:abstractNum w:abstractNumId="11" w15:restartNumberingAfterBreak="0">
    <w:nsid w:val="709E1994"/>
    <w:multiLevelType w:val="hybridMultilevel"/>
    <w:tmpl w:val="FFFFFFFF"/>
    <w:lvl w:ilvl="0" w:tplc="C4B6EDC6">
      <w:start w:val="1"/>
      <w:numFmt w:val="bullet"/>
      <w:lvlText w:val=""/>
      <w:lvlJc w:val="left"/>
      <w:pPr>
        <w:ind w:left="720" w:hanging="360"/>
      </w:pPr>
      <w:rPr>
        <w:rFonts w:ascii="Symbol" w:hAnsi="Symbol" w:hint="default"/>
      </w:rPr>
    </w:lvl>
    <w:lvl w:ilvl="1" w:tplc="82A8C8D6">
      <w:start w:val="1"/>
      <w:numFmt w:val="bullet"/>
      <w:lvlText w:val="o"/>
      <w:lvlJc w:val="left"/>
      <w:pPr>
        <w:ind w:left="1440" w:hanging="360"/>
      </w:pPr>
      <w:rPr>
        <w:rFonts w:ascii="Courier New" w:hAnsi="Courier New" w:hint="default"/>
      </w:rPr>
    </w:lvl>
    <w:lvl w:ilvl="2" w:tplc="6AAE3550">
      <w:start w:val="1"/>
      <w:numFmt w:val="bullet"/>
      <w:lvlText w:val=""/>
      <w:lvlJc w:val="left"/>
      <w:pPr>
        <w:ind w:left="2160" w:hanging="360"/>
      </w:pPr>
      <w:rPr>
        <w:rFonts w:ascii="Wingdings" w:hAnsi="Wingdings" w:hint="default"/>
      </w:rPr>
    </w:lvl>
    <w:lvl w:ilvl="3" w:tplc="AFEA4A70">
      <w:start w:val="1"/>
      <w:numFmt w:val="bullet"/>
      <w:lvlText w:val=""/>
      <w:lvlJc w:val="left"/>
      <w:pPr>
        <w:ind w:left="2880" w:hanging="360"/>
      </w:pPr>
      <w:rPr>
        <w:rFonts w:ascii="Symbol" w:hAnsi="Symbol" w:hint="default"/>
      </w:rPr>
    </w:lvl>
    <w:lvl w:ilvl="4" w:tplc="1E12D81E">
      <w:start w:val="1"/>
      <w:numFmt w:val="bullet"/>
      <w:lvlText w:val="o"/>
      <w:lvlJc w:val="left"/>
      <w:pPr>
        <w:ind w:left="3600" w:hanging="360"/>
      </w:pPr>
      <w:rPr>
        <w:rFonts w:ascii="Courier New" w:hAnsi="Courier New" w:hint="default"/>
      </w:rPr>
    </w:lvl>
    <w:lvl w:ilvl="5" w:tplc="A53C86C4">
      <w:start w:val="1"/>
      <w:numFmt w:val="bullet"/>
      <w:lvlText w:val=""/>
      <w:lvlJc w:val="left"/>
      <w:pPr>
        <w:ind w:left="4320" w:hanging="360"/>
      </w:pPr>
      <w:rPr>
        <w:rFonts w:ascii="Wingdings" w:hAnsi="Wingdings" w:hint="default"/>
      </w:rPr>
    </w:lvl>
    <w:lvl w:ilvl="6" w:tplc="8DA2FACC">
      <w:start w:val="1"/>
      <w:numFmt w:val="bullet"/>
      <w:lvlText w:val=""/>
      <w:lvlJc w:val="left"/>
      <w:pPr>
        <w:ind w:left="5040" w:hanging="360"/>
      </w:pPr>
      <w:rPr>
        <w:rFonts w:ascii="Symbol" w:hAnsi="Symbol" w:hint="default"/>
      </w:rPr>
    </w:lvl>
    <w:lvl w:ilvl="7" w:tplc="EC44996C">
      <w:start w:val="1"/>
      <w:numFmt w:val="bullet"/>
      <w:lvlText w:val="o"/>
      <w:lvlJc w:val="left"/>
      <w:pPr>
        <w:ind w:left="5760" w:hanging="360"/>
      </w:pPr>
      <w:rPr>
        <w:rFonts w:ascii="Courier New" w:hAnsi="Courier New" w:hint="default"/>
      </w:rPr>
    </w:lvl>
    <w:lvl w:ilvl="8" w:tplc="2F52C38C">
      <w:start w:val="1"/>
      <w:numFmt w:val="bullet"/>
      <w:lvlText w:val=""/>
      <w:lvlJc w:val="left"/>
      <w:pPr>
        <w:ind w:left="6480" w:hanging="360"/>
      </w:pPr>
      <w:rPr>
        <w:rFonts w:ascii="Wingdings" w:hAnsi="Wingdings" w:hint="default"/>
      </w:rPr>
    </w:lvl>
  </w:abstractNum>
  <w:abstractNum w:abstractNumId="12" w15:restartNumberingAfterBreak="0">
    <w:nsid w:val="7139BF26"/>
    <w:multiLevelType w:val="hybridMultilevel"/>
    <w:tmpl w:val="FFFFFFFF"/>
    <w:lvl w:ilvl="0" w:tplc="30EC28E6">
      <w:start w:val="1"/>
      <w:numFmt w:val="bullet"/>
      <w:lvlText w:val=""/>
      <w:lvlJc w:val="left"/>
      <w:pPr>
        <w:ind w:left="720" w:hanging="360"/>
      </w:pPr>
      <w:rPr>
        <w:rFonts w:ascii="Symbol" w:hAnsi="Symbol" w:hint="default"/>
      </w:rPr>
    </w:lvl>
    <w:lvl w:ilvl="1" w:tplc="51BC1154">
      <w:start w:val="1"/>
      <w:numFmt w:val="bullet"/>
      <w:lvlText w:val="o"/>
      <w:lvlJc w:val="left"/>
      <w:pPr>
        <w:ind w:left="1440" w:hanging="360"/>
      </w:pPr>
      <w:rPr>
        <w:rFonts w:ascii="Courier New" w:hAnsi="Courier New" w:hint="default"/>
      </w:rPr>
    </w:lvl>
    <w:lvl w:ilvl="2" w:tplc="221617C6">
      <w:start w:val="1"/>
      <w:numFmt w:val="bullet"/>
      <w:lvlText w:val=""/>
      <w:lvlJc w:val="left"/>
      <w:pPr>
        <w:ind w:left="2160" w:hanging="360"/>
      </w:pPr>
      <w:rPr>
        <w:rFonts w:ascii="Wingdings" w:hAnsi="Wingdings" w:hint="default"/>
      </w:rPr>
    </w:lvl>
    <w:lvl w:ilvl="3" w:tplc="88F00A70">
      <w:start w:val="1"/>
      <w:numFmt w:val="bullet"/>
      <w:lvlText w:val=""/>
      <w:lvlJc w:val="left"/>
      <w:pPr>
        <w:ind w:left="2880" w:hanging="360"/>
      </w:pPr>
      <w:rPr>
        <w:rFonts w:ascii="Symbol" w:hAnsi="Symbol" w:hint="default"/>
      </w:rPr>
    </w:lvl>
    <w:lvl w:ilvl="4" w:tplc="BA42F808">
      <w:start w:val="1"/>
      <w:numFmt w:val="bullet"/>
      <w:lvlText w:val="o"/>
      <w:lvlJc w:val="left"/>
      <w:pPr>
        <w:ind w:left="3600" w:hanging="360"/>
      </w:pPr>
      <w:rPr>
        <w:rFonts w:ascii="Courier New" w:hAnsi="Courier New" w:hint="default"/>
      </w:rPr>
    </w:lvl>
    <w:lvl w:ilvl="5" w:tplc="D05C120A">
      <w:start w:val="1"/>
      <w:numFmt w:val="bullet"/>
      <w:lvlText w:val=""/>
      <w:lvlJc w:val="left"/>
      <w:pPr>
        <w:ind w:left="4320" w:hanging="360"/>
      </w:pPr>
      <w:rPr>
        <w:rFonts w:ascii="Wingdings" w:hAnsi="Wingdings" w:hint="default"/>
      </w:rPr>
    </w:lvl>
    <w:lvl w:ilvl="6" w:tplc="5BF66F30">
      <w:start w:val="1"/>
      <w:numFmt w:val="bullet"/>
      <w:lvlText w:val=""/>
      <w:lvlJc w:val="left"/>
      <w:pPr>
        <w:ind w:left="5040" w:hanging="360"/>
      </w:pPr>
      <w:rPr>
        <w:rFonts w:ascii="Symbol" w:hAnsi="Symbol" w:hint="default"/>
      </w:rPr>
    </w:lvl>
    <w:lvl w:ilvl="7" w:tplc="068EEF1A">
      <w:start w:val="1"/>
      <w:numFmt w:val="bullet"/>
      <w:lvlText w:val="o"/>
      <w:lvlJc w:val="left"/>
      <w:pPr>
        <w:ind w:left="5760" w:hanging="360"/>
      </w:pPr>
      <w:rPr>
        <w:rFonts w:ascii="Courier New" w:hAnsi="Courier New" w:hint="default"/>
      </w:rPr>
    </w:lvl>
    <w:lvl w:ilvl="8" w:tplc="3E1664EA">
      <w:start w:val="1"/>
      <w:numFmt w:val="bullet"/>
      <w:lvlText w:val=""/>
      <w:lvlJc w:val="left"/>
      <w:pPr>
        <w:ind w:left="6480" w:hanging="360"/>
      </w:pPr>
      <w:rPr>
        <w:rFonts w:ascii="Wingdings" w:hAnsi="Wingdings" w:hint="default"/>
      </w:rPr>
    </w:lvl>
  </w:abstractNum>
  <w:abstractNum w:abstractNumId="13" w15:restartNumberingAfterBreak="0">
    <w:nsid w:val="777633C0"/>
    <w:multiLevelType w:val="hybridMultilevel"/>
    <w:tmpl w:val="FFFFFFFF"/>
    <w:lvl w:ilvl="0" w:tplc="B854E724">
      <w:start w:val="2"/>
      <w:numFmt w:val="decimal"/>
      <w:lvlText w:val="%1."/>
      <w:lvlJc w:val="left"/>
      <w:pPr>
        <w:ind w:left="720" w:hanging="360"/>
      </w:pPr>
    </w:lvl>
    <w:lvl w:ilvl="1" w:tplc="EFD2FEE8">
      <w:start w:val="1"/>
      <w:numFmt w:val="lowerLetter"/>
      <w:lvlText w:val="%2."/>
      <w:lvlJc w:val="left"/>
      <w:pPr>
        <w:ind w:left="1440" w:hanging="360"/>
      </w:pPr>
    </w:lvl>
    <w:lvl w:ilvl="2" w:tplc="C70E1FE4">
      <w:start w:val="1"/>
      <w:numFmt w:val="lowerRoman"/>
      <w:lvlText w:val="%3."/>
      <w:lvlJc w:val="right"/>
      <w:pPr>
        <w:ind w:left="2160" w:hanging="180"/>
      </w:pPr>
    </w:lvl>
    <w:lvl w:ilvl="3" w:tplc="C2780AFA">
      <w:start w:val="1"/>
      <w:numFmt w:val="decimal"/>
      <w:lvlText w:val="%4."/>
      <w:lvlJc w:val="left"/>
      <w:pPr>
        <w:ind w:left="2880" w:hanging="360"/>
      </w:pPr>
    </w:lvl>
    <w:lvl w:ilvl="4" w:tplc="5CA22784">
      <w:start w:val="1"/>
      <w:numFmt w:val="lowerLetter"/>
      <w:lvlText w:val="%5."/>
      <w:lvlJc w:val="left"/>
      <w:pPr>
        <w:ind w:left="3600" w:hanging="360"/>
      </w:pPr>
    </w:lvl>
    <w:lvl w:ilvl="5" w:tplc="4C3E46E0">
      <w:start w:val="1"/>
      <w:numFmt w:val="lowerRoman"/>
      <w:lvlText w:val="%6."/>
      <w:lvlJc w:val="right"/>
      <w:pPr>
        <w:ind w:left="4320" w:hanging="180"/>
      </w:pPr>
    </w:lvl>
    <w:lvl w:ilvl="6" w:tplc="7ADCD5E4">
      <w:start w:val="1"/>
      <w:numFmt w:val="decimal"/>
      <w:lvlText w:val="%7."/>
      <w:lvlJc w:val="left"/>
      <w:pPr>
        <w:ind w:left="5040" w:hanging="360"/>
      </w:pPr>
    </w:lvl>
    <w:lvl w:ilvl="7" w:tplc="0E040AE4">
      <w:start w:val="1"/>
      <w:numFmt w:val="lowerLetter"/>
      <w:lvlText w:val="%8."/>
      <w:lvlJc w:val="left"/>
      <w:pPr>
        <w:ind w:left="5760" w:hanging="360"/>
      </w:pPr>
    </w:lvl>
    <w:lvl w:ilvl="8" w:tplc="4A482D24">
      <w:start w:val="1"/>
      <w:numFmt w:val="lowerRoman"/>
      <w:lvlText w:val="%9."/>
      <w:lvlJc w:val="right"/>
      <w:pPr>
        <w:ind w:left="6480" w:hanging="180"/>
      </w:pPr>
    </w:lvl>
  </w:abstractNum>
  <w:abstractNum w:abstractNumId="14" w15:restartNumberingAfterBreak="0">
    <w:nsid w:val="7D25318C"/>
    <w:multiLevelType w:val="hybridMultilevel"/>
    <w:tmpl w:val="FFFFFFFF"/>
    <w:lvl w:ilvl="0" w:tplc="AD647A3C">
      <w:start w:val="1"/>
      <w:numFmt w:val="bullet"/>
      <w:lvlText w:val=""/>
      <w:lvlJc w:val="left"/>
      <w:pPr>
        <w:ind w:left="720" w:hanging="360"/>
      </w:pPr>
      <w:rPr>
        <w:rFonts w:ascii="Symbol" w:hAnsi="Symbol" w:hint="default"/>
      </w:rPr>
    </w:lvl>
    <w:lvl w:ilvl="1" w:tplc="BB0C2B0C">
      <w:start w:val="1"/>
      <w:numFmt w:val="bullet"/>
      <w:lvlText w:val="o"/>
      <w:lvlJc w:val="left"/>
      <w:pPr>
        <w:ind w:left="1440" w:hanging="360"/>
      </w:pPr>
      <w:rPr>
        <w:rFonts w:ascii="Courier New" w:hAnsi="Courier New" w:hint="default"/>
      </w:rPr>
    </w:lvl>
    <w:lvl w:ilvl="2" w:tplc="D11EF6B6">
      <w:start w:val="1"/>
      <w:numFmt w:val="bullet"/>
      <w:lvlText w:val=""/>
      <w:lvlJc w:val="left"/>
      <w:pPr>
        <w:ind w:left="2160" w:hanging="360"/>
      </w:pPr>
      <w:rPr>
        <w:rFonts w:ascii="Wingdings" w:hAnsi="Wingdings" w:hint="default"/>
      </w:rPr>
    </w:lvl>
    <w:lvl w:ilvl="3" w:tplc="315A979E">
      <w:start w:val="1"/>
      <w:numFmt w:val="bullet"/>
      <w:lvlText w:val=""/>
      <w:lvlJc w:val="left"/>
      <w:pPr>
        <w:ind w:left="2880" w:hanging="360"/>
      </w:pPr>
      <w:rPr>
        <w:rFonts w:ascii="Symbol" w:hAnsi="Symbol" w:hint="default"/>
      </w:rPr>
    </w:lvl>
    <w:lvl w:ilvl="4" w:tplc="FBFA6F38">
      <w:start w:val="1"/>
      <w:numFmt w:val="bullet"/>
      <w:lvlText w:val="o"/>
      <w:lvlJc w:val="left"/>
      <w:pPr>
        <w:ind w:left="3600" w:hanging="360"/>
      </w:pPr>
      <w:rPr>
        <w:rFonts w:ascii="Courier New" w:hAnsi="Courier New" w:hint="default"/>
      </w:rPr>
    </w:lvl>
    <w:lvl w:ilvl="5" w:tplc="527E026E">
      <w:start w:val="1"/>
      <w:numFmt w:val="bullet"/>
      <w:lvlText w:val=""/>
      <w:lvlJc w:val="left"/>
      <w:pPr>
        <w:ind w:left="4320" w:hanging="360"/>
      </w:pPr>
      <w:rPr>
        <w:rFonts w:ascii="Wingdings" w:hAnsi="Wingdings" w:hint="default"/>
      </w:rPr>
    </w:lvl>
    <w:lvl w:ilvl="6" w:tplc="8774E838">
      <w:start w:val="1"/>
      <w:numFmt w:val="bullet"/>
      <w:lvlText w:val=""/>
      <w:lvlJc w:val="left"/>
      <w:pPr>
        <w:ind w:left="5040" w:hanging="360"/>
      </w:pPr>
      <w:rPr>
        <w:rFonts w:ascii="Symbol" w:hAnsi="Symbol" w:hint="default"/>
      </w:rPr>
    </w:lvl>
    <w:lvl w:ilvl="7" w:tplc="2CFAF8F4">
      <w:start w:val="1"/>
      <w:numFmt w:val="bullet"/>
      <w:lvlText w:val="o"/>
      <w:lvlJc w:val="left"/>
      <w:pPr>
        <w:ind w:left="5760" w:hanging="360"/>
      </w:pPr>
      <w:rPr>
        <w:rFonts w:ascii="Courier New" w:hAnsi="Courier New" w:hint="default"/>
      </w:rPr>
    </w:lvl>
    <w:lvl w:ilvl="8" w:tplc="608E8B74">
      <w:start w:val="1"/>
      <w:numFmt w:val="bullet"/>
      <w:lvlText w:val=""/>
      <w:lvlJc w:val="left"/>
      <w:pPr>
        <w:ind w:left="6480" w:hanging="360"/>
      </w:pPr>
      <w:rPr>
        <w:rFonts w:ascii="Wingdings" w:hAnsi="Wingdings" w:hint="default"/>
      </w:rPr>
    </w:lvl>
  </w:abstractNum>
  <w:num w:numId="1" w16cid:durableId="739061331">
    <w:abstractNumId w:val="4"/>
  </w:num>
  <w:num w:numId="2" w16cid:durableId="247036459">
    <w:abstractNumId w:val="14"/>
  </w:num>
  <w:num w:numId="3" w16cid:durableId="896891735">
    <w:abstractNumId w:val="3"/>
  </w:num>
  <w:num w:numId="4" w16cid:durableId="1478913505">
    <w:abstractNumId w:val="9"/>
  </w:num>
  <w:num w:numId="5" w16cid:durableId="2142921301">
    <w:abstractNumId w:val="12"/>
  </w:num>
  <w:num w:numId="6" w16cid:durableId="1824657718">
    <w:abstractNumId w:val="0"/>
  </w:num>
  <w:num w:numId="7" w16cid:durableId="1898008506">
    <w:abstractNumId w:val="6"/>
  </w:num>
  <w:num w:numId="8" w16cid:durableId="1782990142">
    <w:abstractNumId w:val="7"/>
  </w:num>
  <w:num w:numId="9" w16cid:durableId="30543655">
    <w:abstractNumId w:val="8"/>
  </w:num>
  <w:num w:numId="10" w16cid:durableId="357127440">
    <w:abstractNumId w:val="2"/>
  </w:num>
  <w:num w:numId="11" w16cid:durableId="878586820">
    <w:abstractNumId w:val="5"/>
  </w:num>
  <w:num w:numId="12" w16cid:durableId="894241968">
    <w:abstractNumId w:val="1"/>
  </w:num>
  <w:num w:numId="13" w16cid:durableId="1996060630">
    <w:abstractNumId w:val="13"/>
  </w:num>
  <w:num w:numId="14" w16cid:durableId="497772683">
    <w:abstractNumId w:val="10"/>
  </w:num>
  <w:num w:numId="15" w16cid:durableId="5065587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720"/>
  <w:drawingGridHorizontalSpacing w:val="110"/>
  <w:drawingGridVerticalSpacing w:val="299"/>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47"/>
    <w:rsid w:val="000338EF"/>
    <w:rsid w:val="00077A2B"/>
    <w:rsid w:val="00085DEC"/>
    <w:rsid w:val="000F6391"/>
    <w:rsid w:val="00164171"/>
    <w:rsid w:val="001714BC"/>
    <w:rsid w:val="002C0324"/>
    <w:rsid w:val="00397A7A"/>
    <w:rsid w:val="003D6238"/>
    <w:rsid w:val="00443DF0"/>
    <w:rsid w:val="00456585"/>
    <w:rsid w:val="00485F33"/>
    <w:rsid w:val="004D63DB"/>
    <w:rsid w:val="00731D3C"/>
    <w:rsid w:val="007360F5"/>
    <w:rsid w:val="007D5AA7"/>
    <w:rsid w:val="007D67B6"/>
    <w:rsid w:val="00841F22"/>
    <w:rsid w:val="008741BF"/>
    <w:rsid w:val="008941D6"/>
    <w:rsid w:val="008A2D55"/>
    <w:rsid w:val="008F7348"/>
    <w:rsid w:val="009134C7"/>
    <w:rsid w:val="009E69A2"/>
    <w:rsid w:val="009F39E6"/>
    <w:rsid w:val="009F5919"/>
    <w:rsid w:val="00A003CA"/>
    <w:rsid w:val="00A314AD"/>
    <w:rsid w:val="00AA1364"/>
    <w:rsid w:val="00AF4EB4"/>
    <w:rsid w:val="00B82857"/>
    <w:rsid w:val="00BF4A07"/>
    <w:rsid w:val="00C14031"/>
    <w:rsid w:val="00C423D9"/>
    <w:rsid w:val="00C4296E"/>
    <w:rsid w:val="00C46D77"/>
    <w:rsid w:val="00C575FD"/>
    <w:rsid w:val="00CE37B6"/>
    <w:rsid w:val="00D25716"/>
    <w:rsid w:val="00DC33D1"/>
    <w:rsid w:val="00E66747"/>
    <w:rsid w:val="00E668A7"/>
    <w:rsid w:val="00ED0056"/>
    <w:rsid w:val="00ED415D"/>
    <w:rsid w:val="00EF1640"/>
    <w:rsid w:val="00EF3939"/>
    <w:rsid w:val="00EF4588"/>
    <w:rsid w:val="00F155D2"/>
    <w:rsid w:val="00FE017F"/>
    <w:rsid w:val="1453F66E"/>
    <w:rsid w:val="3978F646"/>
    <w:rsid w:val="533F8557"/>
    <w:rsid w:val="55D6F245"/>
    <w:rsid w:val="5BE0AD37"/>
    <w:rsid w:val="5EACBC5B"/>
    <w:rsid w:val="6238F417"/>
    <w:rsid w:val="63417568"/>
    <w:rsid w:val="6A679293"/>
    <w:rsid w:val="6FAF26AC"/>
    <w:rsid w:val="740069F3"/>
    <w:rsid w:val="75DCBD78"/>
    <w:rsid w:val="7F2E3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948A"/>
  <w15:chartTrackingRefBased/>
  <w15:docId w15:val="{77CD5E2F-B7FD-45FC-A32D-26B56F97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747"/>
    <w:rPr>
      <w:color w:val="0000FF"/>
      <w:u w:val="single"/>
    </w:rPr>
  </w:style>
  <w:style w:type="character" w:styleId="UnresolvedMention">
    <w:name w:val="Unresolved Mention"/>
    <w:basedOn w:val="DefaultParagraphFont"/>
    <w:uiPriority w:val="99"/>
    <w:semiHidden/>
    <w:unhideWhenUsed/>
    <w:rsid w:val="009F5919"/>
    <w:rPr>
      <w:color w:val="605E5C"/>
      <w:shd w:val="clear" w:color="auto" w:fill="E1DFDD"/>
    </w:rPr>
  </w:style>
  <w:style w:type="character" w:styleId="FollowedHyperlink">
    <w:name w:val="FollowedHyperlink"/>
    <w:basedOn w:val="DefaultParagraphFont"/>
    <w:uiPriority w:val="99"/>
    <w:semiHidden/>
    <w:unhideWhenUsed/>
    <w:rsid w:val="00085DEC"/>
    <w:rPr>
      <w:color w:val="954F72" w:themeColor="followedHyperlink"/>
      <w:u w:val="single"/>
    </w:rPr>
  </w:style>
  <w:style w:type="paragraph" w:styleId="Header">
    <w:name w:val="header"/>
    <w:basedOn w:val="Normal"/>
    <w:link w:val="HeaderChar"/>
    <w:uiPriority w:val="99"/>
    <w:semiHidden/>
    <w:unhideWhenUsed/>
    <w:rsid w:val="00EF458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F4588"/>
  </w:style>
  <w:style w:type="paragraph" w:styleId="Footer">
    <w:name w:val="footer"/>
    <w:basedOn w:val="Normal"/>
    <w:link w:val="FooterChar"/>
    <w:uiPriority w:val="99"/>
    <w:semiHidden/>
    <w:unhideWhenUsed/>
    <w:rsid w:val="00EF458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F4588"/>
  </w:style>
  <w:style w:type="paragraph" w:styleId="ListParagraph">
    <w:name w:val="List Paragraph"/>
    <w:basedOn w:val="Normal"/>
    <w:uiPriority w:val="34"/>
    <w:qFormat/>
    <w:rsid w:val="00DC33D1"/>
    <w:pPr>
      <w:ind w:left="720"/>
      <w:contextualSpacing/>
    </w:pPr>
  </w:style>
  <w:style w:type="table" w:styleId="TableGrid">
    <w:name w:val="Table Grid"/>
    <w:basedOn w:val="TableNormal"/>
    <w:uiPriority w:val="59"/>
    <w:rsid w:val="00DC33D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username/legal-transcription-translation.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3027</Words>
  <Characters>17254</Characters>
  <Application>Microsoft Office Word</Application>
  <DocSecurity>4</DocSecurity>
  <Lines>143</Lines>
  <Paragraphs>40</Paragraphs>
  <ScaleCrop>false</ScaleCrop>
  <Company/>
  <LinksUpToDate>false</LinksUpToDate>
  <CharactersWithSpaces>20241</CharactersWithSpaces>
  <SharedDoc>false</SharedDoc>
  <HLinks>
    <vt:vector size="12" baseType="variant">
      <vt:variant>
        <vt:i4>8323110</vt:i4>
      </vt:variant>
      <vt:variant>
        <vt:i4>3</vt:i4>
      </vt:variant>
      <vt:variant>
        <vt:i4>0</vt:i4>
      </vt:variant>
      <vt:variant>
        <vt:i4>5</vt:i4>
      </vt:variant>
      <vt:variant>
        <vt:lpwstr>http://localhost:3000/</vt:lpwstr>
      </vt:variant>
      <vt:variant>
        <vt:lpwstr/>
      </vt:variant>
      <vt:variant>
        <vt:i4>5177420</vt:i4>
      </vt:variant>
      <vt:variant>
        <vt:i4>0</vt:i4>
      </vt:variant>
      <vt:variant>
        <vt:i4>0</vt:i4>
      </vt:variant>
      <vt:variant>
        <vt:i4>5</vt:i4>
      </vt:variant>
      <vt:variant>
        <vt:lpwstr>https://github.com/your-username/legal-transcription-translation.git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 MAJALIKAR</dc:creator>
  <cp:keywords/>
  <dc:description/>
  <cp:lastModifiedBy>ANKUSH MAJALIKAR</cp:lastModifiedBy>
  <cp:revision>17</cp:revision>
  <dcterms:created xsi:type="dcterms:W3CDTF">2026-01-23T15:26:00Z</dcterms:created>
  <dcterms:modified xsi:type="dcterms:W3CDTF">2026-01-23T18:37:00Z</dcterms:modified>
</cp:coreProperties>
</file>