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81E5" w14:textId="5C922710" w:rsidR="00C63290" w:rsidRDefault="00C63290">
      <w:pPr>
        <w:rPr>
          <w:lang w:val="en-US"/>
        </w:rPr>
      </w:pPr>
      <w:r>
        <w:rPr>
          <w:lang w:val="en-US"/>
        </w:rPr>
        <w:t>Name- Swapnil Pal</w:t>
      </w:r>
    </w:p>
    <w:p w14:paraId="04F4B3D1" w14:textId="1EF27A72" w:rsidR="00C63290" w:rsidRDefault="00C63290">
      <w:pPr>
        <w:rPr>
          <w:lang w:val="en-US"/>
        </w:rPr>
      </w:pPr>
      <w:r>
        <w:rPr>
          <w:lang w:val="en-US"/>
        </w:rPr>
        <w:t>WEEK 5-6 Documentation</w:t>
      </w:r>
    </w:p>
    <w:p w14:paraId="3818C382" w14:textId="77777777" w:rsidR="00C63290" w:rsidRDefault="00C63290">
      <w:pPr>
        <w:rPr>
          <w:lang w:val="en-US"/>
        </w:rPr>
      </w:pPr>
    </w:p>
    <w:p w14:paraId="3B308121" w14:textId="77777777" w:rsidR="00C63290" w:rsidRDefault="00C63290">
      <w:pPr>
        <w:rPr>
          <w:lang w:val="en-US"/>
        </w:rPr>
      </w:pPr>
    </w:p>
    <w:p w14:paraId="1E032893" w14:textId="5FC6E648" w:rsidR="00C63290" w:rsidRDefault="00C63290">
      <w:pPr>
        <w:rPr>
          <w:lang w:val="en-US"/>
        </w:rPr>
      </w:pPr>
      <w:r w:rsidRPr="00C63290">
        <w:rPr>
          <w:lang w:val="en-US"/>
        </w:rPr>
        <w:drawing>
          <wp:inline distT="0" distB="0" distL="0" distR="0" wp14:anchorId="6C7D4A32" wp14:editId="1D944B8A">
            <wp:extent cx="5220429" cy="4686954"/>
            <wp:effectExtent l="0" t="0" r="0" b="0"/>
            <wp:docPr id="132842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9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7EF3" w14:textId="77777777" w:rsidR="00C63290" w:rsidRDefault="00C63290">
      <w:pPr>
        <w:rPr>
          <w:lang w:val="en-US"/>
        </w:rPr>
      </w:pPr>
    </w:p>
    <w:p w14:paraId="549F3D10" w14:textId="4F35A12F" w:rsidR="00C63290" w:rsidRDefault="00C63290">
      <w:pPr>
        <w:rPr>
          <w:lang w:val="en-US"/>
        </w:rPr>
      </w:pPr>
      <w:r w:rsidRPr="00C63290">
        <w:t xml:space="preserve">This code prepares time-series sequences of length </w:t>
      </w:r>
      <w:r w:rsidRPr="00C63290">
        <w:rPr>
          <w:b/>
          <w:bCs/>
        </w:rPr>
        <w:t>24</w:t>
      </w:r>
      <w:r w:rsidRPr="00C63290">
        <w:t xml:space="preserve"> for each home by sorting data by </w:t>
      </w:r>
      <w:r w:rsidRPr="00C63290">
        <w:rPr>
          <w:b/>
          <w:bCs/>
        </w:rPr>
        <w:t>Home ID</w:t>
      </w:r>
      <w:r w:rsidRPr="00C63290">
        <w:t xml:space="preserve"> and </w:t>
      </w:r>
      <w:r w:rsidRPr="00C63290">
        <w:rPr>
          <w:b/>
          <w:bCs/>
        </w:rPr>
        <w:t>Date</w:t>
      </w:r>
      <w:r w:rsidRPr="00C63290">
        <w:t>, then applying a sliding window technique.</w:t>
      </w:r>
      <w:r w:rsidRPr="00C63290">
        <w:br/>
        <w:t>It converts features to float, generates input sequences (</w:t>
      </w:r>
      <w:proofErr w:type="spellStart"/>
      <w:r w:rsidRPr="00C63290">
        <w:rPr>
          <w:b/>
          <w:bCs/>
        </w:rPr>
        <w:t>X_seq</w:t>
      </w:r>
      <w:proofErr w:type="spellEnd"/>
      <w:r w:rsidRPr="00C63290">
        <w:t>) and corresponding target values (</w:t>
      </w:r>
      <w:proofErr w:type="spellStart"/>
      <w:r w:rsidRPr="00C63290">
        <w:rPr>
          <w:b/>
          <w:bCs/>
        </w:rPr>
        <w:t>y_seq</w:t>
      </w:r>
      <w:proofErr w:type="spellEnd"/>
      <w:r w:rsidRPr="00C63290">
        <w:t xml:space="preserve">), and finally produces a dataset of shape </w:t>
      </w:r>
      <w:r w:rsidRPr="00C63290">
        <w:rPr>
          <w:b/>
          <w:bCs/>
        </w:rPr>
        <w:t>(80003, 24, 19)</w:t>
      </w:r>
      <w:r w:rsidRPr="00C63290">
        <w:t xml:space="preserve"> for model training.</w:t>
      </w:r>
    </w:p>
    <w:p w14:paraId="36506965" w14:textId="6786844F" w:rsidR="00C63290" w:rsidRDefault="00C63290">
      <w:pPr>
        <w:rPr>
          <w:lang w:val="en-US"/>
        </w:rPr>
      </w:pPr>
      <w:r w:rsidRPr="00C63290">
        <w:rPr>
          <w:lang w:val="en-US"/>
        </w:rPr>
        <w:lastRenderedPageBreak/>
        <w:drawing>
          <wp:inline distT="0" distB="0" distL="0" distR="0" wp14:anchorId="2E8EA8CF" wp14:editId="31EEEC6F">
            <wp:extent cx="4124901" cy="2172003"/>
            <wp:effectExtent l="0" t="0" r="9525" b="0"/>
            <wp:docPr id="66661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1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1DDB" w14:textId="77777777" w:rsidR="00C63290" w:rsidRDefault="00C63290">
      <w:pPr>
        <w:rPr>
          <w:lang w:val="en-US"/>
        </w:rPr>
      </w:pPr>
    </w:p>
    <w:p w14:paraId="36D0866E" w14:textId="0C139CE9" w:rsidR="00C63290" w:rsidRDefault="00C63290">
      <w:r w:rsidRPr="00C63290">
        <w:t xml:space="preserve">This code splits the sequence dataset into </w:t>
      </w:r>
      <w:r w:rsidRPr="00C63290">
        <w:rPr>
          <w:b/>
          <w:bCs/>
        </w:rPr>
        <w:t>80% training</w:t>
      </w:r>
      <w:r w:rsidRPr="00C63290">
        <w:t xml:space="preserve"> and </w:t>
      </w:r>
      <w:r w:rsidRPr="00C63290">
        <w:rPr>
          <w:b/>
          <w:bCs/>
        </w:rPr>
        <w:t>20% testing</w:t>
      </w:r>
      <w:r w:rsidRPr="00C63290">
        <w:t xml:space="preserve"> using split = </w:t>
      </w:r>
      <w:proofErr w:type="gramStart"/>
      <w:r w:rsidRPr="00C63290">
        <w:t>int(</w:t>
      </w:r>
      <w:proofErr w:type="gramEnd"/>
      <w:r w:rsidRPr="00C63290">
        <w:t xml:space="preserve">0.8 * </w:t>
      </w:r>
      <w:proofErr w:type="spellStart"/>
      <w:r w:rsidRPr="00C63290">
        <w:t>len</w:t>
      </w:r>
      <w:proofErr w:type="spellEnd"/>
      <w:r w:rsidRPr="00C63290">
        <w:t>(</w:t>
      </w:r>
      <w:proofErr w:type="spellStart"/>
      <w:r w:rsidRPr="00C63290">
        <w:t>X_seq</w:t>
      </w:r>
      <w:proofErr w:type="spellEnd"/>
      <w:r w:rsidRPr="00C63290">
        <w:t>)).</w:t>
      </w:r>
      <w:r w:rsidRPr="00C63290">
        <w:br/>
        <w:t xml:space="preserve">The training set contains </w:t>
      </w:r>
      <w:r w:rsidRPr="00C63290">
        <w:rPr>
          <w:b/>
          <w:bCs/>
        </w:rPr>
        <w:t>64,002 samples</w:t>
      </w:r>
      <w:r w:rsidRPr="00C63290">
        <w:t xml:space="preserve"> and the test set contains </w:t>
      </w:r>
      <w:r w:rsidRPr="00C63290">
        <w:rPr>
          <w:b/>
          <w:bCs/>
        </w:rPr>
        <w:t>16,001 samples</w:t>
      </w:r>
      <w:r w:rsidRPr="00C63290">
        <w:t xml:space="preserve">, each with a shape of </w:t>
      </w:r>
      <w:r w:rsidRPr="00C63290">
        <w:rPr>
          <w:b/>
          <w:bCs/>
        </w:rPr>
        <w:t>(24, 19)</w:t>
      </w:r>
      <w:r w:rsidRPr="00C63290">
        <w:t>, indicating 24 time steps and 19 features per sample.</w:t>
      </w:r>
      <w:r>
        <w:t>\</w:t>
      </w:r>
    </w:p>
    <w:p w14:paraId="01C0F9FF" w14:textId="29123F51" w:rsidR="00C63290" w:rsidRDefault="00C63290"/>
    <w:p w14:paraId="5F6A5B13" w14:textId="45F16707" w:rsidR="00C63290" w:rsidRDefault="00C63290">
      <w:r w:rsidRPr="00C63290">
        <w:drawing>
          <wp:inline distT="0" distB="0" distL="0" distR="0" wp14:anchorId="590A3FB3" wp14:editId="424A00B4">
            <wp:extent cx="5731510" cy="2318385"/>
            <wp:effectExtent l="0" t="0" r="2540" b="5715"/>
            <wp:docPr id="91430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00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85F7" w14:textId="77777777" w:rsidR="00C63290" w:rsidRDefault="00C63290"/>
    <w:p w14:paraId="17076E06" w14:textId="77777777" w:rsidR="00C63290" w:rsidRPr="00C63290" w:rsidRDefault="00C63290" w:rsidP="00C63290">
      <w:r w:rsidRPr="00C63290">
        <w:t xml:space="preserve">This code builds an </w:t>
      </w:r>
      <w:r w:rsidRPr="00C63290">
        <w:rPr>
          <w:b/>
          <w:bCs/>
        </w:rPr>
        <w:t>LSTM-based deep learning model</w:t>
      </w:r>
      <w:r w:rsidRPr="00C63290">
        <w:t xml:space="preserve"> with two LSTM layers and dropout for predicting energy consumption from time-series data.</w:t>
      </w:r>
      <w:r w:rsidRPr="00C63290">
        <w:br/>
        <w:t xml:space="preserve">It uses </w:t>
      </w:r>
      <w:r w:rsidRPr="00C63290">
        <w:rPr>
          <w:b/>
          <w:bCs/>
        </w:rPr>
        <w:t>Adam optimizer</w:t>
      </w:r>
      <w:r w:rsidRPr="00C63290">
        <w:t xml:space="preserve">, </w:t>
      </w:r>
      <w:r w:rsidRPr="00C63290">
        <w:rPr>
          <w:b/>
          <w:bCs/>
        </w:rPr>
        <w:t>MSE loss</w:t>
      </w:r>
      <w:r w:rsidRPr="00C63290">
        <w:t xml:space="preserve">, and </w:t>
      </w:r>
      <w:r w:rsidRPr="00C63290">
        <w:rPr>
          <w:b/>
          <w:bCs/>
        </w:rPr>
        <w:t>MAE metric</w:t>
      </w:r>
      <w:r w:rsidRPr="00C63290">
        <w:t xml:space="preserve">, and outputs a single value, with a total of </w:t>
      </w:r>
      <w:r w:rsidRPr="00C63290">
        <w:rPr>
          <w:b/>
          <w:bCs/>
        </w:rPr>
        <w:t>127,297 trainable parameters</w:t>
      </w:r>
      <w:r w:rsidRPr="00C63290">
        <w:t>.</w:t>
      </w:r>
    </w:p>
    <w:p w14:paraId="0FA4817D" w14:textId="77777777" w:rsidR="00C63290" w:rsidRDefault="00C63290"/>
    <w:p w14:paraId="113A6F46" w14:textId="77777777" w:rsidR="00C63290" w:rsidRDefault="00C63290"/>
    <w:p w14:paraId="6272EBB7" w14:textId="5C76DD69" w:rsidR="00C63290" w:rsidRDefault="00C63290">
      <w:r w:rsidRPr="00C63290">
        <w:lastRenderedPageBreak/>
        <w:drawing>
          <wp:inline distT="0" distB="0" distL="0" distR="0" wp14:anchorId="5718FAA2" wp14:editId="065EB890">
            <wp:extent cx="5731510" cy="3660140"/>
            <wp:effectExtent l="0" t="0" r="2540" b="0"/>
            <wp:docPr id="51772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21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886C" w14:textId="77777777" w:rsidR="00C63290" w:rsidRDefault="00C63290"/>
    <w:p w14:paraId="299C82D1" w14:textId="77777777" w:rsidR="00C63290" w:rsidRPr="00C63290" w:rsidRDefault="00C63290" w:rsidP="00C63290">
      <w:r w:rsidRPr="00C63290">
        <w:t xml:space="preserve">This code trains the LSTM model using the training sequences for </w:t>
      </w:r>
      <w:r w:rsidRPr="00C63290">
        <w:rPr>
          <w:b/>
          <w:bCs/>
        </w:rPr>
        <w:t>40 epochs</w:t>
      </w:r>
      <w:r w:rsidRPr="00C63290">
        <w:t xml:space="preserve"> with a </w:t>
      </w:r>
      <w:r w:rsidRPr="00C63290">
        <w:rPr>
          <w:b/>
          <w:bCs/>
        </w:rPr>
        <w:t>batch size of 64</w:t>
      </w:r>
      <w:r w:rsidRPr="00C63290">
        <w:t xml:space="preserve"> and a </w:t>
      </w:r>
      <w:r w:rsidRPr="00C63290">
        <w:rPr>
          <w:b/>
          <w:bCs/>
        </w:rPr>
        <w:t>10% validation split</w:t>
      </w:r>
      <w:r w:rsidRPr="00C63290">
        <w:t>.</w:t>
      </w:r>
      <w:r w:rsidRPr="00C63290">
        <w:br/>
        <w:t>The training and validation losses gradually decrease, showing that the model is learning patterns while maintaining stable performance without major overfitting.</w:t>
      </w:r>
    </w:p>
    <w:p w14:paraId="44022461" w14:textId="77777777" w:rsidR="00C63290" w:rsidRDefault="00C63290"/>
    <w:p w14:paraId="44A42B71" w14:textId="77777777" w:rsidR="00C63290" w:rsidRDefault="00C63290"/>
    <w:p w14:paraId="0D7AF155" w14:textId="6BA7422D" w:rsidR="00C63290" w:rsidRDefault="00C63290">
      <w:r w:rsidRPr="00C63290">
        <w:drawing>
          <wp:inline distT="0" distB="0" distL="0" distR="0" wp14:anchorId="0AA2BAE0" wp14:editId="1FE7E70A">
            <wp:extent cx="5620534" cy="2800741"/>
            <wp:effectExtent l="0" t="0" r="0" b="0"/>
            <wp:docPr id="38990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01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450F" w14:textId="77777777" w:rsidR="00C63290" w:rsidRPr="00C63290" w:rsidRDefault="00C63290" w:rsidP="00C63290">
      <w:r w:rsidRPr="00C63290">
        <w:lastRenderedPageBreak/>
        <w:t>This code uses the trained LSTM model to predict energy consumption on the test dataset and evaluates its performance.</w:t>
      </w:r>
      <w:r w:rsidRPr="00C63290">
        <w:br/>
        <w:t xml:space="preserve">The results show </w:t>
      </w:r>
      <w:r w:rsidRPr="00C63290">
        <w:rPr>
          <w:b/>
          <w:bCs/>
        </w:rPr>
        <w:t>MAE = 0.6658</w:t>
      </w:r>
      <w:r w:rsidRPr="00C63290">
        <w:t xml:space="preserve">, </w:t>
      </w:r>
      <w:r w:rsidRPr="00C63290">
        <w:rPr>
          <w:b/>
          <w:bCs/>
        </w:rPr>
        <w:t>RMSE = 0.8419</w:t>
      </w:r>
      <w:r w:rsidRPr="00C63290">
        <w:t xml:space="preserve">, and </w:t>
      </w:r>
      <w:r w:rsidRPr="00C63290">
        <w:rPr>
          <w:b/>
          <w:bCs/>
        </w:rPr>
        <w:t>R² = -0.0016</w:t>
      </w:r>
      <w:r w:rsidRPr="00C63290">
        <w:t>, indicating moderate prediction error and weak explanatory power on unseen data.</w:t>
      </w:r>
    </w:p>
    <w:p w14:paraId="06CDB5DE" w14:textId="77777777" w:rsidR="00C63290" w:rsidRDefault="00C63290"/>
    <w:p w14:paraId="0E62962E" w14:textId="23DED986" w:rsidR="00C63290" w:rsidRDefault="00C63290">
      <w:r w:rsidRPr="00C63290">
        <w:drawing>
          <wp:inline distT="0" distB="0" distL="0" distR="0" wp14:anchorId="374BB3EF" wp14:editId="6E42B1E3">
            <wp:extent cx="4858428" cy="2867425"/>
            <wp:effectExtent l="0" t="0" r="0" b="9525"/>
            <wp:docPr id="28217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3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0FDB" w14:textId="77777777" w:rsidR="00C63290" w:rsidRDefault="00C63290"/>
    <w:p w14:paraId="57A853F8" w14:textId="77777777" w:rsidR="00C63290" w:rsidRPr="00C63290" w:rsidRDefault="00C63290" w:rsidP="00C63290">
      <w:r w:rsidRPr="00C63290">
        <w:t xml:space="preserve">This code creates a comparison table to evaluate </w:t>
      </w:r>
      <w:r w:rsidRPr="00C63290">
        <w:rPr>
          <w:b/>
          <w:bCs/>
        </w:rPr>
        <w:t>Linear Regression, Random Forest, and LSTM</w:t>
      </w:r>
      <w:r w:rsidRPr="00C63290">
        <w:t xml:space="preserve"> models using MAE, RMSE, and R² scores.</w:t>
      </w:r>
      <w:r w:rsidRPr="00C63290">
        <w:br/>
        <w:t xml:space="preserve">The results show that </w:t>
      </w:r>
      <w:r w:rsidRPr="00C63290">
        <w:rPr>
          <w:b/>
          <w:bCs/>
        </w:rPr>
        <w:t>Linear Regression and Random Forest perform better</w:t>
      </w:r>
      <w:r w:rsidRPr="00C63290">
        <w:t xml:space="preserve"> than LSTM, while the LSTM model has higher errors and a negative R², indicating poor predictive performance.</w:t>
      </w:r>
    </w:p>
    <w:p w14:paraId="1133F213" w14:textId="77777777" w:rsidR="00C63290" w:rsidRDefault="00C63290"/>
    <w:p w14:paraId="610F77BB" w14:textId="77777777" w:rsidR="00C63290" w:rsidRDefault="00C63290"/>
    <w:p w14:paraId="7489FF2D" w14:textId="7C518201" w:rsidR="00C63290" w:rsidRDefault="00C63290">
      <w:r w:rsidRPr="00C63290">
        <w:lastRenderedPageBreak/>
        <w:drawing>
          <wp:inline distT="0" distB="0" distL="0" distR="0" wp14:anchorId="5DF562E3" wp14:editId="51A57FF3">
            <wp:extent cx="5731510" cy="4495800"/>
            <wp:effectExtent l="0" t="0" r="2540" b="0"/>
            <wp:docPr id="34674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3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996D" w14:textId="77777777" w:rsidR="00C63290" w:rsidRDefault="00C63290"/>
    <w:p w14:paraId="4D532133" w14:textId="77777777" w:rsidR="00C63290" w:rsidRPr="00C63290" w:rsidRDefault="00C63290" w:rsidP="00C63290">
      <w:r w:rsidRPr="00C63290">
        <w:t xml:space="preserve">This plot shows the </w:t>
      </w:r>
      <w:r w:rsidRPr="00C63290">
        <w:rPr>
          <w:b/>
          <w:bCs/>
        </w:rPr>
        <w:t>training and validation loss (MSE)</w:t>
      </w:r>
      <w:r w:rsidRPr="00C63290">
        <w:t xml:space="preserve"> of the LSTM model over 40 epochs.</w:t>
      </w:r>
      <w:r w:rsidRPr="00C63290">
        <w:br/>
        <w:t>The training loss steadily decreases, while the validation loss remains almost constant with small fluctuations, indicating limited improvement on unseen data and possible underfitting.</w:t>
      </w:r>
    </w:p>
    <w:p w14:paraId="6CFD64B7" w14:textId="77777777" w:rsidR="00C63290" w:rsidRDefault="00C63290"/>
    <w:p w14:paraId="37307327" w14:textId="24F0155E" w:rsidR="00C63290" w:rsidRDefault="00C63290">
      <w:r w:rsidRPr="00C63290">
        <w:drawing>
          <wp:inline distT="0" distB="0" distL="0" distR="0" wp14:anchorId="29709017" wp14:editId="5E548D22">
            <wp:extent cx="5239481" cy="1705213"/>
            <wp:effectExtent l="0" t="0" r="0" b="9525"/>
            <wp:docPr id="173912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25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3452" w14:textId="77777777" w:rsidR="00C63290" w:rsidRDefault="00C63290"/>
    <w:p w14:paraId="7F59B13D" w14:textId="77777777" w:rsidR="00C63290" w:rsidRPr="00C63290" w:rsidRDefault="00C63290" w:rsidP="00C63290">
      <w:r w:rsidRPr="00C63290">
        <w:t xml:space="preserve">This code saves the trained Linear Regression model using </w:t>
      </w:r>
      <w:proofErr w:type="spellStart"/>
      <w:r w:rsidRPr="00C63290">
        <w:rPr>
          <w:b/>
          <w:bCs/>
        </w:rPr>
        <w:t>joblib</w:t>
      </w:r>
      <w:proofErr w:type="spellEnd"/>
      <w:r w:rsidRPr="00C63290">
        <w:t xml:space="preserve"> into a file named </w:t>
      </w:r>
      <w:proofErr w:type="spellStart"/>
      <w:r w:rsidRPr="00C63290">
        <w:rPr>
          <w:b/>
          <w:bCs/>
        </w:rPr>
        <w:t>best_energy_model.pkl</w:t>
      </w:r>
      <w:proofErr w:type="spellEnd"/>
      <w:r w:rsidRPr="00C63290">
        <w:t>.</w:t>
      </w:r>
      <w:r w:rsidRPr="00C63290">
        <w:br/>
      </w:r>
      <w:r w:rsidRPr="00C63290">
        <w:lastRenderedPageBreak/>
        <w:t xml:space="preserve">It then downloads the saved model from Google </w:t>
      </w:r>
      <w:proofErr w:type="spellStart"/>
      <w:r w:rsidRPr="00C63290">
        <w:t>Colab</w:t>
      </w:r>
      <w:proofErr w:type="spellEnd"/>
      <w:r w:rsidRPr="00C63290">
        <w:t>, allowing it to be reused later for prediction without retraining.</w:t>
      </w:r>
    </w:p>
    <w:p w14:paraId="2B3CB3FF" w14:textId="77777777" w:rsidR="00C63290" w:rsidRDefault="00C63290"/>
    <w:p w14:paraId="056D4553" w14:textId="77777777" w:rsidR="00C63290" w:rsidRDefault="00C63290"/>
    <w:p w14:paraId="18A4F11E" w14:textId="397957A7" w:rsidR="00C63290" w:rsidRDefault="00C63290">
      <w:r w:rsidRPr="00C63290">
        <w:t>If you want, I can help you push this from “good” to “very strong” by adding:1) cross-validation,2) hyperparameter tuning for RF/XGBoost,3) proper train/</w:t>
      </w:r>
      <w:proofErr w:type="spellStart"/>
      <w:r w:rsidRPr="00C63290">
        <w:t>val</w:t>
      </w:r>
      <w:proofErr w:type="spellEnd"/>
      <w:r w:rsidRPr="00C63290">
        <w:t>/test report + residual plots,4) model card section in website showing real metrics.</w:t>
      </w:r>
    </w:p>
    <w:p w14:paraId="1E2D297D" w14:textId="77777777" w:rsidR="00C63290" w:rsidRDefault="00C63290"/>
    <w:p w14:paraId="447EE566" w14:textId="377DF431" w:rsidR="00C63290" w:rsidRPr="00C63290" w:rsidRDefault="00C63290">
      <w:r>
        <w:t>The above para is left</w:t>
      </w:r>
    </w:p>
    <w:sectPr w:rsidR="00C63290" w:rsidRPr="00C63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90"/>
    <w:rsid w:val="003D3CE5"/>
    <w:rsid w:val="00C6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9289F"/>
  <w15:chartTrackingRefBased/>
  <w15:docId w15:val="{52CB24EB-1FB9-483C-ACB7-16545BEB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PAL - 70362300017</dc:creator>
  <cp:keywords/>
  <dc:description/>
  <cp:lastModifiedBy>SWAPNIL PAL - 70362300017</cp:lastModifiedBy>
  <cp:revision>1</cp:revision>
  <cp:lastPrinted>2026-02-22T08:53:00Z</cp:lastPrinted>
  <dcterms:created xsi:type="dcterms:W3CDTF">2026-02-22T08:45:00Z</dcterms:created>
  <dcterms:modified xsi:type="dcterms:W3CDTF">2026-02-22T08:56:00Z</dcterms:modified>
</cp:coreProperties>
</file>