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86E60">
      <w:pPr>
        <w:jc w:val="center"/>
        <w:rPr>
          <w:b/>
          <w:sz w:val="46"/>
        </w:rPr>
      </w:pPr>
    </w:p>
    <w:p w14:paraId="36D34630">
      <w:pPr>
        <w:jc w:val="center"/>
        <w:rPr>
          <w:b/>
          <w:sz w:val="46"/>
        </w:rPr>
      </w:pPr>
    </w:p>
    <w:p w14:paraId="4320262E">
      <w:pPr>
        <w:jc w:val="center"/>
        <w:rPr>
          <w:b/>
          <w:sz w:val="46"/>
        </w:rPr>
      </w:pPr>
    </w:p>
    <w:p w14:paraId="4C092E8E">
      <w:pPr>
        <w:jc w:val="center"/>
        <w:rPr>
          <w:b/>
          <w:sz w:val="46"/>
        </w:rPr>
      </w:pPr>
    </w:p>
    <w:p w14:paraId="2884DD4F">
      <w:pPr>
        <w:jc w:val="center"/>
        <w:rPr>
          <w:b/>
          <w:sz w:val="46"/>
        </w:rPr>
      </w:pPr>
    </w:p>
    <w:p w14:paraId="6C5CB517">
      <w:pPr>
        <w:jc w:val="center"/>
        <w:rPr>
          <w:b/>
          <w:sz w:val="46"/>
        </w:rPr>
      </w:pPr>
    </w:p>
    <w:p w14:paraId="3E4E881C">
      <w:pPr>
        <w:jc w:val="center"/>
        <w:rPr>
          <w:b/>
          <w:sz w:val="46"/>
        </w:rPr>
      </w:pPr>
    </w:p>
    <w:p w14:paraId="69828133">
      <w:pPr>
        <w:jc w:val="center"/>
      </w:pPr>
      <w:bookmarkStart w:id="0" w:name="_GoBack"/>
      <w:bookmarkEnd w:id="0"/>
      <w:r>
        <w:rPr>
          <w:b/>
          <w:sz w:val="46"/>
        </w:rPr>
        <w:t>AI-POWERED SIGN LANGUAGE</w:t>
      </w:r>
      <w:r>
        <w:rPr>
          <w:b/>
          <w:sz w:val="46"/>
        </w:rPr>
        <w:br w:type="textWrapping"/>
      </w:r>
      <w:r>
        <w:rPr>
          <w:b/>
          <w:sz w:val="46"/>
        </w:rPr>
        <w:t>LEARNING &amp; ASSESSMENT PLATFORM</w:t>
      </w:r>
    </w:p>
    <w:p w14:paraId="5CFC1916">
      <w:pPr>
        <w:jc w:val="center"/>
      </w:pPr>
      <w:r>
        <w:rPr>
          <w:b/>
          <w:sz w:val="30"/>
        </w:rPr>
        <w:t xml:space="preserve"> PROJECT DOCUMENTATION</w:t>
      </w:r>
    </w:p>
    <w:p w14:paraId="6CCD7495">
      <w:pPr>
        <w:jc w:val="center"/>
      </w:pPr>
      <w:r>
        <w:t xml:space="preserve">Team </w:t>
      </w:r>
      <w:r>
        <w:rPr>
          <w:rFonts w:hint="default"/>
          <w:lang w:val="en-IN"/>
        </w:rPr>
        <w:t xml:space="preserve">3 </w:t>
      </w:r>
      <w:r>
        <w:t>Project Report</w:t>
      </w:r>
    </w:p>
    <w:p w14:paraId="2E0FE8D8">
      <w:r>
        <w:br w:type="page"/>
      </w:r>
    </w:p>
    <w:p w14:paraId="4F14BA61">
      <w:pPr>
        <w:pStyle w:val="2"/>
      </w:pPr>
      <w:r>
        <w:t>1. Project Information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C973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E7EEF5"/>
          </w:tcPr>
          <w:p w14:paraId="296F70D4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w="5040" w:type="dxa"/>
            <w:shd w:val="clear" w:color="auto" w:fill="E7EEF5"/>
          </w:tcPr>
          <w:p w14:paraId="5196D367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Details</w:t>
            </w:r>
          </w:p>
        </w:tc>
      </w:tr>
      <w:tr w14:paraId="40FE2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1300FA3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Project Title</w:t>
            </w:r>
          </w:p>
        </w:tc>
        <w:tc>
          <w:tcPr>
            <w:tcW w:w="5040" w:type="dxa"/>
            <w:vAlign w:val="center"/>
          </w:tcPr>
          <w:p w14:paraId="3C68E81A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AI-Powered Sign Language Learning &amp; Assessment Platform</w:t>
            </w:r>
          </w:p>
        </w:tc>
      </w:tr>
      <w:tr w14:paraId="67311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420EB5B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Project Guide</w:t>
            </w:r>
          </w:p>
        </w:tc>
        <w:tc>
          <w:tcPr>
            <w:tcW w:w="5040" w:type="dxa"/>
            <w:vAlign w:val="center"/>
          </w:tcPr>
          <w:p w14:paraId="30F5450F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To be filled in by the team</w:t>
            </w:r>
          </w:p>
        </w:tc>
      </w:tr>
      <w:tr w14:paraId="77E16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8E1692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Duration</w:t>
            </w:r>
          </w:p>
        </w:tc>
        <w:tc>
          <w:tcPr>
            <w:tcW w:w="5040" w:type="dxa"/>
            <w:vAlign w:val="center"/>
          </w:tcPr>
          <w:p w14:paraId="39DD96D0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Milestone 1–4 (Weeks 1–8)</w:t>
            </w:r>
          </w:p>
        </w:tc>
      </w:tr>
      <w:tr w14:paraId="1D635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35DD553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Current Dataset</w:t>
            </w:r>
          </w:p>
        </w:tc>
        <w:tc>
          <w:tcPr>
            <w:tcW w:w="5040" w:type="dxa"/>
            <w:vAlign w:val="center"/>
          </w:tcPr>
          <w:p w14:paraId="27235FC3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ASL Alphabet Dataset only</w:t>
            </w:r>
          </w:p>
        </w:tc>
      </w:tr>
    </w:tbl>
    <w:p w14:paraId="200DC742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6D4DD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E7EEF5"/>
            <w:vAlign w:val="center"/>
          </w:tcPr>
          <w:p w14:paraId="15DEAD3D"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S. No.</w:t>
            </w:r>
          </w:p>
        </w:tc>
        <w:tc>
          <w:tcPr>
            <w:tcW w:w="3360" w:type="dxa"/>
            <w:shd w:val="clear" w:color="auto" w:fill="E7EEF5"/>
            <w:vAlign w:val="center"/>
          </w:tcPr>
          <w:p w14:paraId="2A3073D1"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Team Member</w:t>
            </w:r>
          </w:p>
        </w:tc>
        <w:tc>
          <w:tcPr>
            <w:tcW w:w="3360" w:type="dxa"/>
            <w:shd w:val="clear" w:color="auto" w:fill="E7EEF5"/>
            <w:vAlign w:val="center"/>
          </w:tcPr>
          <w:p w14:paraId="6D1C8D7B"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Responsibility</w:t>
            </w:r>
          </w:p>
        </w:tc>
      </w:tr>
      <w:tr w14:paraId="55255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5F75EA31"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w="3360" w:type="dxa"/>
            <w:vAlign w:val="center"/>
          </w:tcPr>
          <w:p w14:paraId="327445C9"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Lubna Kauser</w:t>
            </w:r>
          </w:p>
        </w:tc>
        <w:tc>
          <w:tcPr>
            <w:tcW w:w="3360" w:type="dxa"/>
            <w:vAlign w:val="center"/>
          </w:tcPr>
          <w:p w14:paraId="14267BCC"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Frontend and Backend</w:t>
            </w:r>
          </w:p>
        </w:tc>
      </w:tr>
      <w:tr w14:paraId="53D1E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7A19F496"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w="3360" w:type="dxa"/>
            <w:vAlign w:val="center"/>
          </w:tcPr>
          <w:p w14:paraId="42F319B0"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Boya Gunasekhar</w:t>
            </w:r>
          </w:p>
        </w:tc>
        <w:tc>
          <w:tcPr>
            <w:tcW w:w="3360" w:type="dxa"/>
            <w:vAlign w:val="center"/>
          </w:tcPr>
          <w:p w14:paraId="3123F203"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Frontend</w:t>
            </w:r>
          </w:p>
        </w:tc>
      </w:tr>
      <w:tr w14:paraId="25C6E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vAlign w:val="center"/>
          </w:tcPr>
          <w:p w14:paraId="29AC1246"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w="3360" w:type="dxa"/>
            <w:vAlign w:val="center"/>
          </w:tcPr>
          <w:p w14:paraId="559EE552"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Rahmath Sarif</w:t>
            </w:r>
          </w:p>
        </w:tc>
        <w:tc>
          <w:tcPr>
            <w:tcW w:w="3360" w:type="dxa"/>
            <w:vAlign w:val="center"/>
          </w:tcPr>
          <w:p w14:paraId="4D7415F9"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Datasets</w:t>
            </w:r>
          </w:p>
        </w:tc>
      </w:tr>
      <w:tr w14:paraId="1D812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360" w:type="dxa"/>
            <w:vAlign w:val="center"/>
          </w:tcPr>
          <w:p w14:paraId="3F2BEC69"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w="3360" w:type="dxa"/>
            <w:vAlign w:val="center"/>
          </w:tcPr>
          <w:p w14:paraId="1D0F603A"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Rashmi Das</w:t>
            </w:r>
          </w:p>
        </w:tc>
        <w:tc>
          <w:tcPr>
            <w:tcW w:w="3360" w:type="dxa"/>
            <w:vAlign w:val="center"/>
          </w:tcPr>
          <w:p w14:paraId="031D5E5E"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Documentation</w:t>
            </w:r>
          </w:p>
        </w:tc>
      </w:tr>
      <w:tr w14:paraId="6800E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360" w:type="dxa"/>
            <w:vAlign w:val="center"/>
          </w:tcPr>
          <w:p w14:paraId="0083B1A4">
            <w:pPr>
              <w:spacing w:line="240" w:lineRule="auto"/>
              <w:rPr>
                <w:rFonts w:hint="default" w:ascii="Arial" w:hAnsi="Arial"/>
                <w:b w:val="0"/>
                <w:sz w:val="17"/>
                <w:lang w:val="en-IN"/>
              </w:rPr>
            </w:pPr>
            <w:r>
              <w:rPr>
                <w:rFonts w:hint="default"/>
                <w:b w:val="0"/>
                <w:sz w:val="17"/>
                <w:lang w:val="en-IN"/>
              </w:rPr>
              <w:t>5</w:t>
            </w:r>
          </w:p>
        </w:tc>
        <w:tc>
          <w:tcPr>
            <w:tcW w:w="3360" w:type="dxa"/>
            <w:vAlign w:val="center"/>
          </w:tcPr>
          <w:p w14:paraId="74F8FBFB">
            <w:pPr>
              <w:spacing w:line="240" w:lineRule="auto"/>
              <w:rPr>
                <w:rFonts w:hint="default" w:ascii="Arial" w:hAnsi="Arial"/>
                <w:b w:val="0"/>
                <w:sz w:val="17"/>
                <w:lang w:val="en-IN"/>
              </w:rPr>
            </w:pPr>
            <w:r>
              <w:rPr>
                <w:rFonts w:hint="default"/>
                <w:b w:val="0"/>
                <w:sz w:val="17"/>
                <w:lang w:val="en-IN"/>
              </w:rPr>
              <w:t>Roshesh Chaware</w:t>
            </w:r>
          </w:p>
        </w:tc>
        <w:tc>
          <w:tcPr>
            <w:tcW w:w="3360" w:type="dxa"/>
            <w:vAlign w:val="center"/>
          </w:tcPr>
          <w:p w14:paraId="11A6F257">
            <w:pPr>
              <w:spacing w:line="240" w:lineRule="auto"/>
              <w:rPr>
                <w:rFonts w:hint="default" w:ascii="Arial" w:hAnsi="Arial"/>
                <w:b w:val="0"/>
                <w:sz w:val="17"/>
                <w:lang w:val="en-IN"/>
              </w:rPr>
            </w:pPr>
          </w:p>
        </w:tc>
      </w:tr>
      <w:tr w14:paraId="6D63C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360" w:type="dxa"/>
            <w:vAlign w:val="center"/>
          </w:tcPr>
          <w:p w14:paraId="36CDE001">
            <w:pPr>
              <w:spacing w:line="240" w:lineRule="auto"/>
              <w:rPr>
                <w:rFonts w:hint="default" w:ascii="Arial" w:hAnsi="Arial"/>
                <w:b w:val="0"/>
                <w:sz w:val="17"/>
                <w:lang w:val="en-IN"/>
              </w:rPr>
            </w:pPr>
            <w:r>
              <w:rPr>
                <w:rFonts w:hint="default"/>
                <w:b w:val="0"/>
                <w:sz w:val="17"/>
                <w:lang w:val="en-IN"/>
              </w:rPr>
              <w:t>6</w:t>
            </w:r>
          </w:p>
        </w:tc>
        <w:tc>
          <w:tcPr>
            <w:tcW w:w="3360" w:type="dxa"/>
            <w:vAlign w:val="center"/>
          </w:tcPr>
          <w:p w14:paraId="0562E208">
            <w:pPr>
              <w:spacing w:line="240" w:lineRule="auto"/>
              <w:rPr>
                <w:rFonts w:hint="default" w:ascii="Arial" w:hAnsi="Arial"/>
                <w:b w:val="0"/>
                <w:sz w:val="17"/>
                <w:lang w:val="en-IN"/>
              </w:rPr>
            </w:pPr>
            <w:r>
              <w:rPr>
                <w:rFonts w:hint="default"/>
                <w:b w:val="0"/>
                <w:sz w:val="17"/>
                <w:lang w:val="en-IN"/>
              </w:rPr>
              <w:t>Shaik Karishma</w:t>
            </w:r>
          </w:p>
        </w:tc>
        <w:tc>
          <w:tcPr>
            <w:tcW w:w="3360" w:type="dxa"/>
            <w:vAlign w:val="center"/>
          </w:tcPr>
          <w:p w14:paraId="3A2A7E73">
            <w:pPr>
              <w:spacing w:line="240" w:lineRule="auto"/>
              <w:rPr>
                <w:rFonts w:ascii="Arial" w:hAnsi="Arial"/>
                <w:b w:val="0"/>
                <w:sz w:val="17"/>
              </w:rPr>
            </w:pPr>
          </w:p>
        </w:tc>
      </w:tr>
    </w:tbl>
    <w:p w14:paraId="1A5C3941"/>
    <w:p w14:paraId="5BF7C6EB">
      <w:pPr>
        <w:pStyle w:val="2"/>
      </w:pPr>
      <w:r>
        <w:t>2. Abstract</w:t>
      </w:r>
    </w:p>
    <w:p w14:paraId="381BE72A">
      <w:r>
        <w:t>The AI-Powered Sign Language Learning &amp; Assessment Platform is an interactive system for learning, practicing and assessing sign language. It brings together structured learning content, sign-language recognition, practical assessment, AI feedback, analytics, personalized learning, certification, reporting, testing and deployment. The current recognition implementation uses the ASL Alphabet Dataset with MediaPipe hand landmark extraction and machine-learning classification. The four-milestone plan covers core setup, gesture recognition and assessment, learning intelligence, and final certification, testing and deployment.</w:t>
      </w:r>
    </w:p>
    <w:p w14:paraId="5A11B85D">
      <w:pPr>
        <w:pStyle w:val="2"/>
      </w:pPr>
      <w:r>
        <w:t>3. Introduction</w:t>
      </w:r>
    </w:p>
    <w:p w14:paraId="7DFB8A50">
      <w:pPr>
        <w:pStyle w:val="3"/>
      </w:pPr>
      <w:r>
        <w:t>3.1 Background</w:t>
      </w:r>
    </w:p>
    <w:p w14:paraId="4094746A">
      <w:r>
        <w:t>Sign language learning requires regular practice, clear learning material, accurate recognition and useful feedback. Technology can support this process by connecting learning content with camera-based gesture practice, automated assessment and performance tracking.</w:t>
      </w:r>
    </w:p>
    <w:p w14:paraId="2177C456">
      <w:pPr>
        <w:pStyle w:val="3"/>
      </w:pPr>
      <w:r>
        <w:t>3.2 Problem Statement</w:t>
      </w:r>
    </w:p>
    <w:p w14:paraId="5B465CFD">
      <w:r>
        <w:t>Learning, recognition, assessment and progress tracking are often separate activities. Learners may not receive immediate, objective feedback after practicing a sign, and instructors may need to evaluate performance manually. This project addresses these needs through an integrated learning and assessment platform.</w:t>
      </w:r>
    </w:p>
    <w:p w14:paraId="22A610E3">
      <w:pPr>
        <w:pStyle w:val="3"/>
      </w:pPr>
      <w:r>
        <w:t>3.3 Objectives</w:t>
      </w:r>
    </w:p>
    <w:p w14:paraId="710E9453">
      <w:pPr>
        <w:pStyle w:val="23"/>
        <w:spacing w:after="40"/>
      </w:pPr>
      <w:r>
        <w:t>Develop an interactive sign language learning platform.</w:t>
      </w:r>
    </w:p>
    <w:p w14:paraId="1B97DF53">
      <w:pPr>
        <w:pStyle w:val="23"/>
        <w:spacing w:after="40"/>
      </w:pPr>
      <w:r>
        <w:t>Implement sign language recognition using computer vision and hand tracking.</w:t>
      </w:r>
    </w:p>
    <w:p w14:paraId="34847051">
      <w:pPr>
        <w:pStyle w:val="23"/>
        <w:spacing w:after="40"/>
      </w:pPr>
      <w:r>
        <w:t>Assess performed gestures and provide accuracy-based results.</w:t>
      </w:r>
    </w:p>
    <w:p w14:paraId="36EDF0B4">
      <w:pPr>
        <w:pStyle w:val="23"/>
        <w:spacing w:after="40"/>
      </w:pPr>
      <w:r>
        <w:t>Identify mistakes and provide corrective feedback.</w:t>
      </w:r>
    </w:p>
    <w:p w14:paraId="6EE388DF">
      <w:pPr>
        <w:pStyle w:val="23"/>
        <w:spacing w:after="40"/>
      </w:pPr>
      <w:r>
        <w:t>Track learner progress and skill development.</w:t>
      </w:r>
    </w:p>
    <w:p w14:paraId="788121F6">
      <w:pPr>
        <w:pStyle w:val="23"/>
        <w:spacing w:after="40"/>
      </w:pPr>
      <w:r>
        <w:t>Provide personalized recommendations and learning plans.</w:t>
      </w:r>
    </w:p>
    <w:p w14:paraId="1CDCBCAC">
      <w:pPr>
        <w:pStyle w:val="23"/>
        <w:spacing w:after="40"/>
      </w:pPr>
      <w:r>
        <w:t>Support certification, reporting, testing and deployment.</w:t>
      </w:r>
    </w:p>
    <w:p w14:paraId="3301AFC7">
      <w:pPr>
        <w:pStyle w:val="2"/>
      </w:pPr>
      <w:r>
        <w:t>4. Scope</w:t>
      </w:r>
    </w:p>
    <w:p w14:paraId="32418578">
      <w:pPr>
        <w:pStyle w:val="3"/>
      </w:pPr>
      <w:r>
        <w:t>4.1 In Scope</w:t>
      </w:r>
    </w:p>
    <w:p w14:paraId="51082ED8">
      <w:pPr>
        <w:pStyle w:val="23"/>
        <w:spacing w:after="40"/>
      </w:pPr>
      <w:r>
        <w:t>User registration, login and role-based access.</w:t>
      </w:r>
    </w:p>
    <w:p w14:paraId="4FE07C96">
      <w:pPr>
        <w:pStyle w:val="23"/>
        <w:spacing w:after="40"/>
      </w:pPr>
      <w:r>
        <w:t>Learning Module: courses, lessons and practice activities.</w:t>
      </w:r>
    </w:p>
    <w:p w14:paraId="4A3B1C58">
      <w:pPr>
        <w:pStyle w:val="23"/>
        <w:spacing w:after="40"/>
      </w:pPr>
      <w:r>
        <w:t>Assessments Module: practical assessments, scoring and results.</w:t>
      </w:r>
    </w:p>
    <w:p w14:paraId="11BA1DBB">
      <w:pPr>
        <w:pStyle w:val="23"/>
        <w:spacing w:after="40"/>
      </w:pPr>
      <w:r>
        <w:t>Sign-language recognition using the ASL Alphabet Dataset.</w:t>
      </w:r>
    </w:p>
    <w:p w14:paraId="468C4B51">
      <w:pPr>
        <w:pStyle w:val="23"/>
        <w:spacing w:after="40"/>
      </w:pPr>
      <w:r>
        <w:t>Hand landmark extraction and gesture classification.</w:t>
      </w:r>
    </w:p>
    <w:p w14:paraId="0E6395C2">
      <w:pPr>
        <w:pStyle w:val="23"/>
        <w:spacing w:after="40"/>
      </w:pPr>
      <w:r>
        <w:t>AI feedback and corrective guidance.</w:t>
      </w:r>
    </w:p>
    <w:p w14:paraId="550E4B6F">
      <w:pPr>
        <w:pStyle w:val="23"/>
        <w:spacing w:after="40"/>
      </w:pPr>
      <w:r>
        <w:t>Analytics and learner progress tracking.</w:t>
      </w:r>
    </w:p>
    <w:p w14:paraId="5B1C4911">
      <w:pPr>
        <w:pStyle w:val="23"/>
        <w:spacing w:after="40"/>
      </w:pPr>
      <w:r>
        <w:t>Personalized recommendations and learning plans.</w:t>
      </w:r>
    </w:p>
    <w:p w14:paraId="11F62B9B">
      <w:pPr>
        <w:pStyle w:val="23"/>
        <w:spacing w:after="40"/>
      </w:pPr>
      <w:r>
        <w:t>Certification Module.</w:t>
      </w:r>
    </w:p>
    <w:p w14:paraId="2E95A4CB">
      <w:pPr>
        <w:pStyle w:val="23"/>
        <w:spacing w:after="40"/>
      </w:pPr>
      <w:r>
        <w:t>Reports, notifications, testing and deployment.</w:t>
      </w:r>
    </w:p>
    <w:p w14:paraId="484E33CE">
      <w:pPr>
        <w:pStyle w:val="3"/>
      </w:pPr>
      <w:r>
        <w:t>4.2 Out of Scope / Current Constraints</w:t>
      </w:r>
    </w:p>
    <w:p w14:paraId="5EF5018B">
      <w:pPr>
        <w:pStyle w:val="23"/>
        <w:spacing w:after="40"/>
      </w:pPr>
      <w:r>
        <w:t>Only the ASL Alphabet Dataset is used in the current implementation; other datasets listed in the original specification are not claimed as implemented.</w:t>
      </w:r>
    </w:p>
    <w:p w14:paraId="39D19294">
      <w:pPr>
        <w:pStyle w:val="23"/>
        <w:spacing w:after="40"/>
      </w:pPr>
      <w:r>
        <w:t>The current dataset pipeline is focused on ASL alphabet/gesture classification rather than full continuous sign-language translation.</w:t>
      </w:r>
    </w:p>
    <w:p w14:paraId="26A43374">
      <w:pPr>
        <w:pStyle w:val="23"/>
        <w:spacing w:after="40"/>
      </w:pPr>
      <w:r>
        <w:t>Actual cloud-hosting details and final measured performance values should be inserted from the final deployment and test evidence.</w:t>
      </w:r>
    </w:p>
    <w:p w14:paraId="7FBDEFE4">
      <w:pPr>
        <w:pStyle w:val="2"/>
      </w:pPr>
      <w:r>
        <w:t>5. Existing System &amp; Proposed Solution</w:t>
      </w:r>
    </w:p>
    <w:p w14:paraId="30F0D348">
      <w:pPr>
        <w:pStyle w:val="3"/>
      </w:pPr>
      <w:r>
        <w:t>5.1 Existing System</w:t>
      </w:r>
    </w:p>
    <w:p w14:paraId="4A2F00C0">
      <w:r>
        <w:t>Existing approaches may provide learning content, gesture recognition or assessment as separate functions. This can make it difficult to connect practice results with personalized improvement.</w:t>
      </w:r>
    </w:p>
    <w:p w14:paraId="54952B5E">
      <w:pPr>
        <w:pStyle w:val="3"/>
      </w:pPr>
      <w:r>
        <w:t>5.2 Proposed Solution</w:t>
      </w:r>
    </w:p>
    <w:p w14:paraId="78336021">
      <w:r>
        <w:t>The proposed platform connects learning, sign recognition, assessment, feedback and analytics so that a learner's performance can directly influence the next learning activity.</w:t>
      </w:r>
    </w:p>
    <w:p w14:paraId="289C01DD">
      <w:pPr>
        <w:pStyle w:val="3"/>
      </w:pPr>
      <w:r>
        <w:t>5.3 Key Features</w:t>
      </w:r>
    </w:p>
    <w:p w14:paraId="28409833">
      <w:pPr>
        <w:pStyle w:val="23"/>
        <w:spacing w:after="40"/>
      </w:pPr>
      <w:r>
        <w:t>Interactive Learning Module</w:t>
      </w:r>
    </w:p>
    <w:p w14:paraId="283B1A09">
      <w:pPr>
        <w:pStyle w:val="23"/>
        <w:spacing w:after="40"/>
      </w:pPr>
      <w:r>
        <w:t>Assessments Module</w:t>
      </w:r>
    </w:p>
    <w:p w14:paraId="39709E1E">
      <w:pPr>
        <w:pStyle w:val="23"/>
        <w:spacing w:after="40"/>
      </w:pPr>
      <w:r>
        <w:t>Certification Module</w:t>
      </w:r>
    </w:p>
    <w:p w14:paraId="53148AD6">
      <w:pPr>
        <w:pStyle w:val="23"/>
        <w:spacing w:after="40"/>
      </w:pPr>
      <w:r>
        <w:t>Analytics Module</w:t>
      </w:r>
    </w:p>
    <w:p w14:paraId="56984BF0">
      <w:pPr>
        <w:pStyle w:val="23"/>
        <w:spacing w:after="40"/>
      </w:pPr>
      <w:r>
        <w:t>Hand and pose tracking</w:t>
      </w:r>
    </w:p>
    <w:p w14:paraId="6CD93D38">
      <w:pPr>
        <w:pStyle w:val="23"/>
        <w:spacing w:after="40"/>
      </w:pPr>
      <w:r>
        <w:t>Sign recognition and classification</w:t>
      </w:r>
    </w:p>
    <w:p w14:paraId="066C3D7B">
      <w:pPr>
        <w:pStyle w:val="23"/>
        <w:spacing w:after="40"/>
      </w:pPr>
      <w:r>
        <w:t>AI feedback and correction</w:t>
      </w:r>
    </w:p>
    <w:p w14:paraId="45B39604">
      <w:pPr>
        <w:pStyle w:val="23"/>
        <w:spacing w:after="40"/>
      </w:pPr>
      <w:r>
        <w:t>Personalized learning recommendations</w:t>
      </w:r>
    </w:p>
    <w:p w14:paraId="769C9498">
      <w:pPr>
        <w:pStyle w:val="23"/>
        <w:spacing w:after="40"/>
      </w:pPr>
      <w:r>
        <w:t>Role-based dashboards</w:t>
      </w:r>
    </w:p>
    <w:p w14:paraId="03F2E1E6">
      <w:pPr>
        <w:pStyle w:val="23"/>
        <w:spacing w:after="40"/>
      </w:pPr>
      <w:r>
        <w:t>Reports and notifications</w:t>
      </w:r>
    </w:p>
    <w:p w14:paraId="1C3F2A42">
      <w:pPr>
        <w:pStyle w:val="2"/>
      </w:pPr>
      <w:r>
        <w:t>6. Technology Stack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5F3DF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E7EEF5"/>
          </w:tcPr>
          <w:p w14:paraId="0E01B112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Area</w:t>
            </w:r>
          </w:p>
        </w:tc>
        <w:tc>
          <w:tcPr>
            <w:tcW w:w="5040" w:type="dxa"/>
            <w:shd w:val="clear" w:color="auto" w:fill="E7EEF5"/>
          </w:tcPr>
          <w:p w14:paraId="1CDAA618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Technology</w:t>
            </w:r>
          </w:p>
        </w:tc>
      </w:tr>
      <w:tr w14:paraId="2CE96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A7FC1AB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Languages</w:t>
            </w:r>
          </w:p>
        </w:tc>
        <w:tc>
          <w:tcPr>
            <w:tcW w:w="5040" w:type="dxa"/>
            <w:vAlign w:val="center"/>
          </w:tcPr>
          <w:p w14:paraId="7415FD94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Python, JavaScript</w:t>
            </w:r>
          </w:p>
        </w:tc>
      </w:tr>
      <w:tr w14:paraId="25F1F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D671458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w="5040" w:type="dxa"/>
            <w:vAlign w:val="center"/>
          </w:tcPr>
          <w:p w14:paraId="4D222E41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React.js</w:t>
            </w:r>
          </w:p>
        </w:tc>
      </w:tr>
      <w:tr w14:paraId="6DEFB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99F447C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Backend</w:t>
            </w:r>
          </w:p>
        </w:tc>
        <w:tc>
          <w:tcPr>
            <w:tcW w:w="5040" w:type="dxa"/>
            <w:vAlign w:val="center"/>
          </w:tcPr>
          <w:p w14:paraId="17FA2B8E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FastAPI</w:t>
            </w:r>
          </w:p>
        </w:tc>
      </w:tr>
      <w:tr w14:paraId="15D10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0A6CB43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Database</w:t>
            </w:r>
          </w:p>
        </w:tc>
        <w:tc>
          <w:tcPr>
            <w:tcW w:w="5040" w:type="dxa"/>
            <w:vAlign w:val="center"/>
          </w:tcPr>
          <w:p w14:paraId="54F4F26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PostgreSQL; MongoDB as a secondary option</w:t>
            </w:r>
          </w:p>
        </w:tc>
      </w:tr>
      <w:tr w14:paraId="3A264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6E6CE33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AI/ML</w:t>
            </w:r>
          </w:p>
        </w:tc>
        <w:tc>
          <w:tcPr>
            <w:tcW w:w="5040" w:type="dxa"/>
            <w:vAlign w:val="center"/>
          </w:tcPr>
          <w:p w14:paraId="6718EB0F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TensorFlow, PyTorch, Scikit-learn</w:t>
            </w:r>
          </w:p>
        </w:tc>
      </w:tr>
      <w:tr w14:paraId="39D4A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05B23AE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Computer Vision</w:t>
            </w:r>
          </w:p>
        </w:tc>
        <w:tc>
          <w:tcPr>
            <w:tcW w:w="5040" w:type="dxa"/>
            <w:vAlign w:val="center"/>
          </w:tcPr>
          <w:p w14:paraId="0E8D9991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OpenCV, MediaPipe</w:t>
            </w:r>
          </w:p>
        </w:tc>
      </w:tr>
      <w:tr w14:paraId="783D4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9B03A55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Gesture Recognition</w:t>
            </w:r>
          </w:p>
        </w:tc>
        <w:tc>
          <w:tcPr>
            <w:tcW w:w="5040" w:type="dxa"/>
            <w:vAlign w:val="center"/>
          </w:tcPr>
          <w:p w14:paraId="00406C08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CNN, LSTM, Transformer models (specified stack); Random Forest and SVM in current pipeline</w:t>
            </w:r>
          </w:p>
        </w:tc>
      </w:tr>
      <w:tr w14:paraId="6F20D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18CA4C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Pose &amp; Hand Tracking</w:t>
            </w:r>
          </w:p>
        </w:tc>
        <w:tc>
          <w:tcPr>
            <w:tcW w:w="5040" w:type="dxa"/>
            <w:vAlign w:val="center"/>
          </w:tcPr>
          <w:p w14:paraId="72388C97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MediaPipe Hands, MediaPipe Pose, OpenPose</w:t>
            </w:r>
          </w:p>
        </w:tc>
      </w:tr>
      <w:tr w14:paraId="4AC52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C58DFD4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Video Processing</w:t>
            </w:r>
          </w:p>
        </w:tc>
        <w:tc>
          <w:tcPr>
            <w:tcW w:w="5040" w:type="dxa"/>
            <w:vAlign w:val="center"/>
          </w:tcPr>
          <w:p w14:paraId="7A052A65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OpenCV, FFmpeg</w:t>
            </w:r>
          </w:p>
        </w:tc>
      </w:tr>
      <w:tr w14:paraId="0DB40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5FC122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Analytics</w:t>
            </w:r>
          </w:p>
        </w:tc>
        <w:tc>
          <w:tcPr>
            <w:tcW w:w="5040" w:type="dxa"/>
            <w:vAlign w:val="center"/>
          </w:tcPr>
          <w:p w14:paraId="0B733203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Pandas, NumPy, XGBoost</w:t>
            </w:r>
          </w:p>
        </w:tc>
      </w:tr>
      <w:tr w14:paraId="79CEF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2DBAC22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UI / Visualization</w:t>
            </w:r>
          </w:p>
        </w:tc>
        <w:tc>
          <w:tcPr>
            <w:tcW w:w="5040" w:type="dxa"/>
            <w:vAlign w:val="center"/>
          </w:tcPr>
          <w:p w14:paraId="71327357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Tailwind CSS, Chart.js, Plotly</w:t>
            </w:r>
          </w:p>
        </w:tc>
      </w:tr>
      <w:tr w14:paraId="7BABC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F2F8DB0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Authentication</w:t>
            </w:r>
          </w:p>
        </w:tc>
        <w:tc>
          <w:tcPr>
            <w:tcW w:w="5040" w:type="dxa"/>
            <w:vAlign w:val="center"/>
          </w:tcPr>
          <w:p w14:paraId="1C7CFF3A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JWT Authentication</w:t>
            </w:r>
          </w:p>
        </w:tc>
      </w:tr>
      <w:tr w14:paraId="3B74A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807E7D6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Dev / Version Control</w:t>
            </w:r>
          </w:p>
        </w:tc>
        <w:tc>
          <w:tcPr>
            <w:tcW w:w="5040" w:type="dxa"/>
            <w:vAlign w:val="center"/>
          </w:tcPr>
          <w:p w14:paraId="0487BDF1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VS Code, Git, GitHub, Postman</w:t>
            </w:r>
          </w:p>
        </w:tc>
      </w:tr>
      <w:tr w14:paraId="56850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6D3BA2F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Deployment</w:t>
            </w:r>
          </w:p>
        </w:tc>
        <w:tc>
          <w:tcPr>
            <w:tcW w:w="5040" w:type="dxa"/>
            <w:vAlign w:val="center"/>
          </w:tcPr>
          <w:p w14:paraId="6609B83A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Docker, Docker Compose, GitHub Actions, AWS/Azure</w:t>
            </w:r>
          </w:p>
        </w:tc>
      </w:tr>
    </w:tbl>
    <w:p w14:paraId="29E61AB8"/>
    <w:p w14:paraId="08D10FA8">
      <w:pPr>
        <w:pStyle w:val="2"/>
      </w:pPr>
      <w:r>
        <w:t>7. System Architecture</w:t>
      </w:r>
    </w:p>
    <w:p w14:paraId="10CD1108">
      <w:r>
        <w:t>The system is organized around a frontend interface, FastAPI backend/API layer, AI/ML and recognition services, and database/storage. Learning, assessment, feedback, analytics and certification functions communicate through the application backend.</w:t>
      </w:r>
    </w:p>
    <w:p w14:paraId="1F9EA87B">
      <w:pPr>
        <w:pStyle w:val="3"/>
      </w:pPr>
      <w:r>
        <w:t>7.1 High-Level Data Flow</w:t>
      </w:r>
    </w:p>
    <w:p w14:paraId="5F8A7BFC">
      <w:r>
        <w:rPr>
          <w:b/>
        </w:rPr>
        <w:t>User → Frontend → Backend/API → AI/ML &amp; Assessment → Database/Storage → Feedback &amp; Analytics → Dashboard/Reports</w:t>
      </w:r>
    </w:p>
    <w:p w14:paraId="5FC405B1">
      <w:pPr>
        <w:pStyle w:val="3"/>
      </w:pPr>
      <w:r>
        <w:t>7.2 System Modules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5A6B4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E7EEF5"/>
          </w:tcPr>
          <w:p w14:paraId="123B4AA2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Module</w:t>
            </w:r>
          </w:p>
        </w:tc>
        <w:tc>
          <w:tcPr>
            <w:tcW w:w="5040" w:type="dxa"/>
            <w:shd w:val="clear" w:color="auto" w:fill="E7EEF5"/>
          </w:tcPr>
          <w:p w14:paraId="676680FE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 w14:paraId="01C60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813C086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User Management Module</w:t>
            </w:r>
          </w:p>
        </w:tc>
        <w:tc>
          <w:tcPr>
            <w:tcW w:w="5040" w:type="dxa"/>
            <w:vAlign w:val="center"/>
          </w:tcPr>
          <w:p w14:paraId="4DC699CC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Registration, authentication, profiles, roles and permissions.</w:t>
            </w:r>
          </w:p>
        </w:tc>
      </w:tr>
      <w:tr w14:paraId="36099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4B6D688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Learning Module</w:t>
            </w:r>
          </w:p>
        </w:tc>
        <w:tc>
          <w:tcPr>
            <w:tcW w:w="5040" w:type="dxa"/>
            <w:vAlign w:val="center"/>
          </w:tcPr>
          <w:p w14:paraId="4B22F880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Courses, lessons, learning content and practice activities.</w:t>
            </w:r>
          </w:p>
        </w:tc>
      </w:tr>
      <w:tr w14:paraId="63387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A420BD1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Assessments Module</w:t>
            </w:r>
          </w:p>
        </w:tc>
        <w:tc>
          <w:tcPr>
            <w:tcW w:w="5040" w:type="dxa"/>
            <w:vAlign w:val="center"/>
          </w:tcPr>
          <w:p w14:paraId="4B21FE21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Quizzes, practical assessments, submissions, scoring and results.</w:t>
            </w:r>
          </w:p>
        </w:tc>
      </w:tr>
      <w:tr w14:paraId="6016C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0BD532B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Sign Language Recognition Module</w:t>
            </w:r>
          </w:p>
        </w:tc>
        <w:tc>
          <w:tcPr>
            <w:tcW w:w="5040" w:type="dxa"/>
            <w:vAlign w:val="center"/>
          </w:tcPr>
          <w:p w14:paraId="57A0C698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Camera input, hand tracking, feature extraction, classification and recognition.</w:t>
            </w:r>
          </w:p>
        </w:tc>
      </w:tr>
      <w:tr w14:paraId="43725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5FC4E31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Performance Evaluation Module</w:t>
            </w:r>
          </w:p>
        </w:tc>
        <w:tc>
          <w:tcPr>
            <w:tcW w:w="5040" w:type="dxa"/>
            <w:vAlign w:val="center"/>
          </w:tcPr>
          <w:p w14:paraId="1EF57A7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Scores, strengths, weaknesses and performance analysis.</w:t>
            </w:r>
          </w:p>
        </w:tc>
      </w:tr>
      <w:tr w14:paraId="4C3F3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76466E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Progress Tracking Module</w:t>
            </w:r>
          </w:p>
        </w:tc>
        <w:tc>
          <w:tcPr>
            <w:tcW w:w="5040" w:type="dxa"/>
            <w:vAlign w:val="center"/>
          </w:tcPr>
          <w:p w14:paraId="7F77FC24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Learning history, completion, scores and progress trends.</w:t>
            </w:r>
          </w:p>
        </w:tc>
      </w:tr>
      <w:tr w14:paraId="508FB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5AAF0AB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Personalized Learning Module</w:t>
            </w:r>
          </w:p>
        </w:tc>
        <w:tc>
          <w:tcPr>
            <w:tcW w:w="5040" w:type="dxa"/>
            <w:vAlign w:val="center"/>
          </w:tcPr>
          <w:p w14:paraId="476AF54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Learner analysis, recommendations and personalized plans.</w:t>
            </w:r>
          </w:p>
        </w:tc>
      </w:tr>
      <w:tr w14:paraId="063A2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F991EC6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Certification Module</w:t>
            </w:r>
          </w:p>
        </w:tc>
        <w:tc>
          <w:tcPr>
            <w:tcW w:w="5040" w:type="dxa"/>
            <w:vAlign w:val="center"/>
          </w:tcPr>
          <w:p w14:paraId="01402507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Eligibility, certification assessment and certificate workflow.</w:t>
            </w:r>
          </w:p>
        </w:tc>
      </w:tr>
      <w:tr w14:paraId="09AFD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965E672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Analytics Module</w:t>
            </w:r>
          </w:p>
        </w:tc>
        <w:tc>
          <w:tcPr>
            <w:tcW w:w="5040" w:type="dxa"/>
            <w:vAlign w:val="center"/>
          </w:tcPr>
          <w:p w14:paraId="1EC9125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Performance, progress, weak areas, trends and dashboards.</w:t>
            </w:r>
          </w:p>
        </w:tc>
      </w:tr>
      <w:tr w14:paraId="3B655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E615EF8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Notification &amp; Reminder Module</w:t>
            </w:r>
          </w:p>
        </w:tc>
        <w:tc>
          <w:tcPr>
            <w:tcW w:w="5040" w:type="dxa"/>
            <w:vAlign w:val="center"/>
          </w:tcPr>
          <w:p w14:paraId="6C743D91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Practice reminders, assessment alerts, completion and achievement notifications.</w:t>
            </w:r>
          </w:p>
        </w:tc>
      </w:tr>
      <w:tr w14:paraId="64F9D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6B4B326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Reports &amp; Export Module</w:t>
            </w:r>
          </w:p>
        </w:tc>
        <w:tc>
          <w:tcPr>
            <w:tcW w:w="5040" w:type="dxa"/>
            <w:vAlign w:val="center"/>
          </w:tcPr>
          <w:p w14:paraId="4338F6E3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Learning, assessment, accuracy, certification and progress reports; PDF/Excel export.</w:t>
            </w:r>
          </w:p>
        </w:tc>
      </w:tr>
      <w:tr w14:paraId="6FFB6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7B8A260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Administrative Module</w:t>
            </w:r>
          </w:p>
        </w:tc>
        <w:tc>
          <w:tcPr>
            <w:tcW w:w="5040" w:type="dxa"/>
            <w:vAlign w:val="center"/>
          </w:tcPr>
          <w:p w14:paraId="6FD7117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User, content, assessment, performance and certification management.</w:t>
            </w:r>
          </w:p>
        </w:tc>
      </w:tr>
    </w:tbl>
    <w:p w14:paraId="0DA05B9B"/>
    <w:p w14:paraId="59415B6D">
      <w:pPr>
        <w:pStyle w:val="2"/>
      </w:pPr>
      <w:r>
        <w:t>8. AI/ML Implementation</w:t>
      </w:r>
    </w:p>
    <w:p w14:paraId="12E6023E">
      <w:pPr>
        <w:pStyle w:val="3"/>
      </w:pPr>
      <w:r>
        <w:t>8.1 Dataset</w:t>
      </w:r>
    </w:p>
    <w:p w14:paraId="5A7AB43F">
      <w:r>
        <w:t>ASL Alphabet Dataset — only dataset used in the current project. It is used for American Sign Language alphabet recognition and gesture classification. The current dataset structure contains labelled training and testing images.</w:t>
      </w:r>
    </w:p>
    <w:p w14:paraId="2CC68E48">
      <w:pPr>
        <w:pStyle w:val="3"/>
      </w:pPr>
      <w:r>
        <w:t>8.2 Data Processing</w:t>
      </w:r>
    </w:p>
    <w:p w14:paraId="0EE01038">
      <w:pPr>
        <w:pStyle w:val="23"/>
        <w:spacing w:after="40"/>
      </w:pPr>
      <w:r>
        <w:t>Validate dataset paths and class directories.</w:t>
      </w:r>
    </w:p>
    <w:p w14:paraId="3736C96D">
      <w:pPr>
        <w:pStyle w:val="23"/>
        <w:spacing w:after="40"/>
      </w:pPr>
      <w:r>
        <w:t>Process labelled images class-wise.</w:t>
      </w:r>
    </w:p>
    <w:p w14:paraId="2DC0004E">
      <w:pPr>
        <w:pStyle w:val="23"/>
        <w:spacing w:after="40"/>
      </w:pPr>
      <w:r>
        <w:t>Detect the hand using MediaPipe.</w:t>
      </w:r>
    </w:p>
    <w:p w14:paraId="42349342">
      <w:pPr>
        <w:pStyle w:val="23"/>
        <w:spacing w:after="40"/>
      </w:pPr>
      <w:r>
        <w:t>Extract 21 hand landmarks.</w:t>
      </w:r>
    </w:p>
    <w:p w14:paraId="7BF5B17B">
      <w:pPr>
        <w:pStyle w:val="23"/>
        <w:spacing w:after="40"/>
      </w:pPr>
      <w:r>
        <w:t>Normalize landmark coordinates.</w:t>
      </w:r>
    </w:p>
    <w:p w14:paraId="6199EBB6">
      <w:pPr>
        <w:pStyle w:val="23"/>
        <w:spacing w:after="40"/>
      </w:pPr>
      <w:r>
        <w:t>Convert each sample into 63 numerical features.</w:t>
      </w:r>
    </w:p>
    <w:p w14:paraId="2A937D91">
      <w:pPr>
        <w:pStyle w:val="23"/>
        <w:spacing w:after="40"/>
      </w:pPr>
      <w:r>
        <w:t>Store processed features in gesture_landmarks.csv.</w:t>
      </w:r>
    </w:p>
    <w:p w14:paraId="0D7253EE">
      <w:pPr>
        <w:pStyle w:val="3"/>
      </w:pPr>
      <w:r>
        <w:t>8.3 Model / Algorithm</w:t>
      </w:r>
    </w:p>
    <w:p w14:paraId="66D409F0">
      <w:pPr>
        <w:pStyle w:val="23"/>
        <w:spacing w:after="40"/>
      </w:pPr>
      <w:r>
        <w:t>Random Forest classifier.</w:t>
      </w:r>
    </w:p>
    <w:p w14:paraId="70DE62E0">
      <w:pPr>
        <w:pStyle w:val="23"/>
        <w:spacing w:after="40"/>
      </w:pPr>
      <w:r>
        <w:t>Support Vector Machine (SVM) classifier.</w:t>
      </w:r>
    </w:p>
    <w:p w14:paraId="32D194CB">
      <w:pPr>
        <w:pStyle w:val="23"/>
        <w:spacing w:after="40"/>
      </w:pPr>
      <w:r>
        <w:t>Selected model is stored as gesture_classifier.pkl for inference.</w:t>
      </w:r>
    </w:p>
    <w:p w14:paraId="50BCACE2">
      <w:pPr>
        <w:pStyle w:val="3"/>
      </w:pPr>
      <w:r>
        <w:t>8.4 Training &amp; Evaluation</w:t>
      </w:r>
    </w:p>
    <w:p w14:paraId="426BA33E">
      <w:r>
        <w:t>The processed landmark features are used to train candidate classifiers. The project includes evaluation on separate test data/unseen ASL test images. Final numerical accuracy, precision, recall, F1-score, confusion matrix and latency values should be taken from the actual evaluation outputs rather than assumed.</w:t>
      </w:r>
    </w:p>
    <w:p w14:paraId="5B1D878B">
      <w:pPr>
        <w:pStyle w:val="3"/>
      </w:pPr>
      <w:r>
        <w:t>8.5 AI/ML Workflow</w:t>
      </w:r>
    </w:p>
    <w:p w14:paraId="5CEB0FB7">
      <w:r>
        <w:rPr>
          <w:b/>
        </w:rPr>
        <w:t>ASL Image / Webcam Frame → MediaPipe Hand Detection → 21 Hand Landmarks → Normalization → 63 Features → Classifier → Predicted Sign → Assessment / Feedback</w:t>
      </w:r>
    </w:p>
    <w:p w14:paraId="110A9A61">
      <w:pPr>
        <w:pStyle w:val="2"/>
      </w:pPr>
      <w:r>
        <w:t>9. Database &amp; API</w:t>
      </w:r>
    </w:p>
    <w:p w14:paraId="3EF8C6CE">
      <w:pPr>
        <w:pStyle w:val="3"/>
      </w:pPr>
      <w:r>
        <w:t>9.1 Database</w:t>
      </w:r>
    </w:p>
    <w:p w14:paraId="51F7A847">
      <w:r>
        <w:t>PostgreSQL is the primary relational database specified for the project. MongoDB is a secondary option. The data model supports users, learner profiles, courses, practice, assessments, feedback, progress, recommendations, learning plans, certifications, notifications and reports.</w:t>
      </w:r>
    </w:p>
    <w:p w14:paraId="0658F32B">
      <w:pPr>
        <w:pStyle w:val="3"/>
      </w:pPr>
      <w:r>
        <w:t>9.2 Major Entities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DDD6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E7EEF5"/>
          </w:tcPr>
          <w:p w14:paraId="45659F5C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Entity</w:t>
            </w:r>
          </w:p>
        </w:tc>
        <w:tc>
          <w:tcPr>
            <w:tcW w:w="5040" w:type="dxa"/>
            <w:shd w:val="clear" w:color="auto" w:fill="E7EEF5"/>
          </w:tcPr>
          <w:p w14:paraId="725ACAB2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 w14:paraId="1CDBB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5277CC1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Users / Roles</w:t>
            </w:r>
          </w:p>
        </w:tc>
        <w:tc>
          <w:tcPr>
            <w:tcW w:w="5040" w:type="dxa"/>
            <w:vAlign w:val="center"/>
          </w:tcPr>
          <w:p w14:paraId="6C45920F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Authentication and authorization.</w:t>
            </w:r>
          </w:p>
        </w:tc>
      </w:tr>
      <w:tr w14:paraId="58D62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BCADECC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Learner Profiles</w:t>
            </w:r>
          </w:p>
        </w:tc>
        <w:tc>
          <w:tcPr>
            <w:tcW w:w="5040" w:type="dxa"/>
            <w:vAlign w:val="center"/>
          </w:tcPr>
          <w:p w14:paraId="6E90FE44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Learning level, goals, history and practice statistics.</w:t>
            </w:r>
          </w:p>
        </w:tc>
      </w:tr>
      <w:tr w14:paraId="51415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A2A185A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Courses / Modules / Lessons</w:t>
            </w:r>
          </w:p>
        </w:tc>
        <w:tc>
          <w:tcPr>
            <w:tcW w:w="5040" w:type="dxa"/>
            <w:vAlign w:val="center"/>
          </w:tcPr>
          <w:p w14:paraId="20CAF4B5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Structured learning content.</w:t>
            </w:r>
          </w:p>
        </w:tc>
      </w:tr>
      <w:tr w14:paraId="2F35E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E6D8661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Practice Sessions</w:t>
            </w:r>
          </w:p>
        </w:tc>
        <w:tc>
          <w:tcPr>
            <w:tcW w:w="5040" w:type="dxa"/>
            <w:vAlign w:val="center"/>
          </w:tcPr>
          <w:p w14:paraId="4FF2066C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Practice activity and recognition information.</w:t>
            </w:r>
          </w:p>
        </w:tc>
      </w:tr>
      <w:tr w14:paraId="2DB3C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F64B0A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Assessments</w:t>
            </w:r>
          </w:p>
        </w:tc>
        <w:tc>
          <w:tcPr>
            <w:tcW w:w="5040" w:type="dxa"/>
            <w:vAlign w:val="center"/>
          </w:tcPr>
          <w:p w14:paraId="4F3E40FF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Assessment attempts, scores and performance metrics.</w:t>
            </w:r>
          </w:p>
        </w:tc>
      </w:tr>
      <w:tr w14:paraId="6DBE0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4D8BB98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Feedback</w:t>
            </w:r>
          </w:p>
        </w:tc>
        <w:tc>
          <w:tcPr>
            <w:tcW w:w="5040" w:type="dxa"/>
            <w:vAlign w:val="center"/>
          </w:tcPr>
          <w:p w14:paraId="0EA9D7FC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Assessment-based corrective guidance.</w:t>
            </w:r>
          </w:p>
        </w:tc>
      </w:tr>
      <w:tr w14:paraId="3B288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5E2DEBE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Progress / Skills</w:t>
            </w:r>
          </w:p>
        </w:tc>
        <w:tc>
          <w:tcPr>
            <w:tcW w:w="5040" w:type="dxa"/>
            <w:vAlign w:val="center"/>
          </w:tcPr>
          <w:p w14:paraId="7D8BB79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Historical performance and skill progression.</w:t>
            </w:r>
          </w:p>
        </w:tc>
      </w:tr>
      <w:tr w14:paraId="2A9DE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ECE1A9E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Recommendations / Learning Plans</w:t>
            </w:r>
          </w:p>
        </w:tc>
        <w:tc>
          <w:tcPr>
            <w:tcW w:w="5040" w:type="dxa"/>
            <w:vAlign w:val="center"/>
          </w:tcPr>
          <w:p w14:paraId="40F784F7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Personalized next-step activities.</w:t>
            </w:r>
          </w:p>
        </w:tc>
      </w:tr>
      <w:tr w14:paraId="22D63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5B8DF42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Certifications</w:t>
            </w:r>
          </w:p>
        </w:tc>
        <w:tc>
          <w:tcPr>
            <w:tcW w:w="5040" w:type="dxa"/>
            <w:vAlign w:val="center"/>
          </w:tcPr>
          <w:p w14:paraId="14353C33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Certification eligibility, result and certificate information.</w:t>
            </w:r>
          </w:p>
        </w:tc>
      </w:tr>
      <w:tr w14:paraId="21DEE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0366AF21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Notifications / Reports</w:t>
            </w:r>
          </w:p>
        </w:tc>
        <w:tc>
          <w:tcPr>
            <w:tcW w:w="5040" w:type="dxa"/>
            <w:vAlign w:val="center"/>
          </w:tcPr>
          <w:p w14:paraId="0BDDFB70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Alerts and generated reports.</w:t>
            </w:r>
          </w:p>
        </w:tc>
      </w:tr>
    </w:tbl>
    <w:p w14:paraId="200C4874"/>
    <w:p w14:paraId="2CECBF7E">
      <w:pPr>
        <w:pStyle w:val="3"/>
      </w:pPr>
      <w:r>
        <w:t>9.3 API</w:t>
      </w:r>
    </w:p>
    <w:p w14:paraId="166E03FD">
      <w:pPr>
        <w:pStyle w:val="23"/>
        <w:spacing w:after="40"/>
      </w:pPr>
      <w:r>
        <w:t>Authentication and user APIs</w:t>
      </w:r>
    </w:p>
    <w:p w14:paraId="025DEE35">
      <w:pPr>
        <w:pStyle w:val="23"/>
        <w:spacing w:after="40"/>
      </w:pPr>
      <w:r>
        <w:t>Profile, course and lesson APIs</w:t>
      </w:r>
    </w:p>
    <w:p w14:paraId="2721C4BD">
      <w:pPr>
        <w:pStyle w:val="23"/>
        <w:spacing w:after="40"/>
      </w:pPr>
      <w:r>
        <w:t>Practice and recognition APIs</w:t>
      </w:r>
    </w:p>
    <w:p w14:paraId="7D20805F">
      <w:pPr>
        <w:pStyle w:val="23"/>
        <w:spacing w:after="40"/>
      </w:pPr>
      <w:r>
        <w:t>Assessment and result APIs</w:t>
      </w:r>
    </w:p>
    <w:p w14:paraId="3FBCCD44">
      <w:pPr>
        <w:pStyle w:val="23"/>
        <w:spacing w:after="40"/>
      </w:pPr>
      <w:r>
        <w:t>Feedback and analytics APIs</w:t>
      </w:r>
    </w:p>
    <w:p w14:paraId="0F9AA666">
      <w:pPr>
        <w:pStyle w:val="23"/>
        <w:spacing w:after="40"/>
      </w:pPr>
      <w:r>
        <w:t>Recommendation and learning-plan APIs</w:t>
      </w:r>
    </w:p>
    <w:p w14:paraId="59D76789">
      <w:pPr>
        <w:pStyle w:val="23"/>
        <w:spacing w:after="40"/>
      </w:pPr>
      <w:r>
        <w:t>Certification and reporting APIs</w:t>
      </w:r>
    </w:p>
    <w:p w14:paraId="55E257A1">
      <w:pPr>
        <w:pStyle w:val="23"/>
        <w:spacing w:after="40"/>
      </w:pPr>
      <w:r>
        <w:t>Administrative APIs</w:t>
      </w:r>
    </w:p>
    <w:p w14:paraId="1AE28C28">
      <w:r>
        <w:t>FastAPI provides the backend API layer. OpenAPI/Swagger can be used for API documentation and testing.</w:t>
      </w:r>
    </w:p>
    <w:p w14:paraId="38EF9088">
      <w:pPr>
        <w:pStyle w:val="2"/>
      </w:pPr>
      <w:r>
        <w:t>10. User Interface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724F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E7EEF5"/>
          </w:tcPr>
          <w:p w14:paraId="064F503F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Interface</w:t>
            </w:r>
          </w:p>
        </w:tc>
        <w:tc>
          <w:tcPr>
            <w:tcW w:w="5040" w:type="dxa"/>
            <w:shd w:val="clear" w:color="auto" w:fill="E7EEF5"/>
          </w:tcPr>
          <w:p w14:paraId="36819DE9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 w14:paraId="0A868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080A57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Login / Registration</w:t>
            </w:r>
          </w:p>
        </w:tc>
        <w:tc>
          <w:tcPr>
            <w:tcW w:w="5040" w:type="dxa"/>
            <w:vAlign w:val="center"/>
          </w:tcPr>
          <w:p w14:paraId="2AE9FA10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Authentication and role-aware access.</w:t>
            </w:r>
          </w:p>
        </w:tc>
      </w:tr>
      <w:tr w14:paraId="11875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83646E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Learner Dashboard</w:t>
            </w:r>
          </w:p>
        </w:tc>
        <w:tc>
          <w:tcPr>
            <w:tcW w:w="5040" w:type="dxa"/>
            <w:vAlign w:val="center"/>
          </w:tcPr>
          <w:p w14:paraId="03F6D051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Progress, accuracy, practice statistics, recommendations and skill tracking.</w:t>
            </w:r>
          </w:p>
        </w:tc>
      </w:tr>
      <w:tr w14:paraId="5C5AB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04C4F1E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Learning Interface</w:t>
            </w:r>
          </w:p>
        </w:tc>
        <w:tc>
          <w:tcPr>
            <w:tcW w:w="5040" w:type="dxa"/>
            <w:vAlign w:val="center"/>
          </w:tcPr>
          <w:p w14:paraId="7F2ABAB4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Courses, modules, lessons and practice activities.</w:t>
            </w:r>
          </w:p>
        </w:tc>
      </w:tr>
      <w:tr w14:paraId="3594F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9801F21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Sign Recognition Interface</w:t>
            </w:r>
          </w:p>
        </w:tc>
        <w:tc>
          <w:tcPr>
            <w:tcW w:w="5040" w:type="dxa"/>
            <w:vAlign w:val="center"/>
          </w:tcPr>
          <w:p w14:paraId="06026C0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Camera input, hand tracking, recognition output and practice status.</w:t>
            </w:r>
          </w:p>
        </w:tc>
      </w:tr>
      <w:tr w14:paraId="3B6A7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7C1C976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Assessment Interface</w:t>
            </w:r>
          </w:p>
        </w:tc>
        <w:tc>
          <w:tcPr>
            <w:tcW w:w="5040" w:type="dxa"/>
            <w:vAlign w:val="center"/>
          </w:tcPr>
          <w:p w14:paraId="1825DE94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Practical assessment, score and result display.</w:t>
            </w:r>
          </w:p>
        </w:tc>
      </w:tr>
      <w:tr w14:paraId="7840E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EE46010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Progress / Analytics</w:t>
            </w:r>
          </w:p>
        </w:tc>
        <w:tc>
          <w:tcPr>
            <w:tcW w:w="5040" w:type="dxa"/>
            <w:vAlign w:val="center"/>
          </w:tcPr>
          <w:p w14:paraId="69744478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Performance trends, skills and weak areas.</w:t>
            </w:r>
          </w:p>
        </w:tc>
      </w:tr>
      <w:tr w14:paraId="4AFC6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83D6696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Certification Interface</w:t>
            </w:r>
          </w:p>
        </w:tc>
        <w:tc>
          <w:tcPr>
            <w:tcW w:w="5040" w:type="dxa"/>
            <w:vAlign w:val="center"/>
          </w:tcPr>
          <w:p w14:paraId="45AD09E7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Eligibility, assessment and certification status.</w:t>
            </w:r>
          </w:p>
        </w:tc>
      </w:tr>
      <w:tr w14:paraId="4361A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77EF057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Instructor Dashboard</w:t>
            </w:r>
          </w:p>
        </w:tc>
        <w:tc>
          <w:tcPr>
            <w:tcW w:w="5040" w:type="dxa"/>
            <w:vAlign w:val="center"/>
          </w:tcPr>
          <w:p w14:paraId="7A6ADD16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Student performance, assessment reports and class progress.</w:t>
            </w:r>
          </w:p>
        </w:tc>
      </w:tr>
      <w:tr w14:paraId="4A117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C303C9B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Accessibility Trainer Dashboard</w:t>
            </w:r>
          </w:p>
        </w:tc>
        <w:tc>
          <w:tcPr>
            <w:tcW w:w="5040" w:type="dxa"/>
            <w:vAlign w:val="center"/>
          </w:tcPr>
          <w:p w14:paraId="4F0F3547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Learner engagement, skill development, analytics and certification monitoring.</w:t>
            </w:r>
          </w:p>
        </w:tc>
      </w:tr>
      <w:tr w14:paraId="37DAA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9B079A0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Admin Dashboard</w:t>
            </w:r>
          </w:p>
        </w:tc>
        <w:tc>
          <w:tcPr>
            <w:tcW w:w="5040" w:type="dxa"/>
            <w:vAlign w:val="center"/>
          </w:tcPr>
          <w:p w14:paraId="71E2474E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User, content, platform and system management.</w:t>
            </w:r>
          </w:p>
        </w:tc>
      </w:tr>
      <w:tr w14:paraId="48CC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658C943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Reports / Notifications</w:t>
            </w:r>
          </w:p>
        </w:tc>
        <w:tc>
          <w:tcPr>
            <w:tcW w:w="5040" w:type="dxa"/>
            <w:vAlign w:val="center"/>
          </w:tcPr>
          <w:p w14:paraId="036972BA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Report generation, export and user alerts.</w:t>
            </w:r>
          </w:p>
        </w:tc>
      </w:tr>
    </w:tbl>
    <w:p w14:paraId="37AD8480"/>
    <w:p w14:paraId="7F1A828B">
      <w:r>
        <w:t>The final submission should include actual screenshots of the major interfaces with figure numbers and short descriptions.</w:t>
      </w:r>
    </w:p>
    <w:p w14:paraId="53865662">
      <w:pPr>
        <w:pStyle w:val="2"/>
      </w:pPr>
      <w:r>
        <w:t>11. GitHub &amp; Version Control</w:t>
      </w:r>
    </w:p>
    <w:p w14:paraId="69E68EE1">
      <w:pPr>
        <w:pStyle w:val="3"/>
      </w:pPr>
      <w:r>
        <w:t>11.1 Repository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EAAF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E7EEF5"/>
          </w:tcPr>
          <w:p w14:paraId="56009A3A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w="5040" w:type="dxa"/>
            <w:shd w:val="clear" w:color="auto" w:fill="E7EEF5"/>
          </w:tcPr>
          <w:p w14:paraId="75277CAC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Details</w:t>
            </w:r>
          </w:p>
        </w:tc>
      </w:tr>
      <w:tr w14:paraId="373E0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A87B23C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GitHub Repository</w:t>
            </w:r>
          </w:p>
        </w:tc>
        <w:tc>
          <w:tcPr>
            <w:tcW w:w="5040" w:type="dxa"/>
            <w:vAlign w:val="center"/>
          </w:tcPr>
          <w:p w14:paraId="6A0CD9E1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https://github.com/springboardmentor15742s-oss/Team_3_Sign_Language_AI</w:t>
            </w:r>
          </w:p>
        </w:tc>
      </w:tr>
      <w:tr w14:paraId="63D1C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E459BB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Working Branch Observed</w:t>
            </w:r>
          </w:p>
        </w:tc>
        <w:tc>
          <w:tcPr>
            <w:tcW w:w="5040" w:type="dxa"/>
            <w:vAlign w:val="center"/>
          </w:tcPr>
          <w:p w14:paraId="47EA398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rashmi</w:t>
            </w:r>
          </w:p>
        </w:tc>
      </w:tr>
      <w:tr w14:paraId="75710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F4BCC1E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Main Branch</w:t>
            </w:r>
          </w:p>
        </w:tc>
        <w:tc>
          <w:tcPr>
            <w:tcW w:w="5040" w:type="dxa"/>
            <w:vAlign w:val="center"/>
          </w:tcPr>
          <w:p w14:paraId="7AD34345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main</w:t>
            </w:r>
          </w:p>
        </w:tc>
      </w:tr>
    </w:tbl>
    <w:p w14:paraId="3DD2BC2F"/>
    <w:p w14:paraId="40934457">
      <w:pPr>
        <w:pStyle w:val="3"/>
      </w:pPr>
      <w:r>
        <w:t>11.2 Repository Structure</w:t>
      </w:r>
    </w:p>
    <w:p w14:paraId="1E9D1D21">
      <w:pPr>
        <w:pStyle w:val="23"/>
        <w:spacing w:after="40"/>
      </w:pPr>
      <w:r>
        <w:t>backend/ — FastAPI/backend code, AI-related services and backend dependencies.</w:t>
      </w:r>
    </w:p>
    <w:p w14:paraId="25E363B3">
      <w:pPr>
        <w:pStyle w:val="23"/>
        <w:spacing w:after="40"/>
      </w:pPr>
      <w:r>
        <w:t>frontend/ — React frontend, UI components and client-side configuration.</w:t>
      </w:r>
    </w:p>
    <w:p w14:paraId="52157477">
      <w:pPr>
        <w:pStyle w:val="23"/>
        <w:spacing w:after="40"/>
      </w:pPr>
      <w:r>
        <w:t>.github/workflows/ — CI/CD workflow configuration.</w:t>
      </w:r>
    </w:p>
    <w:p w14:paraId="3BFA077F">
      <w:pPr>
        <w:pStyle w:val="23"/>
        <w:spacing w:after="40"/>
      </w:pPr>
      <w:r>
        <w:t>docker-compose.yml — multi-service local deployment configuration.</w:t>
      </w:r>
    </w:p>
    <w:p w14:paraId="214D1BBA">
      <w:pPr>
        <w:pStyle w:val="23"/>
        <w:spacing w:after="40"/>
      </w:pPr>
      <w:r>
        <w:t>README.md — project overview and usage documentation.</w:t>
      </w:r>
    </w:p>
    <w:p w14:paraId="72B5235E">
      <w:pPr>
        <w:pStyle w:val="23"/>
        <w:spacing w:after="40"/>
      </w:pPr>
      <w:r>
        <w:t>.env.example — example environment configuration.</w:t>
      </w:r>
    </w:p>
    <w:p w14:paraId="34F4862B">
      <w:pPr>
        <w:pStyle w:val="3"/>
      </w:pPr>
      <w:r>
        <w:t>11.3 Version Control</w:t>
      </w:r>
    </w:p>
    <w:p w14:paraId="7D67A0D7">
      <w:r>
        <w:t>The project uses Git and GitHub for source-code management. Development changes are committed to branches and can be reviewed and merged through pull requests. The repository observed during the project includes a working branch named rashmi and a main branch.</w:t>
      </w:r>
    </w:p>
    <w:p w14:paraId="609A3C87">
      <w:pPr>
        <w:pStyle w:val="2"/>
      </w:pPr>
      <w:r>
        <w:t>12. Error Handling &amp; Security</w:t>
      </w:r>
    </w:p>
    <w:p w14:paraId="34583F8D">
      <w:pPr>
        <w:pStyle w:val="3"/>
      </w:pPr>
      <w:r>
        <w:t>12.1 Error Handling</w:t>
      </w:r>
    </w:p>
    <w:p w14:paraId="6CEF5B69">
      <w:pPr>
        <w:pStyle w:val="23"/>
        <w:spacing w:after="40"/>
      </w:pPr>
      <w:r>
        <w:t>Invalid user input should return clear validation messages.</w:t>
      </w:r>
    </w:p>
    <w:p w14:paraId="7B00F8EE">
      <w:pPr>
        <w:pStyle w:val="23"/>
        <w:spacing w:after="40"/>
      </w:pPr>
      <w:r>
        <w:t>Authentication failures should prevent unauthorized access.</w:t>
      </w:r>
    </w:p>
    <w:p w14:paraId="254DA242">
      <w:pPr>
        <w:pStyle w:val="23"/>
        <w:spacing w:after="40"/>
      </w:pPr>
      <w:r>
        <w:t>API failures should return controlled error responses.</w:t>
      </w:r>
    </w:p>
    <w:p w14:paraId="2259ADCA">
      <w:pPr>
        <w:pStyle w:val="23"/>
        <w:spacing w:after="40"/>
      </w:pPr>
      <w:r>
        <w:t>Database errors should be handled without exposing internal details.</w:t>
      </w:r>
    </w:p>
    <w:p w14:paraId="522B71AD">
      <w:pPr>
        <w:pStyle w:val="23"/>
        <w:spacing w:after="40"/>
      </w:pPr>
      <w:r>
        <w:t>AI/ML failures such as missing hands or low-confidence recognition should be handled gracefully.</w:t>
      </w:r>
    </w:p>
    <w:p w14:paraId="2ED40B55">
      <w:pPr>
        <w:pStyle w:val="23"/>
        <w:spacing w:after="40"/>
      </w:pPr>
      <w:r>
        <w:t>Camera access problems should provide user guidance.</w:t>
      </w:r>
    </w:p>
    <w:p w14:paraId="1CFB13C6">
      <w:pPr>
        <w:pStyle w:val="3"/>
      </w:pPr>
      <w:r>
        <w:t>12.2 Security</w:t>
      </w:r>
    </w:p>
    <w:p w14:paraId="5D229EB3">
      <w:pPr>
        <w:pStyle w:val="23"/>
        <w:spacing w:after="40"/>
      </w:pPr>
      <w:r>
        <w:t>JWT-based authentication.</w:t>
      </w:r>
    </w:p>
    <w:p w14:paraId="2EF68C9C">
      <w:pPr>
        <w:pStyle w:val="23"/>
        <w:spacing w:after="40"/>
      </w:pPr>
      <w:r>
        <w:t>Role-based authorization.</w:t>
      </w:r>
    </w:p>
    <w:p w14:paraId="287BD927">
      <w:pPr>
        <w:pStyle w:val="23"/>
        <w:spacing w:after="40"/>
      </w:pPr>
      <w:r>
        <w:t>Secure password protection/hashing.</w:t>
      </w:r>
    </w:p>
    <w:p w14:paraId="290693B1">
      <w:pPr>
        <w:pStyle w:val="23"/>
        <w:spacing w:after="40"/>
      </w:pPr>
      <w:r>
        <w:t>Protected backend/API routes.</w:t>
      </w:r>
    </w:p>
    <w:p w14:paraId="5785043C">
      <w:pPr>
        <w:pStyle w:val="23"/>
        <w:spacing w:after="40"/>
      </w:pPr>
      <w:r>
        <w:t>Environment variables for sensitive configuration.</w:t>
      </w:r>
    </w:p>
    <w:p w14:paraId="3D1E9C8A">
      <w:pPr>
        <w:pStyle w:val="23"/>
        <w:spacing w:after="40"/>
      </w:pPr>
      <w:r>
        <w:t>Sensitive information should not be committed to GitHub.</w:t>
      </w:r>
    </w:p>
    <w:p w14:paraId="2B5A0760">
      <w:pPr>
        <w:pStyle w:val="2"/>
      </w:pPr>
      <w:r>
        <w:t>13. Testing</w:t>
      </w:r>
    </w:p>
    <w:p w14:paraId="1300927E">
      <w:pPr>
        <w:pStyle w:val="3"/>
      </w:pPr>
      <w:r>
        <w:t>13.1 Testing Approaches</w:t>
      </w:r>
    </w:p>
    <w:p w14:paraId="5CA8B06C">
      <w:pPr>
        <w:pStyle w:val="23"/>
        <w:spacing w:after="40"/>
      </w:pPr>
      <w:r>
        <w:t>Functional Testing</w:t>
      </w:r>
    </w:p>
    <w:p w14:paraId="6B753CA9">
      <w:pPr>
        <w:pStyle w:val="23"/>
        <w:spacing w:after="40"/>
      </w:pPr>
      <w:r>
        <w:t>Integration Testing</w:t>
      </w:r>
    </w:p>
    <w:p w14:paraId="40138670">
      <w:pPr>
        <w:pStyle w:val="23"/>
        <w:spacing w:after="40"/>
      </w:pPr>
      <w:r>
        <w:t>System Testing</w:t>
      </w:r>
    </w:p>
    <w:p w14:paraId="29BCD0EA">
      <w:pPr>
        <w:pStyle w:val="23"/>
        <w:spacing w:after="40"/>
      </w:pPr>
      <w:r>
        <w:t>Machine Learning Model Testing</w:t>
      </w:r>
    </w:p>
    <w:p w14:paraId="30F5D114">
      <w:pPr>
        <w:pStyle w:val="23"/>
        <w:spacing w:after="40"/>
      </w:pPr>
      <w:r>
        <w:t>Usability / User Testing</w:t>
      </w:r>
    </w:p>
    <w:p w14:paraId="15D71009">
      <w:pPr>
        <w:pStyle w:val="23"/>
        <w:spacing w:after="40"/>
      </w:pPr>
      <w:r>
        <w:t>API Validation and Testing</w:t>
      </w:r>
    </w:p>
    <w:p w14:paraId="19F74D53">
      <w:pPr>
        <w:pStyle w:val="23"/>
        <w:spacing w:after="40"/>
      </w:pPr>
      <w:r>
        <w:t>Security Testing</w:t>
      </w:r>
    </w:p>
    <w:p w14:paraId="3D0D1233">
      <w:pPr>
        <w:pStyle w:val="23"/>
        <w:spacing w:after="40"/>
      </w:pPr>
      <w:r>
        <w:t>End-to-End Workflow Testing</w:t>
      </w:r>
    </w:p>
    <w:p w14:paraId="133B9CC2">
      <w:pPr>
        <w:pStyle w:val="23"/>
        <w:spacing w:after="40"/>
      </w:pPr>
      <w:r>
        <w:t>Performance Testing</w:t>
      </w:r>
    </w:p>
    <w:p w14:paraId="39125DA4">
      <w:pPr>
        <w:pStyle w:val="3"/>
      </w:pPr>
      <w:r>
        <w:t>13.2 Representative Test Cases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07DC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E7EEF5"/>
          </w:tcPr>
          <w:p w14:paraId="096AE149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Test Case</w:t>
            </w:r>
          </w:p>
        </w:tc>
        <w:tc>
          <w:tcPr>
            <w:tcW w:w="5040" w:type="dxa"/>
            <w:shd w:val="clear" w:color="auto" w:fill="E7EEF5"/>
          </w:tcPr>
          <w:p w14:paraId="1A356695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Expected Result</w:t>
            </w:r>
          </w:p>
        </w:tc>
      </w:tr>
      <w:tr w14:paraId="2916D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F76E5DC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Login</w:t>
            </w:r>
          </w:p>
        </w:tc>
        <w:tc>
          <w:tcPr>
            <w:tcW w:w="5040" w:type="dxa"/>
            <w:vAlign w:val="center"/>
          </w:tcPr>
          <w:p w14:paraId="637F3F77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Valid user is authenticated and gets role-appropriate access.</w:t>
            </w:r>
          </w:p>
        </w:tc>
      </w:tr>
      <w:tr w14:paraId="0A50D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A22F66F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Learning Module</w:t>
            </w:r>
          </w:p>
        </w:tc>
        <w:tc>
          <w:tcPr>
            <w:tcW w:w="5040" w:type="dxa"/>
            <w:vAlign w:val="center"/>
          </w:tcPr>
          <w:p w14:paraId="005AEB32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Learner can open a course/lesson and start practice.</w:t>
            </w:r>
          </w:p>
        </w:tc>
      </w:tr>
      <w:tr w14:paraId="4DD7F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EACB10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Gesture Recognition</w:t>
            </w:r>
          </w:p>
        </w:tc>
        <w:tc>
          <w:tcPr>
            <w:tcW w:w="5040" w:type="dxa"/>
            <w:vAlign w:val="center"/>
          </w:tcPr>
          <w:p w14:paraId="282EBFA6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Input is processed and a recognition result is returned.</w:t>
            </w:r>
          </w:p>
        </w:tc>
      </w:tr>
      <w:tr w14:paraId="48A60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0DF037C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Assessment</w:t>
            </w:r>
          </w:p>
        </w:tc>
        <w:tc>
          <w:tcPr>
            <w:tcW w:w="5040" w:type="dxa"/>
            <w:vAlign w:val="center"/>
          </w:tcPr>
          <w:p w14:paraId="786DC71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Assessment score/result is calculated and displayed.</w:t>
            </w:r>
          </w:p>
        </w:tc>
      </w:tr>
      <w:tr w14:paraId="743C7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1175155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Feedback</w:t>
            </w:r>
          </w:p>
        </w:tc>
        <w:tc>
          <w:tcPr>
            <w:tcW w:w="5040" w:type="dxa"/>
            <w:vAlign w:val="center"/>
          </w:tcPr>
          <w:p w14:paraId="3EFF97A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Feedback corresponds to assessment output.</w:t>
            </w:r>
          </w:p>
        </w:tc>
      </w:tr>
      <w:tr w14:paraId="3CCA8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203272A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Analytics</w:t>
            </w:r>
          </w:p>
        </w:tc>
        <w:tc>
          <w:tcPr>
            <w:tcW w:w="5040" w:type="dxa"/>
            <w:vAlign w:val="center"/>
          </w:tcPr>
          <w:p w14:paraId="0D17A54C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Learner performance and progress are updated.</w:t>
            </w:r>
          </w:p>
        </w:tc>
      </w:tr>
      <w:tr w14:paraId="0745F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131E54A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Recommendation</w:t>
            </w:r>
          </w:p>
        </w:tc>
        <w:tc>
          <w:tcPr>
            <w:tcW w:w="5040" w:type="dxa"/>
            <w:vAlign w:val="center"/>
          </w:tcPr>
          <w:p w14:paraId="3B02D3A5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Recommendation reflects learner performance.</w:t>
            </w:r>
          </w:p>
        </w:tc>
      </w:tr>
      <w:tr w14:paraId="52F36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7B472FC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Certification</w:t>
            </w:r>
          </w:p>
        </w:tc>
        <w:tc>
          <w:tcPr>
            <w:tcW w:w="5040" w:type="dxa"/>
            <w:vAlign w:val="center"/>
          </w:tcPr>
          <w:p w14:paraId="43C7CC05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Eligible learner can follow the certification workflow.</w:t>
            </w:r>
          </w:p>
        </w:tc>
      </w:tr>
      <w:tr w14:paraId="05CC9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279B67E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Report Export</w:t>
            </w:r>
          </w:p>
        </w:tc>
        <w:tc>
          <w:tcPr>
            <w:tcW w:w="5040" w:type="dxa"/>
            <w:vAlign w:val="center"/>
          </w:tcPr>
          <w:p w14:paraId="4DBD46F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Authorized user can generate the requested report.</w:t>
            </w:r>
          </w:p>
        </w:tc>
      </w:tr>
      <w:tr w14:paraId="5A726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35AC800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Role Access</w:t>
            </w:r>
          </w:p>
        </w:tc>
        <w:tc>
          <w:tcPr>
            <w:tcW w:w="5040" w:type="dxa"/>
            <w:vAlign w:val="center"/>
          </w:tcPr>
          <w:p w14:paraId="492FE117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Restricted functions are protected by role.</w:t>
            </w:r>
          </w:p>
        </w:tc>
      </w:tr>
    </w:tbl>
    <w:p w14:paraId="39CEC7A4"/>
    <w:p w14:paraId="64A084E7">
      <w:pPr>
        <w:pStyle w:val="2"/>
      </w:pPr>
      <w:r>
        <w:t>14. Results</w:t>
      </w:r>
    </w:p>
    <w:p w14:paraId="65E98FFF">
      <w:pPr>
        <w:pStyle w:val="3"/>
      </w:pPr>
      <w:r>
        <w:t>14.1 AI/ML Results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1FEC3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E7EEF5"/>
          </w:tcPr>
          <w:p w14:paraId="2367FA9F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w="5040" w:type="dxa"/>
            <w:shd w:val="clear" w:color="auto" w:fill="E7EEF5"/>
          </w:tcPr>
          <w:p w14:paraId="7EBCF8F6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Value</w:t>
            </w:r>
          </w:p>
        </w:tc>
      </w:tr>
      <w:tr w14:paraId="0EEA4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3C06C64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Accuracy</w:t>
            </w:r>
          </w:p>
        </w:tc>
        <w:tc>
          <w:tcPr>
            <w:tcW w:w="5040" w:type="dxa"/>
            <w:vAlign w:val="center"/>
          </w:tcPr>
          <w:p w14:paraId="68743A7F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To be filled from final measured evaluation</w:t>
            </w:r>
          </w:p>
        </w:tc>
      </w:tr>
      <w:tr w14:paraId="0EABA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5CC05CB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Precision</w:t>
            </w:r>
          </w:p>
        </w:tc>
        <w:tc>
          <w:tcPr>
            <w:tcW w:w="5040" w:type="dxa"/>
            <w:vAlign w:val="center"/>
          </w:tcPr>
          <w:p w14:paraId="0D7385E8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To be filled from final measured evaluation</w:t>
            </w:r>
          </w:p>
        </w:tc>
      </w:tr>
      <w:tr w14:paraId="715CE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ACC106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Recall</w:t>
            </w:r>
          </w:p>
        </w:tc>
        <w:tc>
          <w:tcPr>
            <w:tcW w:w="5040" w:type="dxa"/>
            <w:vAlign w:val="center"/>
          </w:tcPr>
          <w:p w14:paraId="2F36993F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To be filled from final measured evaluation</w:t>
            </w:r>
          </w:p>
        </w:tc>
      </w:tr>
      <w:tr w14:paraId="2AE1F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142DE4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F1 Score</w:t>
            </w:r>
          </w:p>
        </w:tc>
        <w:tc>
          <w:tcPr>
            <w:tcW w:w="5040" w:type="dxa"/>
            <w:vAlign w:val="center"/>
          </w:tcPr>
          <w:p w14:paraId="6E3785CF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To be filled from final measured evaluation</w:t>
            </w:r>
          </w:p>
        </w:tc>
      </w:tr>
      <w:tr w14:paraId="5E63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F43C78A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Confusion Matrix</w:t>
            </w:r>
          </w:p>
        </w:tc>
        <w:tc>
          <w:tcPr>
            <w:tcW w:w="5040" w:type="dxa"/>
            <w:vAlign w:val="center"/>
          </w:tcPr>
          <w:p w14:paraId="79E77EB4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Attach final evaluation output</w:t>
            </w:r>
          </w:p>
        </w:tc>
      </w:tr>
    </w:tbl>
    <w:p w14:paraId="1BD152C0"/>
    <w:p w14:paraId="283A2D13">
      <w:pPr>
        <w:pStyle w:val="3"/>
      </w:pPr>
      <w:r>
        <w:t>14.2 System Results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0886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E7EEF5"/>
          </w:tcPr>
          <w:p w14:paraId="5A3D60D0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w="5040" w:type="dxa"/>
            <w:shd w:val="clear" w:color="auto" w:fill="E7EEF5"/>
          </w:tcPr>
          <w:p w14:paraId="62C38318"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Value</w:t>
            </w:r>
          </w:p>
        </w:tc>
      </w:tr>
      <w:tr w14:paraId="62DF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B3B2602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API Response Time</w:t>
            </w:r>
          </w:p>
        </w:tc>
        <w:tc>
          <w:tcPr>
            <w:tcW w:w="5040" w:type="dxa"/>
            <w:vAlign w:val="center"/>
          </w:tcPr>
          <w:p w14:paraId="10760F4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To be filled from testing</w:t>
            </w:r>
          </w:p>
        </w:tc>
      </w:tr>
      <w:tr w14:paraId="0F8EE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70B3210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Real-time Inference Latency</w:t>
            </w:r>
          </w:p>
        </w:tc>
        <w:tc>
          <w:tcPr>
            <w:tcW w:w="5040" w:type="dxa"/>
            <w:vAlign w:val="center"/>
          </w:tcPr>
          <w:p w14:paraId="1F79536A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To be filled from testing</w:t>
            </w:r>
          </w:p>
        </w:tc>
      </w:tr>
      <w:tr w14:paraId="22379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5C73580F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Dashboard Loading Speed</w:t>
            </w:r>
          </w:p>
        </w:tc>
        <w:tc>
          <w:tcPr>
            <w:tcW w:w="5040" w:type="dxa"/>
            <w:vAlign w:val="center"/>
          </w:tcPr>
          <w:p w14:paraId="3A4C5635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To be filled from testing</w:t>
            </w:r>
          </w:p>
        </w:tc>
      </w:tr>
      <w:tr w14:paraId="127CD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4DCE7DC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Concurrent User Handling Capacity</w:t>
            </w:r>
          </w:p>
        </w:tc>
        <w:tc>
          <w:tcPr>
            <w:tcW w:w="5040" w:type="dxa"/>
            <w:vAlign w:val="center"/>
          </w:tcPr>
          <w:p w14:paraId="35256F4C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To be filled from testing</w:t>
            </w:r>
          </w:p>
        </w:tc>
      </w:tr>
    </w:tbl>
    <w:p w14:paraId="60719F32"/>
    <w:p w14:paraId="5806E49B">
      <w:r>
        <w:t>Only measured project values should be included in the final submitted version. The project should also include the most important working-system screenshots or outputs.</w:t>
      </w:r>
    </w:p>
    <w:p w14:paraId="233FF4EF">
      <w:pPr>
        <w:pStyle w:val="2"/>
      </w:pPr>
      <w:r>
        <w:t>15. Deployment</w:t>
      </w:r>
    </w:p>
    <w:p w14:paraId="00E489EA">
      <w:pPr>
        <w:pStyle w:val="3"/>
      </w:pPr>
      <w:r>
        <w:t>15.1 Deployment Architecture</w:t>
      </w:r>
    </w:p>
    <w:p w14:paraId="5B499EF8">
      <w:r>
        <w:t>The platform is designed as an integrated frontend, backend/API, AI/recognition and database system.</w:t>
      </w:r>
    </w:p>
    <w:p w14:paraId="34D5EB65">
      <w:pPr>
        <w:pStyle w:val="3"/>
      </w:pPr>
      <w:r>
        <w:t>15.2 Docker Implementation</w:t>
      </w:r>
    </w:p>
    <w:p w14:paraId="5F8A7098">
      <w:pPr>
        <w:pStyle w:val="23"/>
        <w:spacing w:after="40"/>
      </w:pPr>
      <w:r>
        <w:t>Docker containerization for application services.</w:t>
      </w:r>
    </w:p>
    <w:p w14:paraId="16ABDF23">
      <w:pPr>
        <w:pStyle w:val="23"/>
        <w:spacing w:after="40"/>
      </w:pPr>
      <w:r>
        <w:t>Docker Compose for multi-service local deployment where applicable.</w:t>
      </w:r>
    </w:p>
    <w:p w14:paraId="4BE4BC1A">
      <w:pPr>
        <w:pStyle w:val="3"/>
      </w:pPr>
      <w:r>
        <w:t>15.3 Cloud Deployment</w:t>
      </w:r>
    </w:p>
    <w:p w14:paraId="4D21A92A">
      <w:r>
        <w:t>AWS/Azure are identified in the project specification as cloud deployment targets. The actual provider, deployed URL and production environment details should be recorded from the final deployment.</w:t>
      </w:r>
    </w:p>
    <w:p w14:paraId="05D8E0DB">
      <w:pPr>
        <w:pStyle w:val="3"/>
      </w:pPr>
      <w:r>
        <w:t>15.4 Deployment Process</w:t>
      </w:r>
    </w:p>
    <w:p w14:paraId="3404CA3A">
      <w:pPr>
        <w:pStyle w:val="23"/>
        <w:spacing w:after="40"/>
      </w:pPr>
      <w:r>
        <w:t>Configure environment variables and production settings.</w:t>
      </w:r>
    </w:p>
    <w:p w14:paraId="30C9ADDB">
      <w:pPr>
        <w:pStyle w:val="23"/>
        <w:spacing w:after="40"/>
      </w:pPr>
      <w:r>
        <w:t>Build frontend and backend.</w:t>
      </w:r>
    </w:p>
    <w:p w14:paraId="00A30A07">
      <w:pPr>
        <w:pStyle w:val="23"/>
        <w:spacing w:after="40"/>
      </w:pPr>
      <w:r>
        <w:t>Build and validate Docker images.</w:t>
      </w:r>
    </w:p>
    <w:p w14:paraId="0354EFC2">
      <w:pPr>
        <w:pStyle w:val="23"/>
        <w:spacing w:after="40"/>
      </w:pPr>
      <w:r>
        <w:t>Run health and integration checks.</w:t>
      </w:r>
    </w:p>
    <w:p w14:paraId="21174785">
      <w:pPr>
        <w:pStyle w:val="23"/>
        <w:spacing w:after="40"/>
      </w:pPr>
      <w:r>
        <w:t>Deploy the services to the selected cloud environment.</w:t>
      </w:r>
    </w:p>
    <w:p w14:paraId="79D64059">
      <w:pPr>
        <w:pStyle w:val="23"/>
        <w:spacing w:after="40"/>
      </w:pPr>
      <w:r>
        <w:t>Enable monitoring and logging.</w:t>
      </w:r>
    </w:p>
    <w:p w14:paraId="6A757D58">
      <w:pPr>
        <w:pStyle w:val="3"/>
      </w:pPr>
      <w:r>
        <w:t>15.5 Production Environment</w:t>
      </w:r>
    </w:p>
    <w:p w14:paraId="3720F1B4">
      <w:r>
        <w:t>Production configuration should use secure secrets, database configuration, monitoring, logging and health checks. The supplied project materials do not establish a specific final cloud URL, so one is not invented here.</w:t>
      </w:r>
    </w:p>
    <w:p w14:paraId="227FE931">
      <w:pPr>
        <w:pStyle w:val="2"/>
      </w:pPr>
      <w:r>
        <w:t>16. Challenges &amp; Limitations</w:t>
      </w:r>
    </w:p>
    <w:p w14:paraId="6DA5EC34">
      <w:pPr>
        <w:pStyle w:val="23"/>
        <w:spacing w:after="40"/>
      </w:pPr>
      <w:r>
        <w:t>Lighting, background, camera quality and hand position can affect recognition.</w:t>
      </w:r>
    </w:p>
    <w:p w14:paraId="32277C2D">
      <w:pPr>
        <w:pStyle w:val="23"/>
        <w:spacing w:after="40"/>
      </w:pPr>
      <w:r>
        <w:t>Dataset coverage limits the range of signs that can be recognized.</w:t>
      </w:r>
    </w:p>
    <w:p w14:paraId="4585A453">
      <w:pPr>
        <w:pStyle w:val="23"/>
        <w:spacing w:after="40"/>
      </w:pPr>
      <w:r>
        <w:t>The current project uses only the ASL Alphabet Dataset.</w:t>
      </w:r>
    </w:p>
    <w:p w14:paraId="52B178EF">
      <w:pPr>
        <w:pStyle w:val="23"/>
        <w:spacing w:after="40"/>
      </w:pPr>
      <w:r>
        <w:t>Static alphabet recognition does not provide full continuous sign-language translation.</w:t>
      </w:r>
    </w:p>
    <w:p w14:paraId="7004EE9E">
      <w:pPr>
        <w:pStyle w:val="23"/>
        <w:spacing w:after="40"/>
      </w:pPr>
      <w:r>
        <w:t>Real-time inference must balance recognition accuracy and response speed.</w:t>
      </w:r>
    </w:p>
    <w:p w14:paraId="777DBF17">
      <w:pPr>
        <w:pStyle w:val="23"/>
        <w:spacing w:after="40"/>
      </w:pPr>
      <w:r>
        <w:t>Final system performance depends on measured testing and deployment conditions.</w:t>
      </w:r>
    </w:p>
    <w:p w14:paraId="4A39C9F9">
      <w:pPr>
        <w:pStyle w:val="2"/>
      </w:pPr>
      <w:r>
        <w:t>17. Future Scope</w:t>
      </w:r>
    </w:p>
    <w:p w14:paraId="5A8DD384">
      <w:pPr>
        <w:pStyle w:val="23"/>
        <w:spacing w:after="40"/>
      </w:pPr>
      <w:r>
        <w:t>Expand the sign vocabulary and dataset coverage.</w:t>
      </w:r>
    </w:p>
    <w:p w14:paraId="5C7FE971">
      <w:pPr>
        <w:pStyle w:val="23"/>
        <w:spacing w:after="40"/>
      </w:pPr>
      <w:r>
        <w:t>Improve recognition robustness under different environments.</w:t>
      </w:r>
    </w:p>
    <w:p w14:paraId="340AEDD3">
      <w:pPr>
        <w:pStyle w:val="23"/>
        <w:spacing w:after="40"/>
      </w:pPr>
      <w:r>
        <w:t>Add advanced continuous sign/sequence recognition.</w:t>
      </w:r>
    </w:p>
    <w:p w14:paraId="507BB796">
      <w:pPr>
        <w:pStyle w:val="23"/>
        <w:spacing w:after="40"/>
      </w:pPr>
      <w:r>
        <w:t>Improve learning analytics and personalization.</w:t>
      </w:r>
    </w:p>
    <w:p w14:paraId="3973A406">
      <w:pPr>
        <w:pStyle w:val="23"/>
        <w:spacing w:after="40"/>
      </w:pPr>
      <w:r>
        <w:t>Extend certification and reporting.</w:t>
      </w:r>
    </w:p>
    <w:p w14:paraId="49C01545">
      <w:pPr>
        <w:pStyle w:val="23"/>
        <w:spacing w:after="40"/>
      </w:pPr>
      <w:r>
        <w:t>Improve cloud scalability, monitoring and system performance.</w:t>
      </w:r>
    </w:p>
    <w:p w14:paraId="605248FA">
      <w:pPr>
        <w:pStyle w:val="2"/>
      </w:pPr>
      <w:r>
        <w:t>18. Conclusion</w:t>
      </w:r>
    </w:p>
    <w:p w14:paraId="27BC0046">
      <w:r>
        <w:t>The AI-Powered Sign Language Learning &amp; Assessment Platform combines learning, recognition, assessment, feedback, analytics, personalization and certification into a single workflow. The current recognition implementation uses the ASL Alphabet Dataset with MediaPipe landmark extraction and machine-learning classification. Milestone 1 establishes the platform foundation, Milestone 2 adds gesture recognition and assessment, Milestone 3 adds AI feedback and learning intelligence, and Milestone 4 covers certification, reporting, dashboards, testing, deployment and final integration. The final project is intended to provide an end-to-end path from learning and practice to assessment, improvement and certification.</w:t>
      </w:r>
    </w:p>
    <w:p w14:paraId="71AE2125">
      <w:pPr>
        <w:pStyle w:val="2"/>
      </w:pPr>
      <w:r>
        <w:t>19. References</w:t>
      </w:r>
    </w:p>
    <w:p w14:paraId="1238A1D6">
      <w:pPr>
        <w:pStyle w:val="23"/>
        <w:spacing w:after="40"/>
      </w:pPr>
      <w:r>
        <w:t>Final Document Overview — project documentation structure provided for the report.</w:t>
      </w:r>
    </w:p>
    <w:p w14:paraId="0D478A5F">
      <w:pPr>
        <w:pStyle w:val="23"/>
        <w:spacing w:after="40"/>
      </w:pPr>
      <w:r>
        <w:t>AI-Sign Language Learning &amp; Assessment Platform — project specification.</w:t>
      </w:r>
    </w:p>
    <w:p w14:paraId="7E9D94E8">
      <w:pPr>
        <w:pStyle w:val="23"/>
        <w:spacing w:after="40"/>
      </w:pPr>
      <w:r>
        <w:t>ASL Alphabet Dataset used in the current project.</w:t>
      </w:r>
    </w:p>
    <w:p w14:paraId="02BDDB33">
      <w:pPr>
        <w:pStyle w:val="23"/>
        <w:spacing w:after="40"/>
      </w:pPr>
      <w:r>
        <w:t>MediaPipe resources for hand landmark extraction.</w:t>
      </w:r>
    </w:p>
    <w:p w14:paraId="15E08D85">
      <w:pPr>
        <w:pStyle w:val="23"/>
        <w:spacing w:after="40"/>
      </w:pPr>
      <w:r>
        <w:t>Scikit-learn resources for Random Forest and SVM classification.</w:t>
      </w:r>
    </w:p>
    <w:p w14:paraId="446DFC4A">
      <w:pPr>
        <w:pStyle w:val="23"/>
        <w:spacing w:after="40"/>
      </w:pPr>
      <w:r>
        <w:t>FastAPI, React.js, OpenCV, GitHub and Docker documentation used for development.</w:t>
      </w:r>
    </w:p>
    <w:sectPr>
      <w:footerReference r:id="rId5" w:type="default"/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97558">
    <w:pPr>
      <w:pStyle w:val="18"/>
      <w:jc w:val="center"/>
    </w:pPr>
    <w:r>
      <w:rPr>
        <w:sz w:val="16"/>
      </w:rPr>
      <w:t>AI-Powered Sign Language Learning &amp; Assessment Platform | Complete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47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6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240</Words>
  <Characters>1627</Characters>
  <Lines>0</Lines>
  <Paragraphs>0</Paragraphs>
  <TotalTime>3</TotalTime>
  <ScaleCrop>false</ScaleCrop>
  <LinksUpToDate>false</LinksUpToDate>
  <CharactersWithSpaces>1839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RASHMI DAS '202101061012</cp:lastModifiedBy>
  <dcterms:modified xsi:type="dcterms:W3CDTF">2026-09-07T14:50:09Z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eyJoZGlkIjoiZjI3ZjZkODIxZTc0NDY5ZGI2OTlmZGUzZDllZjUzNDAiLCJ1c2VySWQiOiI1NjcyNjU3NTg3OTkifQ==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10469EBA418448C0A6488BE27586CCFD_12</vt:lpwstr>
  </property>
</Properties>
</file>