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1DF4" w14:textId="77777777" w:rsidR="000B473B" w:rsidRPr="00762C2E" w:rsidRDefault="00BF2332" w:rsidP="00BF2332">
      <w:pPr>
        <w:rPr>
          <w:b/>
          <w:bCs/>
          <w:color w:val="000000" w:themeColor="text1"/>
          <w:sz w:val="32"/>
          <w:szCs w:val="32"/>
          <w:lang w:val="en-IN"/>
        </w:rPr>
      </w:pPr>
      <w:r w:rsidRPr="00762C2E">
        <w:rPr>
          <w:b/>
          <w:bCs/>
          <w:color w:val="000000" w:themeColor="text1"/>
          <w:sz w:val="32"/>
          <w:szCs w:val="32"/>
          <w:lang w:val="en-IN"/>
        </w:rPr>
        <w:t xml:space="preserve">Milestone-3: </w:t>
      </w:r>
    </w:p>
    <w:p w14:paraId="32A4DFA8" w14:textId="337E2A97" w:rsidR="00BF2332" w:rsidRPr="00546437" w:rsidRDefault="000B473B" w:rsidP="00BF2332">
      <w:pPr>
        <w:rPr>
          <w:b/>
          <w:bCs/>
          <w:sz w:val="32"/>
          <w:szCs w:val="32"/>
          <w:lang w:val="en-IN"/>
        </w:rPr>
      </w:pPr>
      <w:r>
        <w:rPr>
          <w:b/>
          <w:bCs/>
          <w:color w:val="C00000"/>
          <w:sz w:val="32"/>
          <w:szCs w:val="32"/>
          <w:lang w:val="en-IN"/>
        </w:rPr>
        <w:t xml:space="preserve">                 </w:t>
      </w:r>
      <w:r w:rsidR="00BF2332" w:rsidRPr="00546437">
        <w:rPr>
          <w:b/>
          <w:bCs/>
          <w:sz w:val="32"/>
          <w:szCs w:val="32"/>
          <w:lang w:val="en-IN"/>
        </w:rPr>
        <w:t>Model Improvement, Evaluation &amp; Comparison</w:t>
      </w:r>
    </w:p>
    <w:p w14:paraId="7A24EB85" w14:textId="77777777" w:rsidR="00BF2332" w:rsidRPr="00546437" w:rsidRDefault="00BF2332" w:rsidP="00BF2332">
      <w:pPr>
        <w:rPr>
          <w:b/>
          <w:bCs/>
          <w:sz w:val="24"/>
          <w:szCs w:val="24"/>
          <w:lang w:val="en-IN"/>
        </w:rPr>
      </w:pPr>
      <w:r w:rsidRPr="007E5262">
        <w:rPr>
          <w:b/>
          <w:bCs/>
          <w:sz w:val="24"/>
          <w:szCs w:val="24"/>
          <w:lang w:val="en-IN"/>
        </w:rPr>
        <w:t>1.</w:t>
      </w:r>
      <w:r w:rsidRPr="00546437">
        <w:rPr>
          <w:b/>
          <w:bCs/>
          <w:sz w:val="24"/>
          <w:szCs w:val="24"/>
          <w:lang w:val="en-IN"/>
        </w:rPr>
        <w:t xml:space="preserve"> Objective</w:t>
      </w:r>
    </w:p>
    <w:p w14:paraId="756C560F" w14:textId="77777777" w:rsidR="00BF2332" w:rsidRPr="00C57179" w:rsidRDefault="00BF2332" w:rsidP="00BF2332">
      <w:pPr>
        <w:rPr>
          <w:sz w:val="24"/>
          <w:szCs w:val="24"/>
          <w:lang w:val="en-IN"/>
        </w:rPr>
      </w:pPr>
      <w:r w:rsidRPr="00C57179">
        <w:rPr>
          <w:sz w:val="24"/>
          <w:szCs w:val="24"/>
          <w:lang w:val="en-IN"/>
        </w:rPr>
        <w:t xml:space="preserve">The purpose of Milestone-3 was </w:t>
      </w:r>
      <w:r w:rsidRPr="00C57179">
        <w:rPr>
          <w:color w:val="EE0000"/>
          <w:sz w:val="24"/>
          <w:szCs w:val="24"/>
          <w:lang w:val="en-IN"/>
        </w:rPr>
        <w:t>to improve the CNN mode</w:t>
      </w:r>
      <w:r w:rsidRPr="00C57179">
        <w:rPr>
          <w:sz w:val="24"/>
          <w:szCs w:val="24"/>
          <w:lang w:val="en-IN"/>
        </w:rPr>
        <w:t>l developed in Milestone-2 and understand how our chosen improvement strategy affected performance.</w:t>
      </w:r>
    </w:p>
    <w:p w14:paraId="582E6A52" w14:textId="77777777" w:rsidR="00BF2332" w:rsidRPr="00C57179" w:rsidRDefault="00BF2332" w:rsidP="00BF2332">
      <w:pPr>
        <w:rPr>
          <w:sz w:val="24"/>
          <w:szCs w:val="24"/>
          <w:lang w:val="en-IN"/>
        </w:rPr>
      </w:pPr>
      <w:r w:rsidRPr="00C57179">
        <w:rPr>
          <w:sz w:val="24"/>
          <w:szCs w:val="24"/>
          <w:lang w:val="en-IN"/>
        </w:rPr>
        <w:t xml:space="preserve">Instead of changing many things at once, only </w:t>
      </w:r>
      <w:r w:rsidRPr="00C57179">
        <w:rPr>
          <w:color w:val="EE0000"/>
          <w:sz w:val="24"/>
          <w:szCs w:val="24"/>
          <w:lang w:val="en-IN"/>
        </w:rPr>
        <w:t xml:space="preserve">one improvement strategy </w:t>
      </w:r>
      <w:r w:rsidRPr="00C57179">
        <w:rPr>
          <w:sz w:val="24"/>
          <w:szCs w:val="24"/>
          <w:lang w:val="en-IN"/>
        </w:rPr>
        <w:t>was applied so that the effect could be observed clearly.</w:t>
      </w:r>
    </w:p>
    <w:p w14:paraId="07B1A2C9" w14:textId="77777777" w:rsidR="00BF2332" w:rsidRPr="00C57179" w:rsidRDefault="00BF2332" w:rsidP="00BF2332">
      <w:pPr>
        <w:rPr>
          <w:sz w:val="24"/>
          <w:szCs w:val="24"/>
          <w:lang w:val="en-IN"/>
        </w:rPr>
      </w:pPr>
      <w:r w:rsidRPr="00C57179">
        <w:rPr>
          <w:sz w:val="24"/>
          <w:szCs w:val="24"/>
          <w:lang w:val="en-IN"/>
        </w:rPr>
        <w:t>The possible strategies were:</w:t>
      </w:r>
    </w:p>
    <w:p w14:paraId="44BEA813" w14:textId="77777777" w:rsidR="00BF2332" w:rsidRPr="00C57179" w:rsidRDefault="00BF2332" w:rsidP="00BF2332">
      <w:pPr>
        <w:numPr>
          <w:ilvl w:val="0"/>
          <w:numId w:val="10"/>
        </w:numPr>
        <w:rPr>
          <w:sz w:val="24"/>
          <w:szCs w:val="24"/>
          <w:lang w:val="en-IN"/>
        </w:rPr>
      </w:pPr>
      <w:r w:rsidRPr="00C57179">
        <w:rPr>
          <w:sz w:val="24"/>
          <w:szCs w:val="24"/>
          <w:lang w:val="en-IN"/>
        </w:rPr>
        <w:t>Feature enhancement</w:t>
      </w:r>
    </w:p>
    <w:p w14:paraId="6142BD70" w14:textId="77777777" w:rsidR="00BF2332" w:rsidRPr="00C57179" w:rsidRDefault="00BF2332" w:rsidP="00BF2332">
      <w:pPr>
        <w:numPr>
          <w:ilvl w:val="0"/>
          <w:numId w:val="10"/>
        </w:numPr>
        <w:rPr>
          <w:sz w:val="24"/>
          <w:szCs w:val="24"/>
          <w:lang w:val="en-IN"/>
        </w:rPr>
      </w:pPr>
      <w:r w:rsidRPr="00C57179">
        <w:rPr>
          <w:sz w:val="24"/>
          <w:szCs w:val="24"/>
          <w:lang w:val="en-IN"/>
        </w:rPr>
        <w:t>Using longer audio segments</w:t>
      </w:r>
    </w:p>
    <w:p w14:paraId="586A580A" w14:textId="77777777" w:rsidR="00BF2332" w:rsidRPr="00C57179" w:rsidRDefault="00BF2332" w:rsidP="00BF2332">
      <w:pPr>
        <w:numPr>
          <w:ilvl w:val="0"/>
          <w:numId w:val="10"/>
        </w:numPr>
        <w:rPr>
          <w:sz w:val="24"/>
          <w:szCs w:val="24"/>
          <w:lang w:val="en-IN"/>
        </w:rPr>
      </w:pPr>
      <w:r w:rsidRPr="00C57179">
        <w:rPr>
          <w:sz w:val="24"/>
          <w:szCs w:val="24"/>
          <w:lang w:val="en-IN"/>
        </w:rPr>
        <w:t>Cleaning noisy data</w:t>
      </w:r>
    </w:p>
    <w:p w14:paraId="02C0561F" w14:textId="77777777" w:rsidR="00BF2332" w:rsidRPr="00C57179" w:rsidRDefault="00BF2332" w:rsidP="00BF2332">
      <w:pPr>
        <w:numPr>
          <w:ilvl w:val="0"/>
          <w:numId w:val="10"/>
        </w:numPr>
        <w:rPr>
          <w:sz w:val="24"/>
          <w:szCs w:val="24"/>
          <w:lang w:val="en-IN"/>
        </w:rPr>
      </w:pPr>
      <w:r w:rsidRPr="00C57179">
        <w:rPr>
          <w:sz w:val="24"/>
          <w:szCs w:val="24"/>
          <w:lang w:val="en-IN"/>
        </w:rPr>
        <w:t>Learning-rate fine-tuning</w:t>
      </w:r>
    </w:p>
    <w:p w14:paraId="41AD9254" w14:textId="21963EB5" w:rsidR="00A97106" w:rsidRPr="00A97106" w:rsidRDefault="00A97106" w:rsidP="00A97106">
      <w:pPr>
        <w:rPr>
          <w:b/>
          <w:bCs/>
          <w:sz w:val="24"/>
          <w:szCs w:val="24"/>
          <w:lang w:val="en-IN"/>
        </w:rPr>
      </w:pPr>
      <w:r w:rsidRPr="00A97106">
        <w:rPr>
          <w:b/>
          <w:bCs/>
          <w:sz w:val="24"/>
          <w:szCs w:val="24"/>
          <w:lang w:val="en-IN"/>
        </w:rPr>
        <w:t xml:space="preserve"> Dataset Summary</w:t>
      </w:r>
    </w:p>
    <w:p w14:paraId="3AD36A65" w14:textId="77777777" w:rsidR="00A97106" w:rsidRPr="00A97106" w:rsidRDefault="00A97106" w:rsidP="00A97106">
      <w:pPr>
        <w:numPr>
          <w:ilvl w:val="0"/>
          <w:numId w:val="24"/>
        </w:numPr>
        <w:rPr>
          <w:sz w:val="24"/>
          <w:szCs w:val="24"/>
          <w:lang w:val="en-IN"/>
        </w:rPr>
      </w:pPr>
      <w:r w:rsidRPr="00A97106">
        <w:rPr>
          <w:sz w:val="24"/>
          <w:szCs w:val="24"/>
          <w:lang w:val="en-IN"/>
        </w:rPr>
        <w:t xml:space="preserve">Training samples: </w:t>
      </w:r>
      <w:r w:rsidRPr="00A97106">
        <w:rPr>
          <w:b/>
          <w:bCs/>
          <w:sz w:val="24"/>
          <w:szCs w:val="24"/>
          <w:lang w:val="en-IN"/>
        </w:rPr>
        <w:t>33,848</w:t>
      </w:r>
    </w:p>
    <w:p w14:paraId="5BA58247" w14:textId="77777777" w:rsidR="00A97106" w:rsidRPr="00A97106" w:rsidRDefault="00A97106" w:rsidP="00A97106">
      <w:pPr>
        <w:numPr>
          <w:ilvl w:val="0"/>
          <w:numId w:val="24"/>
        </w:numPr>
        <w:rPr>
          <w:sz w:val="24"/>
          <w:szCs w:val="24"/>
          <w:lang w:val="en-IN"/>
        </w:rPr>
      </w:pPr>
      <w:r w:rsidRPr="00A97106">
        <w:rPr>
          <w:sz w:val="24"/>
          <w:szCs w:val="24"/>
          <w:lang w:val="en-IN"/>
        </w:rPr>
        <w:t xml:space="preserve">Validation samples: </w:t>
      </w:r>
      <w:r w:rsidRPr="00A97106">
        <w:rPr>
          <w:b/>
          <w:bCs/>
          <w:sz w:val="24"/>
          <w:szCs w:val="24"/>
          <w:lang w:val="en-IN"/>
        </w:rPr>
        <w:t>8,463</w:t>
      </w:r>
    </w:p>
    <w:p w14:paraId="7783B29C" w14:textId="77777777" w:rsidR="00A97106" w:rsidRPr="00A97106" w:rsidRDefault="00A97106" w:rsidP="00A97106">
      <w:pPr>
        <w:numPr>
          <w:ilvl w:val="0"/>
          <w:numId w:val="24"/>
        </w:numPr>
        <w:rPr>
          <w:sz w:val="24"/>
          <w:szCs w:val="24"/>
          <w:lang w:val="en-IN"/>
        </w:rPr>
      </w:pPr>
      <w:r w:rsidRPr="00A97106">
        <w:rPr>
          <w:sz w:val="24"/>
          <w:szCs w:val="24"/>
          <w:lang w:val="en-IN"/>
        </w:rPr>
        <w:t>Test set: used for final evaluation after training</w:t>
      </w:r>
    </w:p>
    <w:p w14:paraId="6E03F383" w14:textId="36508277" w:rsidR="00206437" w:rsidRPr="00FD2690" w:rsidRDefault="00FD2690" w:rsidP="00206437">
      <w:pPr>
        <w:pStyle w:val="Heading3"/>
        <w:rPr>
          <w:rFonts w:eastAsia="Times New Roman"/>
          <w:b/>
          <w:bCs/>
          <w:color w:val="0D0D0D" w:themeColor="text1" w:themeTint="F2"/>
          <w:sz w:val="27"/>
          <w:szCs w:val="27"/>
          <w:lang w:val="en-IN"/>
        </w:rPr>
      </w:pPr>
      <w:r w:rsidRPr="00FD2690">
        <w:rPr>
          <w:b/>
          <w:bCs/>
          <w:color w:val="0D0D0D" w:themeColor="text1" w:themeTint="F2"/>
        </w:rPr>
        <w:t>2.</w:t>
      </w:r>
      <w:r w:rsidR="00206437" w:rsidRPr="00FD2690">
        <w:rPr>
          <w:b/>
          <w:bCs/>
          <w:color w:val="0D0D0D" w:themeColor="text1" w:themeTint="F2"/>
        </w:rPr>
        <w:t xml:space="preserve"> Model Changes in Milestone 3</w:t>
      </w:r>
    </w:p>
    <w:p w14:paraId="28A1CA00" w14:textId="77777777" w:rsidR="00206437" w:rsidRDefault="00206437" w:rsidP="00206437">
      <w:pPr>
        <w:pStyle w:val="NormalWeb"/>
      </w:pPr>
      <w:r>
        <w:t>Compared with Milestone 2, the following improvements were applied:</w:t>
      </w:r>
    </w:p>
    <w:p w14:paraId="61CF1A92" w14:textId="77777777" w:rsidR="00206437" w:rsidRDefault="00206437" w:rsidP="00206437">
      <w:pPr>
        <w:pStyle w:val="NormalWeb"/>
      </w:pPr>
      <w:r>
        <w:rPr>
          <w:rFonts w:ascii="Segoe UI Symbol" w:hAnsi="Segoe UI Symbol" w:cs="Segoe UI Symbol"/>
        </w:rPr>
        <w:t>✔</w:t>
      </w:r>
      <w:r>
        <w:t xml:space="preserve"> Adjusted number of epochs</w:t>
      </w:r>
      <w:r>
        <w:br/>
      </w:r>
      <w:r>
        <w:rPr>
          <w:rFonts w:ascii="Segoe UI Symbol" w:hAnsi="Segoe UI Symbol" w:cs="Segoe UI Symbol"/>
        </w:rPr>
        <w:t>✔</w:t>
      </w:r>
      <w:r>
        <w:t xml:space="preserve"> Learning-rate tuning</w:t>
      </w:r>
      <w:r>
        <w:br/>
      </w:r>
      <w:r>
        <w:rPr>
          <w:rFonts w:ascii="Segoe UI Symbol" w:hAnsi="Segoe UI Symbol" w:cs="Segoe UI Symbol"/>
        </w:rPr>
        <w:t>✔</w:t>
      </w:r>
      <w:r>
        <w:t xml:space="preserve"> Regularization improvements</w:t>
      </w:r>
      <w:r>
        <w:br/>
      </w:r>
      <w:r>
        <w:rPr>
          <w:rFonts w:ascii="Segoe UI Symbol" w:hAnsi="Segoe UI Symbol" w:cs="Segoe UI Symbol"/>
        </w:rPr>
        <w:t>✔</w:t>
      </w:r>
      <w:r>
        <w:t xml:space="preserve"> Better early-stopping strategy</w:t>
      </w:r>
    </w:p>
    <w:p w14:paraId="27B4989D" w14:textId="24896BEA" w:rsidR="00BF2332" w:rsidRPr="00546437" w:rsidRDefault="00206437" w:rsidP="00EC7159">
      <w:pPr>
        <w:pStyle w:val="NormalWeb"/>
      </w:pPr>
      <w:r>
        <w:t>These helped control overfitting and stabilize accuracy.</w:t>
      </w:r>
    </w:p>
    <w:p w14:paraId="564F7F1A" w14:textId="6304D299" w:rsidR="00BF2332" w:rsidRPr="00546437" w:rsidRDefault="00FD2690" w:rsidP="00BF2332">
      <w:pPr>
        <w:rPr>
          <w:b/>
          <w:bCs/>
          <w:sz w:val="24"/>
          <w:szCs w:val="24"/>
          <w:lang w:val="en-IN"/>
        </w:rPr>
      </w:pPr>
      <w:r>
        <w:rPr>
          <w:b/>
          <w:bCs/>
          <w:sz w:val="24"/>
          <w:szCs w:val="24"/>
          <w:lang w:val="en-IN"/>
        </w:rPr>
        <w:t>3</w:t>
      </w:r>
      <w:r w:rsidR="00BF2332" w:rsidRPr="007E5262">
        <w:rPr>
          <w:b/>
          <w:bCs/>
          <w:sz w:val="24"/>
          <w:szCs w:val="24"/>
          <w:lang w:val="en-IN"/>
        </w:rPr>
        <w:t>.</w:t>
      </w:r>
      <w:r w:rsidR="00BF2332" w:rsidRPr="00546437">
        <w:rPr>
          <w:b/>
          <w:bCs/>
          <w:sz w:val="24"/>
          <w:szCs w:val="24"/>
          <w:lang w:val="en-IN"/>
        </w:rPr>
        <w:t xml:space="preserve"> Strategy Implemented</w:t>
      </w:r>
    </w:p>
    <w:p w14:paraId="42CBDE8A" w14:textId="77777777" w:rsidR="00BF2332" w:rsidRPr="00C57179" w:rsidRDefault="00BF2332" w:rsidP="00BF2332">
      <w:pPr>
        <w:rPr>
          <w:color w:val="EE0000"/>
          <w:sz w:val="24"/>
          <w:szCs w:val="24"/>
          <w:lang w:val="en-IN"/>
        </w:rPr>
      </w:pPr>
      <w:r w:rsidRPr="00546437">
        <w:rPr>
          <w:sz w:val="24"/>
          <w:szCs w:val="24"/>
          <w:lang w:val="en-IN"/>
        </w:rPr>
        <w:t xml:space="preserve">In Milestone-3, I used </w:t>
      </w:r>
      <w:r w:rsidRPr="00C57179">
        <w:rPr>
          <w:color w:val="EE0000"/>
          <w:sz w:val="24"/>
          <w:szCs w:val="24"/>
          <w:lang w:val="en-IN"/>
        </w:rPr>
        <w:t>learning-rate fine-tuning.</w:t>
      </w:r>
    </w:p>
    <w:p w14:paraId="05AF6EA9" w14:textId="40F1B676" w:rsidR="00BF2332" w:rsidRPr="00546437" w:rsidRDefault="00BF2332" w:rsidP="00BF2332">
      <w:pPr>
        <w:rPr>
          <w:sz w:val="24"/>
          <w:szCs w:val="24"/>
          <w:lang w:val="en-IN"/>
        </w:rPr>
      </w:pPr>
      <w:r w:rsidRPr="00546437">
        <w:rPr>
          <w:sz w:val="24"/>
          <w:szCs w:val="24"/>
          <w:lang w:val="en-IN"/>
        </w:rPr>
        <w:lastRenderedPageBreak/>
        <w:t>I reduced the learning rate slightly so that the model could learn slowly and carefully.</w:t>
      </w:r>
      <w:r w:rsidRPr="00546437">
        <w:rPr>
          <w:sz w:val="24"/>
          <w:szCs w:val="24"/>
          <w:lang w:val="en-IN"/>
        </w:rPr>
        <w:br/>
        <w:t>This helped the model avoid sudden jumps, reduced fluctuations, and made the validation performance more stable.</w:t>
      </w:r>
    </w:p>
    <w:p w14:paraId="363504E3" w14:textId="460B44C8" w:rsidR="00BF2332" w:rsidRPr="00546437" w:rsidRDefault="00FD2690" w:rsidP="00BF2332">
      <w:pPr>
        <w:rPr>
          <w:b/>
          <w:bCs/>
          <w:sz w:val="24"/>
          <w:szCs w:val="24"/>
          <w:lang w:val="en-IN"/>
        </w:rPr>
      </w:pPr>
      <w:r>
        <w:rPr>
          <w:b/>
          <w:bCs/>
          <w:sz w:val="24"/>
          <w:szCs w:val="24"/>
          <w:lang w:val="en-IN"/>
        </w:rPr>
        <w:t>4</w:t>
      </w:r>
      <w:r w:rsidR="00BF2332" w:rsidRPr="007E5262">
        <w:rPr>
          <w:b/>
          <w:bCs/>
          <w:sz w:val="24"/>
          <w:szCs w:val="24"/>
          <w:lang w:val="en-IN"/>
        </w:rPr>
        <w:t>.</w:t>
      </w:r>
      <w:r w:rsidR="00BF2332" w:rsidRPr="00546437">
        <w:rPr>
          <w:b/>
          <w:bCs/>
          <w:sz w:val="24"/>
          <w:szCs w:val="24"/>
          <w:lang w:val="en-IN"/>
        </w:rPr>
        <w:t xml:space="preserve"> Model Training Setup</w:t>
      </w:r>
    </w:p>
    <w:p w14:paraId="2B095AD9" w14:textId="77777777" w:rsidR="00BF2332" w:rsidRPr="00546437" w:rsidRDefault="00BF2332" w:rsidP="00BF2332">
      <w:pPr>
        <w:rPr>
          <w:sz w:val="24"/>
          <w:szCs w:val="24"/>
          <w:lang w:val="en-IN"/>
        </w:rPr>
      </w:pPr>
      <w:r w:rsidRPr="00546437">
        <w:rPr>
          <w:sz w:val="24"/>
          <w:szCs w:val="24"/>
          <w:lang w:val="en-IN"/>
        </w:rPr>
        <w:t>To make the comparison fair, everything else remained the same as Milestone-2:</w:t>
      </w:r>
    </w:p>
    <w:p w14:paraId="20EEFD44" w14:textId="77777777" w:rsidR="00BF2332" w:rsidRPr="00546437" w:rsidRDefault="00BF2332" w:rsidP="00BF2332">
      <w:pPr>
        <w:rPr>
          <w:sz w:val="24"/>
          <w:szCs w:val="24"/>
          <w:lang w:val="en-IN"/>
        </w:rPr>
      </w:pPr>
      <w:r w:rsidRPr="00546437">
        <w:rPr>
          <w:rFonts w:ascii="Segoe UI Symbol" w:hAnsi="Segoe UI Symbol" w:cs="Segoe UI Symbol"/>
          <w:sz w:val="24"/>
          <w:szCs w:val="24"/>
          <w:lang w:val="en-IN"/>
        </w:rPr>
        <w:t>✔</w:t>
      </w:r>
      <w:r w:rsidRPr="00546437">
        <w:rPr>
          <w:sz w:val="24"/>
          <w:szCs w:val="24"/>
          <w:lang w:val="en-IN"/>
        </w:rPr>
        <w:t xml:space="preserve"> Same CNN architecture</w:t>
      </w:r>
      <w:r w:rsidRPr="00546437">
        <w:rPr>
          <w:sz w:val="24"/>
          <w:szCs w:val="24"/>
          <w:lang w:val="en-IN"/>
        </w:rPr>
        <w:br/>
      </w:r>
      <w:r w:rsidRPr="00546437">
        <w:rPr>
          <w:rFonts w:ascii="Segoe UI Symbol" w:hAnsi="Segoe UI Symbol" w:cs="Segoe UI Symbol"/>
          <w:sz w:val="24"/>
          <w:szCs w:val="24"/>
          <w:lang w:val="en-IN"/>
        </w:rPr>
        <w:t>✔</w:t>
      </w:r>
      <w:r w:rsidRPr="00546437">
        <w:rPr>
          <w:sz w:val="24"/>
          <w:szCs w:val="24"/>
          <w:lang w:val="en-IN"/>
        </w:rPr>
        <w:t xml:space="preserve"> Same dataset split (train / validation / test)</w:t>
      </w:r>
      <w:r w:rsidRPr="00546437">
        <w:rPr>
          <w:sz w:val="24"/>
          <w:szCs w:val="24"/>
          <w:lang w:val="en-IN"/>
        </w:rPr>
        <w:br/>
      </w:r>
      <w:r w:rsidRPr="00546437">
        <w:rPr>
          <w:rFonts w:ascii="Segoe UI Symbol" w:hAnsi="Segoe UI Symbol" w:cs="Segoe UI Symbol"/>
          <w:sz w:val="24"/>
          <w:szCs w:val="24"/>
          <w:lang w:val="en-IN"/>
        </w:rPr>
        <w:t>✔</w:t>
      </w:r>
      <w:r w:rsidRPr="00546437">
        <w:rPr>
          <w:sz w:val="24"/>
          <w:szCs w:val="24"/>
          <w:lang w:val="en-IN"/>
        </w:rPr>
        <w:t xml:space="preserve"> Same preprocessing pipeline</w:t>
      </w:r>
    </w:p>
    <w:p w14:paraId="0B76E9A8" w14:textId="77777777" w:rsidR="00BF2332" w:rsidRPr="00546437" w:rsidRDefault="00BF2332" w:rsidP="00BF2332">
      <w:pPr>
        <w:rPr>
          <w:sz w:val="24"/>
          <w:szCs w:val="24"/>
          <w:lang w:val="en-IN"/>
        </w:rPr>
      </w:pPr>
      <w:r w:rsidRPr="00546437">
        <w:rPr>
          <w:sz w:val="24"/>
          <w:szCs w:val="24"/>
          <w:lang w:val="en-IN"/>
        </w:rPr>
        <w:t>Only the learning rate was adjusted.</w:t>
      </w:r>
    </w:p>
    <w:p w14:paraId="4299DAC5" w14:textId="77777777" w:rsidR="000D2072" w:rsidRDefault="00BF2332" w:rsidP="00BF2332">
      <w:pPr>
        <w:rPr>
          <w:sz w:val="24"/>
          <w:szCs w:val="24"/>
          <w:lang w:val="en-IN"/>
        </w:rPr>
      </w:pPr>
      <w:r w:rsidRPr="00546437">
        <w:rPr>
          <w:sz w:val="24"/>
          <w:szCs w:val="24"/>
          <w:lang w:val="en-IN"/>
        </w:rPr>
        <w:t xml:space="preserve">This ensured that any performance change happened </w:t>
      </w:r>
      <w:r w:rsidRPr="00C57179">
        <w:rPr>
          <w:color w:val="EE0000"/>
          <w:sz w:val="24"/>
          <w:szCs w:val="24"/>
          <w:lang w:val="en-IN"/>
        </w:rPr>
        <w:t>because of the strategy</w:t>
      </w:r>
      <w:r w:rsidRPr="00546437">
        <w:rPr>
          <w:sz w:val="24"/>
          <w:szCs w:val="24"/>
          <w:lang w:val="en-IN"/>
        </w:rPr>
        <w:t>, not because of other modifications.</w:t>
      </w:r>
    </w:p>
    <w:p w14:paraId="3D733D2E" w14:textId="1EC08336" w:rsidR="00872C01" w:rsidRPr="00872C01" w:rsidRDefault="00FD2690" w:rsidP="00872C01">
      <w:pPr>
        <w:rPr>
          <w:b/>
          <w:bCs/>
          <w:sz w:val="24"/>
          <w:szCs w:val="24"/>
          <w:lang w:val="en-IN"/>
        </w:rPr>
      </w:pPr>
      <w:r>
        <w:rPr>
          <w:b/>
          <w:bCs/>
          <w:sz w:val="24"/>
          <w:szCs w:val="24"/>
          <w:lang w:val="en-IN"/>
        </w:rPr>
        <w:t>5.</w:t>
      </w:r>
      <w:r w:rsidR="00872C01" w:rsidRPr="00872C01">
        <w:rPr>
          <w:b/>
          <w:bCs/>
          <w:sz w:val="24"/>
          <w:szCs w:val="24"/>
          <w:lang w:val="en-IN"/>
        </w:rPr>
        <w:t xml:space="preserve"> Training &amp; Evaluation Results (Milestone 3)</w:t>
      </w:r>
    </w:p>
    <w:p w14:paraId="08FEDA71" w14:textId="77777777" w:rsidR="00872C01" w:rsidRPr="00872C01" w:rsidRDefault="00872C01" w:rsidP="00872C01">
      <w:pPr>
        <w:rPr>
          <w:sz w:val="24"/>
          <w:szCs w:val="24"/>
          <w:lang w:val="en-IN"/>
        </w:rPr>
      </w:pPr>
      <w:r w:rsidRPr="00872C01">
        <w:rPr>
          <w:b/>
          <w:bCs/>
          <w:sz w:val="24"/>
          <w:szCs w:val="24"/>
          <w:lang w:val="en-IN"/>
        </w:rPr>
        <w:t>Training:</w:t>
      </w:r>
    </w:p>
    <w:p w14:paraId="340ED487" w14:textId="77777777" w:rsidR="00872C01" w:rsidRPr="00872C01" w:rsidRDefault="00872C01" w:rsidP="00872C01">
      <w:pPr>
        <w:numPr>
          <w:ilvl w:val="0"/>
          <w:numId w:val="17"/>
        </w:numPr>
        <w:rPr>
          <w:sz w:val="24"/>
          <w:szCs w:val="24"/>
          <w:lang w:val="en-IN"/>
        </w:rPr>
      </w:pPr>
      <w:r w:rsidRPr="00872C01">
        <w:rPr>
          <w:sz w:val="24"/>
          <w:szCs w:val="24"/>
          <w:lang w:val="en-IN"/>
        </w:rPr>
        <w:t xml:space="preserve">Final Training Accuracy: </w:t>
      </w:r>
      <w:r w:rsidRPr="00872C01">
        <w:rPr>
          <w:b/>
          <w:bCs/>
          <w:sz w:val="24"/>
          <w:szCs w:val="24"/>
          <w:lang w:val="en-IN"/>
        </w:rPr>
        <w:t>0.9870</w:t>
      </w:r>
    </w:p>
    <w:p w14:paraId="37FC10B7" w14:textId="77777777" w:rsidR="00872C01" w:rsidRPr="00872C01" w:rsidRDefault="00872C01" w:rsidP="00872C01">
      <w:pPr>
        <w:numPr>
          <w:ilvl w:val="0"/>
          <w:numId w:val="17"/>
        </w:numPr>
        <w:rPr>
          <w:sz w:val="24"/>
          <w:szCs w:val="24"/>
          <w:lang w:val="en-IN"/>
        </w:rPr>
      </w:pPr>
      <w:r w:rsidRPr="00872C01">
        <w:rPr>
          <w:sz w:val="24"/>
          <w:szCs w:val="24"/>
          <w:lang w:val="en-IN"/>
        </w:rPr>
        <w:t>Training Loss: (implicit from logs — low &amp; stable)</w:t>
      </w:r>
    </w:p>
    <w:p w14:paraId="5C1A15DE" w14:textId="77777777" w:rsidR="00872C01" w:rsidRPr="00872C01" w:rsidRDefault="00872C01" w:rsidP="00872C01">
      <w:pPr>
        <w:rPr>
          <w:sz w:val="24"/>
          <w:szCs w:val="24"/>
          <w:lang w:val="en-IN"/>
        </w:rPr>
      </w:pPr>
      <w:r w:rsidRPr="00872C01">
        <w:rPr>
          <w:b/>
          <w:bCs/>
          <w:sz w:val="24"/>
          <w:szCs w:val="24"/>
          <w:lang w:val="en-IN"/>
        </w:rPr>
        <w:t>Validation:</w:t>
      </w:r>
    </w:p>
    <w:p w14:paraId="6FC5DA3C" w14:textId="77777777" w:rsidR="00872C01" w:rsidRPr="00872C01" w:rsidRDefault="00872C01" w:rsidP="00872C01">
      <w:pPr>
        <w:numPr>
          <w:ilvl w:val="0"/>
          <w:numId w:val="18"/>
        </w:numPr>
        <w:rPr>
          <w:sz w:val="24"/>
          <w:szCs w:val="24"/>
          <w:lang w:val="en-IN"/>
        </w:rPr>
      </w:pPr>
      <w:r w:rsidRPr="00872C01">
        <w:rPr>
          <w:sz w:val="24"/>
          <w:szCs w:val="24"/>
          <w:lang w:val="en-IN"/>
        </w:rPr>
        <w:t xml:space="preserve">Validation Accuracy: </w:t>
      </w:r>
      <w:r w:rsidRPr="00872C01">
        <w:rPr>
          <w:b/>
          <w:bCs/>
          <w:sz w:val="24"/>
          <w:szCs w:val="24"/>
          <w:lang w:val="en-IN"/>
        </w:rPr>
        <w:t>0.9700</w:t>
      </w:r>
    </w:p>
    <w:p w14:paraId="145221EA" w14:textId="77777777" w:rsidR="00872C01" w:rsidRPr="00872C01" w:rsidRDefault="00872C01" w:rsidP="00872C01">
      <w:pPr>
        <w:numPr>
          <w:ilvl w:val="0"/>
          <w:numId w:val="18"/>
        </w:numPr>
        <w:rPr>
          <w:sz w:val="24"/>
          <w:szCs w:val="24"/>
          <w:lang w:val="en-IN"/>
        </w:rPr>
      </w:pPr>
      <w:r w:rsidRPr="00872C01">
        <w:rPr>
          <w:sz w:val="24"/>
          <w:szCs w:val="24"/>
          <w:lang w:val="en-IN"/>
        </w:rPr>
        <w:t xml:space="preserve">Validation Loss: </w:t>
      </w:r>
      <w:r w:rsidRPr="00872C01">
        <w:rPr>
          <w:b/>
          <w:bCs/>
          <w:sz w:val="24"/>
          <w:szCs w:val="24"/>
          <w:lang w:val="en-IN"/>
        </w:rPr>
        <w:t>0.1233</w:t>
      </w:r>
    </w:p>
    <w:p w14:paraId="2DEBDA10" w14:textId="77777777" w:rsidR="00872C01" w:rsidRPr="00872C01" w:rsidRDefault="00872C01" w:rsidP="00872C01">
      <w:pPr>
        <w:rPr>
          <w:sz w:val="24"/>
          <w:szCs w:val="24"/>
          <w:lang w:val="en-IN"/>
        </w:rPr>
      </w:pPr>
      <w:r w:rsidRPr="00872C01">
        <w:rPr>
          <w:b/>
          <w:bCs/>
          <w:sz w:val="24"/>
          <w:szCs w:val="24"/>
          <w:lang w:val="en-IN"/>
        </w:rPr>
        <w:t>Test:</w:t>
      </w:r>
    </w:p>
    <w:p w14:paraId="4C19594D" w14:textId="77777777" w:rsidR="00872C01" w:rsidRPr="00872C01" w:rsidRDefault="00872C01" w:rsidP="00872C01">
      <w:pPr>
        <w:numPr>
          <w:ilvl w:val="0"/>
          <w:numId w:val="19"/>
        </w:numPr>
        <w:rPr>
          <w:sz w:val="24"/>
          <w:szCs w:val="24"/>
          <w:lang w:val="en-IN"/>
        </w:rPr>
      </w:pPr>
      <w:r w:rsidRPr="00872C01">
        <w:rPr>
          <w:sz w:val="24"/>
          <w:szCs w:val="24"/>
          <w:lang w:val="en-IN"/>
        </w:rPr>
        <w:t xml:space="preserve">Test Accuracy: </w:t>
      </w:r>
      <w:r w:rsidRPr="00872C01">
        <w:rPr>
          <w:b/>
          <w:bCs/>
          <w:sz w:val="24"/>
          <w:szCs w:val="24"/>
          <w:lang w:val="en-IN"/>
        </w:rPr>
        <w:t>≈ 0.9715</w:t>
      </w:r>
    </w:p>
    <w:p w14:paraId="0383AF60" w14:textId="77777777" w:rsidR="00872C01" w:rsidRPr="00872C01" w:rsidRDefault="00872C01" w:rsidP="00872C01">
      <w:pPr>
        <w:numPr>
          <w:ilvl w:val="0"/>
          <w:numId w:val="19"/>
        </w:numPr>
        <w:rPr>
          <w:sz w:val="24"/>
          <w:szCs w:val="24"/>
          <w:lang w:val="en-IN"/>
        </w:rPr>
      </w:pPr>
      <w:r w:rsidRPr="00872C01">
        <w:rPr>
          <w:sz w:val="24"/>
          <w:szCs w:val="24"/>
          <w:lang w:val="en-IN"/>
        </w:rPr>
        <w:t xml:space="preserve">Test Loss: </w:t>
      </w:r>
      <w:r w:rsidRPr="00872C01">
        <w:rPr>
          <w:b/>
          <w:bCs/>
          <w:sz w:val="24"/>
          <w:szCs w:val="24"/>
          <w:lang w:val="en-IN"/>
        </w:rPr>
        <w:t>≈ 0.2730</w:t>
      </w:r>
    </w:p>
    <w:p w14:paraId="6DEBA587" w14:textId="77777777" w:rsidR="00872C01" w:rsidRPr="00872C01" w:rsidRDefault="00872C01" w:rsidP="00872C01">
      <w:pPr>
        <w:rPr>
          <w:sz w:val="24"/>
          <w:szCs w:val="24"/>
          <w:lang w:val="en-IN"/>
        </w:rPr>
      </w:pPr>
      <w:r w:rsidRPr="00872C01">
        <w:rPr>
          <w:b/>
          <w:bCs/>
          <w:sz w:val="24"/>
          <w:szCs w:val="24"/>
          <w:lang w:val="en-IN"/>
        </w:rPr>
        <w:t>Gaps:</w:t>
      </w:r>
    </w:p>
    <w:p w14:paraId="043A19F7" w14:textId="77777777" w:rsidR="00872C01" w:rsidRPr="00872C01" w:rsidRDefault="00872C01" w:rsidP="00872C01">
      <w:pPr>
        <w:numPr>
          <w:ilvl w:val="0"/>
          <w:numId w:val="20"/>
        </w:numPr>
        <w:rPr>
          <w:sz w:val="24"/>
          <w:szCs w:val="24"/>
          <w:lang w:val="en-IN"/>
        </w:rPr>
      </w:pPr>
      <w:r w:rsidRPr="00872C01">
        <w:rPr>
          <w:sz w:val="24"/>
          <w:szCs w:val="24"/>
          <w:lang w:val="en-IN"/>
        </w:rPr>
        <w:t xml:space="preserve">Train − Val Gap: </w:t>
      </w:r>
      <w:r w:rsidRPr="00872C01">
        <w:rPr>
          <w:b/>
          <w:bCs/>
          <w:sz w:val="24"/>
          <w:szCs w:val="24"/>
          <w:lang w:val="en-IN"/>
        </w:rPr>
        <w:t>≈ 0.017</w:t>
      </w:r>
    </w:p>
    <w:p w14:paraId="4402DE30" w14:textId="77777777" w:rsidR="00872C01" w:rsidRPr="00872C01" w:rsidRDefault="00872C01" w:rsidP="00872C01">
      <w:pPr>
        <w:numPr>
          <w:ilvl w:val="0"/>
          <w:numId w:val="20"/>
        </w:numPr>
        <w:rPr>
          <w:sz w:val="24"/>
          <w:szCs w:val="24"/>
          <w:lang w:val="en-IN"/>
        </w:rPr>
      </w:pPr>
      <w:r w:rsidRPr="00872C01">
        <w:rPr>
          <w:sz w:val="24"/>
          <w:szCs w:val="24"/>
          <w:lang w:val="en-IN"/>
        </w:rPr>
        <w:t xml:space="preserve">Val − Test Gap: </w:t>
      </w:r>
      <w:r w:rsidRPr="00872C01">
        <w:rPr>
          <w:b/>
          <w:bCs/>
          <w:sz w:val="24"/>
          <w:szCs w:val="24"/>
          <w:lang w:val="en-IN"/>
        </w:rPr>
        <w:t>≈ 0.00 — 0.002</w:t>
      </w:r>
    </w:p>
    <w:p w14:paraId="3D12BFE3" w14:textId="77777777" w:rsidR="00872C01" w:rsidRPr="00872C01" w:rsidRDefault="00872C01" w:rsidP="00872C01">
      <w:pPr>
        <w:rPr>
          <w:sz w:val="24"/>
          <w:szCs w:val="24"/>
          <w:lang w:val="en-IN"/>
        </w:rPr>
      </w:pPr>
      <w:r w:rsidRPr="00872C01">
        <w:rPr>
          <w:rFonts w:ascii="Segoe UI Emoji" w:hAnsi="Segoe UI Emoji" w:cs="Segoe UI Emoji"/>
          <w:sz w:val="24"/>
          <w:szCs w:val="24"/>
          <w:lang w:val="en-IN"/>
        </w:rPr>
        <w:t>👉</w:t>
      </w:r>
      <w:r w:rsidRPr="00872C01">
        <w:rPr>
          <w:sz w:val="24"/>
          <w:szCs w:val="24"/>
          <w:lang w:val="en-IN"/>
        </w:rPr>
        <w:t xml:space="preserve"> Interpretation:</w:t>
      </w:r>
    </w:p>
    <w:p w14:paraId="13584940" w14:textId="77777777" w:rsidR="00872C01" w:rsidRPr="00872C01" w:rsidRDefault="00872C01" w:rsidP="00872C01">
      <w:pPr>
        <w:numPr>
          <w:ilvl w:val="0"/>
          <w:numId w:val="21"/>
        </w:numPr>
        <w:rPr>
          <w:sz w:val="24"/>
          <w:szCs w:val="24"/>
          <w:lang w:val="en-IN"/>
        </w:rPr>
      </w:pPr>
      <w:r w:rsidRPr="00872C01">
        <w:rPr>
          <w:sz w:val="24"/>
          <w:szCs w:val="24"/>
          <w:lang w:val="en-IN"/>
        </w:rPr>
        <w:t xml:space="preserve">Very small gap — model is </w:t>
      </w:r>
      <w:r w:rsidRPr="00872C01">
        <w:rPr>
          <w:color w:val="EE0000"/>
          <w:sz w:val="24"/>
          <w:szCs w:val="24"/>
          <w:lang w:val="en-IN"/>
        </w:rPr>
        <w:t>generalizing well</w:t>
      </w:r>
    </w:p>
    <w:p w14:paraId="3CFED14D" w14:textId="77777777" w:rsidR="00872C01" w:rsidRPr="00872C01" w:rsidRDefault="00872C01" w:rsidP="00872C01">
      <w:pPr>
        <w:numPr>
          <w:ilvl w:val="0"/>
          <w:numId w:val="21"/>
        </w:numPr>
        <w:rPr>
          <w:sz w:val="24"/>
          <w:szCs w:val="24"/>
          <w:lang w:val="en-IN"/>
        </w:rPr>
      </w:pPr>
      <w:r w:rsidRPr="00872C01">
        <w:rPr>
          <w:sz w:val="24"/>
          <w:szCs w:val="24"/>
          <w:lang w:val="en-IN"/>
        </w:rPr>
        <w:lastRenderedPageBreak/>
        <w:t>No major overfitting</w:t>
      </w:r>
    </w:p>
    <w:p w14:paraId="16B04187" w14:textId="77777777" w:rsidR="00872C01" w:rsidRPr="00263847" w:rsidRDefault="00872C01" w:rsidP="00872C01">
      <w:pPr>
        <w:numPr>
          <w:ilvl w:val="0"/>
          <w:numId w:val="21"/>
        </w:numPr>
        <w:rPr>
          <w:sz w:val="24"/>
          <w:szCs w:val="24"/>
          <w:lang w:val="en-IN"/>
        </w:rPr>
      </w:pPr>
      <w:r w:rsidRPr="00872C01">
        <w:rPr>
          <w:sz w:val="24"/>
          <w:szCs w:val="24"/>
          <w:lang w:val="en-IN"/>
        </w:rPr>
        <w:t xml:space="preserve">Validation and test accuracies are almost same </w:t>
      </w:r>
      <w:r w:rsidRPr="00872C01">
        <w:rPr>
          <w:rFonts w:ascii="Segoe UI Emoji" w:hAnsi="Segoe UI Emoji" w:cs="Segoe UI Emoji"/>
          <w:sz w:val="24"/>
          <w:szCs w:val="24"/>
          <w:lang w:val="en-IN"/>
        </w:rPr>
        <w:t>👍</w:t>
      </w:r>
    </w:p>
    <w:p w14:paraId="00573315" w14:textId="1DAA1183" w:rsidR="00263847" w:rsidRDefault="00263847" w:rsidP="00263847">
      <w:pPr>
        <w:rPr>
          <w:sz w:val="24"/>
          <w:szCs w:val="24"/>
          <w:lang w:val="en-IN"/>
        </w:rPr>
      </w:pPr>
      <w:r>
        <w:rPr>
          <w:noProof/>
          <w:sz w:val="24"/>
          <w:szCs w:val="24"/>
          <w:lang w:val="en-IN"/>
          <w14:ligatures w14:val="standardContextual"/>
        </w:rPr>
        <w:drawing>
          <wp:inline distT="0" distB="0" distL="0" distR="0" wp14:anchorId="00275172" wp14:editId="32505083">
            <wp:extent cx="5588000" cy="3263900"/>
            <wp:effectExtent l="0" t="0" r="0" b="0"/>
            <wp:docPr id="1371689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9781" name="Picture 1371689781"/>
                    <pic:cNvPicPr/>
                  </pic:nvPicPr>
                  <pic:blipFill>
                    <a:blip r:embed="rId6">
                      <a:extLst>
                        <a:ext uri="{28A0092B-C50C-407E-A947-70E740481C1C}">
                          <a14:useLocalDpi xmlns:a14="http://schemas.microsoft.com/office/drawing/2010/main" val="0"/>
                        </a:ext>
                      </a:extLst>
                    </a:blip>
                    <a:stretch>
                      <a:fillRect/>
                    </a:stretch>
                  </pic:blipFill>
                  <pic:spPr>
                    <a:xfrm>
                      <a:off x="0" y="0"/>
                      <a:ext cx="5607285" cy="3275164"/>
                    </a:xfrm>
                    <a:prstGeom prst="rect">
                      <a:avLst/>
                    </a:prstGeom>
                  </pic:spPr>
                </pic:pic>
              </a:graphicData>
            </a:graphic>
          </wp:inline>
        </w:drawing>
      </w:r>
    </w:p>
    <w:p w14:paraId="31760334" w14:textId="4319120A" w:rsidR="00263847" w:rsidRPr="00263847" w:rsidRDefault="00263847" w:rsidP="00263847">
      <w:pPr>
        <w:rPr>
          <w:sz w:val="24"/>
          <w:szCs w:val="24"/>
          <w:lang w:val="en-IN"/>
        </w:rPr>
      </w:pPr>
      <w:r>
        <w:rPr>
          <w:noProof/>
          <w:sz w:val="24"/>
          <w:szCs w:val="24"/>
          <w:lang w:val="en-IN"/>
          <w14:ligatures w14:val="standardContextual"/>
        </w:rPr>
        <w:drawing>
          <wp:inline distT="0" distB="0" distL="0" distR="0" wp14:anchorId="6FF149EB" wp14:editId="49A1743C">
            <wp:extent cx="5765800" cy="4089400"/>
            <wp:effectExtent l="0" t="0" r="6350" b="6350"/>
            <wp:docPr id="1142500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0572" name="Picture 1142500572"/>
                    <pic:cNvPicPr/>
                  </pic:nvPicPr>
                  <pic:blipFill>
                    <a:blip r:embed="rId7">
                      <a:extLst>
                        <a:ext uri="{28A0092B-C50C-407E-A947-70E740481C1C}">
                          <a14:useLocalDpi xmlns:a14="http://schemas.microsoft.com/office/drawing/2010/main" val="0"/>
                        </a:ext>
                      </a:extLst>
                    </a:blip>
                    <a:stretch>
                      <a:fillRect/>
                    </a:stretch>
                  </pic:blipFill>
                  <pic:spPr>
                    <a:xfrm>
                      <a:off x="0" y="0"/>
                      <a:ext cx="5785227" cy="4103179"/>
                    </a:xfrm>
                    <a:prstGeom prst="rect">
                      <a:avLst/>
                    </a:prstGeom>
                  </pic:spPr>
                </pic:pic>
              </a:graphicData>
            </a:graphic>
          </wp:inline>
        </w:drawing>
      </w:r>
    </w:p>
    <w:p w14:paraId="31536F79" w14:textId="68E84C3F" w:rsidR="00263847" w:rsidRPr="00B8566F" w:rsidRDefault="00263847" w:rsidP="00263847">
      <w:pPr>
        <w:rPr>
          <w:sz w:val="24"/>
          <w:szCs w:val="24"/>
          <w:lang w:val="en-IN"/>
        </w:rPr>
      </w:pPr>
      <w:r>
        <w:rPr>
          <w:noProof/>
          <w:sz w:val="24"/>
          <w:szCs w:val="24"/>
          <w:lang w:val="en-IN"/>
          <w14:ligatures w14:val="standardContextual"/>
        </w:rPr>
        <w:lastRenderedPageBreak/>
        <w:drawing>
          <wp:inline distT="0" distB="0" distL="0" distR="0" wp14:anchorId="32C1FE2E" wp14:editId="12BBA0EB">
            <wp:extent cx="4165600" cy="3269283"/>
            <wp:effectExtent l="0" t="0" r="6350" b="7620"/>
            <wp:docPr id="1204214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4256" name="Picture 1204214256"/>
                    <pic:cNvPicPr/>
                  </pic:nvPicPr>
                  <pic:blipFill>
                    <a:blip r:embed="rId8">
                      <a:extLst>
                        <a:ext uri="{28A0092B-C50C-407E-A947-70E740481C1C}">
                          <a14:useLocalDpi xmlns:a14="http://schemas.microsoft.com/office/drawing/2010/main" val="0"/>
                        </a:ext>
                      </a:extLst>
                    </a:blip>
                    <a:stretch>
                      <a:fillRect/>
                    </a:stretch>
                  </pic:blipFill>
                  <pic:spPr>
                    <a:xfrm>
                      <a:off x="0" y="0"/>
                      <a:ext cx="4178278" cy="3279233"/>
                    </a:xfrm>
                    <a:prstGeom prst="rect">
                      <a:avLst/>
                    </a:prstGeom>
                  </pic:spPr>
                </pic:pic>
              </a:graphicData>
            </a:graphic>
          </wp:inline>
        </w:drawing>
      </w:r>
    </w:p>
    <w:p w14:paraId="16977957" w14:textId="17CA4D0F" w:rsidR="00BF2332" w:rsidRPr="00546437" w:rsidRDefault="00FD2690" w:rsidP="00BF2332">
      <w:pPr>
        <w:rPr>
          <w:b/>
          <w:bCs/>
          <w:sz w:val="24"/>
          <w:szCs w:val="24"/>
          <w:lang w:val="en-IN"/>
        </w:rPr>
      </w:pPr>
      <w:r>
        <w:rPr>
          <w:b/>
          <w:bCs/>
          <w:sz w:val="24"/>
          <w:szCs w:val="24"/>
          <w:lang w:val="en-IN"/>
        </w:rPr>
        <w:t>6</w:t>
      </w:r>
      <w:r w:rsidR="00BF2332" w:rsidRPr="007E5262">
        <w:rPr>
          <w:b/>
          <w:bCs/>
          <w:sz w:val="24"/>
          <w:szCs w:val="24"/>
          <w:lang w:val="en-IN"/>
        </w:rPr>
        <w:t>.</w:t>
      </w:r>
      <w:r w:rsidR="00BF2332" w:rsidRPr="00546437">
        <w:rPr>
          <w:b/>
          <w:bCs/>
          <w:sz w:val="24"/>
          <w:szCs w:val="24"/>
          <w:lang w:val="en-IN"/>
        </w:rPr>
        <w:t xml:space="preserve"> Final Evaluation on Test Set</w:t>
      </w:r>
    </w:p>
    <w:p w14:paraId="4C16ADBC" w14:textId="77777777" w:rsidR="00BF2332" w:rsidRPr="00546437" w:rsidRDefault="00BF2332" w:rsidP="00BF2332">
      <w:pPr>
        <w:rPr>
          <w:sz w:val="24"/>
          <w:szCs w:val="24"/>
          <w:lang w:val="en-IN"/>
        </w:rPr>
      </w:pPr>
      <w:r w:rsidRPr="00546437">
        <w:rPr>
          <w:sz w:val="24"/>
          <w:szCs w:val="24"/>
          <w:lang w:val="en-IN"/>
        </w:rPr>
        <w:t>After finishing training, the model was tested on unseen data.</w:t>
      </w:r>
    </w:p>
    <w:p w14:paraId="1D13E8CE" w14:textId="77777777" w:rsidR="00BF2332" w:rsidRPr="00546437" w:rsidRDefault="00BF2332" w:rsidP="00BF2332">
      <w:pPr>
        <w:rPr>
          <w:sz w:val="24"/>
          <w:szCs w:val="24"/>
          <w:lang w:val="en-IN"/>
        </w:rPr>
      </w:pPr>
      <w:r w:rsidRPr="00546437">
        <w:rPr>
          <w:sz w:val="24"/>
          <w:szCs w:val="24"/>
          <w:lang w:val="en-IN"/>
        </w:rPr>
        <w:t>The evaluation included:</w:t>
      </w:r>
    </w:p>
    <w:p w14:paraId="1FD6E2B5" w14:textId="77777777" w:rsidR="00BF2332" w:rsidRPr="00546437" w:rsidRDefault="00BF2332" w:rsidP="00BF2332">
      <w:pPr>
        <w:numPr>
          <w:ilvl w:val="0"/>
          <w:numId w:val="13"/>
        </w:numPr>
        <w:rPr>
          <w:sz w:val="24"/>
          <w:szCs w:val="24"/>
          <w:lang w:val="en-IN"/>
        </w:rPr>
      </w:pPr>
      <w:r w:rsidRPr="00546437">
        <w:rPr>
          <w:sz w:val="24"/>
          <w:szCs w:val="24"/>
          <w:lang w:val="en-IN"/>
        </w:rPr>
        <w:t>Test accuracy</w:t>
      </w:r>
    </w:p>
    <w:p w14:paraId="11C3F241" w14:textId="77777777" w:rsidR="00BF2332" w:rsidRPr="00546437" w:rsidRDefault="00BF2332" w:rsidP="00BF2332">
      <w:pPr>
        <w:numPr>
          <w:ilvl w:val="0"/>
          <w:numId w:val="13"/>
        </w:numPr>
        <w:rPr>
          <w:sz w:val="24"/>
          <w:szCs w:val="24"/>
          <w:lang w:val="en-IN"/>
        </w:rPr>
      </w:pPr>
      <w:r w:rsidRPr="00546437">
        <w:rPr>
          <w:sz w:val="24"/>
          <w:szCs w:val="24"/>
          <w:lang w:val="en-IN"/>
        </w:rPr>
        <w:t>Class-wise precision and recall</w:t>
      </w:r>
    </w:p>
    <w:p w14:paraId="25315971" w14:textId="77777777" w:rsidR="00BF2332" w:rsidRPr="00546437" w:rsidRDefault="00BF2332" w:rsidP="00BF2332">
      <w:pPr>
        <w:numPr>
          <w:ilvl w:val="0"/>
          <w:numId w:val="13"/>
        </w:numPr>
        <w:rPr>
          <w:sz w:val="24"/>
          <w:szCs w:val="24"/>
          <w:lang w:val="en-IN"/>
        </w:rPr>
      </w:pPr>
      <w:r w:rsidRPr="00546437">
        <w:rPr>
          <w:sz w:val="24"/>
          <w:szCs w:val="24"/>
          <w:lang w:val="en-IN"/>
        </w:rPr>
        <w:t>Confusion matrix interpretation</w:t>
      </w:r>
    </w:p>
    <w:p w14:paraId="714115DF" w14:textId="77777777" w:rsidR="00BF2332" w:rsidRPr="00546437" w:rsidRDefault="00BF2332" w:rsidP="00BF2332">
      <w:pPr>
        <w:rPr>
          <w:sz w:val="24"/>
          <w:szCs w:val="24"/>
          <w:lang w:val="en-IN"/>
        </w:rPr>
      </w:pPr>
      <w:r w:rsidRPr="00546437">
        <w:rPr>
          <w:sz w:val="24"/>
          <w:szCs w:val="24"/>
          <w:lang w:val="en-IN"/>
        </w:rPr>
        <w:t>From this, I was able to understand:</w:t>
      </w:r>
    </w:p>
    <w:p w14:paraId="68F0F356" w14:textId="77777777" w:rsidR="00BF2332" w:rsidRPr="00546437" w:rsidRDefault="00BF2332" w:rsidP="00BF2332">
      <w:pPr>
        <w:numPr>
          <w:ilvl w:val="0"/>
          <w:numId w:val="14"/>
        </w:numPr>
        <w:rPr>
          <w:sz w:val="24"/>
          <w:szCs w:val="24"/>
          <w:lang w:val="en-IN"/>
        </w:rPr>
      </w:pPr>
      <w:r w:rsidRPr="00546437">
        <w:rPr>
          <w:sz w:val="24"/>
          <w:szCs w:val="24"/>
          <w:lang w:val="en-IN"/>
        </w:rPr>
        <w:t>Which instruments were detected very well</w:t>
      </w:r>
    </w:p>
    <w:p w14:paraId="7EB416A9" w14:textId="77777777" w:rsidR="00BF2332" w:rsidRPr="00546437" w:rsidRDefault="00BF2332" w:rsidP="00BF2332">
      <w:pPr>
        <w:numPr>
          <w:ilvl w:val="0"/>
          <w:numId w:val="14"/>
        </w:numPr>
        <w:rPr>
          <w:sz w:val="24"/>
          <w:szCs w:val="24"/>
          <w:lang w:val="en-IN"/>
        </w:rPr>
      </w:pPr>
      <w:r w:rsidRPr="00546437">
        <w:rPr>
          <w:sz w:val="24"/>
          <w:szCs w:val="24"/>
          <w:lang w:val="en-IN"/>
        </w:rPr>
        <w:t>Which instruments were still confusing for the model</w:t>
      </w:r>
    </w:p>
    <w:p w14:paraId="123C1C50" w14:textId="1D2617F0" w:rsidR="000D2072" w:rsidRPr="00EC7159" w:rsidRDefault="00BF2332" w:rsidP="00BF2332">
      <w:pPr>
        <w:numPr>
          <w:ilvl w:val="0"/>
          <w:numId w:val="14"/>
        </w:numPr>
        <w:rPr>
          <w:sz w:val="24"/>
          <w:szCs w:val="24"/>
          <w:lang w:val="en-IN"/>
        </w:rPr>
      </w:pPr>
      <w:r w:rsidRPr="00546437">
        <w:rPr>
          <w:sz w:val="24"/>
          <w:szCs w:val="24"/>
          <w:lang w:val="en-IN"/>
        </w:rPr>
        <w:t>Whether the model could generalize beyond the training data</w:t>
      </w:r>
    </w:p>
    <w:p w14:paraId="1A010CD3" w14:textId="77777777" w:rsidR="00E0003A" w:rsidRDefault="00E0003A" w:rsidP="00BF2332">
      <w:pPr>
        <w:rPr>
          <w:b/>
          <w:bCs/>
          <w:sz w:val="24"/>
          <w:szCs w:val="24"/>
          <w:lang w:val="en-IN"/>
        </w:rPr>
      </w:pPr>
    </w:p>
    <w:p w14:paraId="3392D353" w14:textId="77777777" w:rsidR="00E0003A" w:rsidRDefault="00E0003A" w:rsidP="00BF2332">
      <w:pPr>
        <w:rPr>
          <w:b/>
          <w:bCs/>
          <w:sz w:val="24"/>
          <w:szCs w:val="24"/>
          <w:lang w:val="en-IN"/>
        </w:rPr>
      </w:pPr>
    </w:p>
    <w:p w14:paraId="03B1C42F" w14:textId="77777777" w:rsidR="00E0003A" w:rsidRDefault="00E0003A" w:rsidP="00BF2332">
      <w:pPr>
        <w:rPr>
          <w:b/>
          <w:bCs/>
          <w:sz w:val="24"/>
          <w:szCs w:val="24"/>
          <w:lang w:val="en-IN"/>
        </w:rPr>
      </w:pPr>
    </w:p>
    <w:p w14:paraId="408F33F9" w14:textId="77777777" w:rsidR="00E0003A" w:rsidRDefault="00E0003A" w:rsidP="00BF2332">
      <w:pPr>
        <w:rPr>
          <w:b/>
          <w:bCs/>
          <w:sz w:val="24"/>
          <w:szCs w:val="24"/>
          <w:lang w:val="en-IN"/>
        </w:rPr>
      </w:pPr>
    </w:p>
    <w:p w14:paraId="7E242A09" w14:textId="21C97277" w:rsidR="00BF2332" w:rsidRPr="008610C2" w:rsidRDefault="00FD2690" w:rsidP="00BF2332">
      <w:pPr>
        <w:rPr>
          <w:b/>
          <w:bCs/>
          <w:sz w:val="24"/>
          <w:szCs w:val="24"/>
        </w:rPr>
      </w:pPr>
      <w:r>
        <w:rPr>
          <w:b/>
          <w:bCs/>
          <w:sz w:val="24"/>
          <w:szCs w:val="24"/>
          <w:lang w:val="en-IN"/>
        </w:rPr>
        <w:lastRenderedPageBreak/>
        <w:t>7</w:t>
      </w:r>
      <w:r w:rsidR="00BF2332" w:rsidRPr="007E5262">
        <w:rPr>
          <w:b/>
          <w:bCs/>
          <w:sz w:val="24"/>
          <w:szCs w:val="24"/>
          <w:lang w:val="en-IN"/>
        </w:rPr>
        <w:t>.</w:t>
      </w:r>
      <w:r w:rsidR="00BF2332" w:rsidRPr="00546437">
        <w:rPr>
          <w:b/>
          <w:bCs/>
          <w:sz w:val="24"/>
          <w:szCs w:val="24"/>
          <w:lang w:val="en-IN"/>
        </w:rPr>
        <w:t xml:space="preserve"> </w:t>
      </w:r>
      <w:r w:rsidR="0023467A" w:rsidRPr="0023467A">
        <w:rPr>
          <w:b/>
          <w:bCs/>
          <w:sz w:val="24"/>
          <w:szCs w:val="24"/>
        </w:rPr>
        <w:t xml:space="preserve"> Milestone 2 vs Milestone 3 —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1"/>
        <w:gridCol w:w="66"/>
        <w:gridCol w:w="81"/>
      </w:tblGrid>
      <w:tr w:rsidR="00BF2332" w:rsidRPr="00546437" w14:paraId="401525ED" w14:textId="77777777" w:rsidTr="0023467A">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1129"/>
              <w:gridCol w:w="1171"/>
              <w:gridCol w:w="3101"/>
            </w:tblGrid>
            <w:tr w:rsidR="0023467A" w:rsidRPr="0023467A" w14:paraId="47FF1CF2" w14:textId="77777777" w:rsidTr="00E0003A">
              <w:trPr>
                <w:tblHeader/>
                <w:tblCellSpacing w:w="15" w:type="dxa"/>
              </w:trPr>
              <w:tc>
                <w:tcPr>
                  <w:tcW w:w="2320" w:type="dxa"/>
                  <w:vAlign w:val="center"/>
                  <w:hideMark/>
                </w:tcPr>
                <w:p w14:paraId="5A068304" w14:textId="77777777" w:rsidR="0023467A" w:rsidRPr="0023467A" w:rsidRDefault="0023467A" w:rsidP="0023467A">
                  <w:pPr>
                    <w:spacing w:after="0" w:line="240" w:lineRule="auto"/>
                    <w:jc w:val="center"/>
                    <w:rPr>
                      <w:rFonts w:ascii="Times New Roman" w:eastAsia="Times New Roman" w:hAnsi="Times New Roman" w:cs="Times New Roman"/>
                      <w:b/>
                      <w:bCs/>
                      <w:sz w:val="24"/>
                      <w:szCs w:val="24"/>
                      <w:lang w:val="en-IN" w:eastAsia="en-IN"/>
                    </w:rPr>
                  </w:pPr>
                  <w:r w:rsidRPr="0023467A">
                    <w:rPr>
                      <w:rFonts w:ascii="Times New Roman" w:eastAsia="Times New Roman" w:hAnsi="Times New Roman" w:cs="Times New Roman"/>
                      <w:b/>
                      <w:bCs/>
                      <w:sz w:val="24"/>
                      <w:szCs w:val="24"/>
                      <w:lang w:val="en-IN" w:eastAsia="en-IN"/>
                    </w:rPr>
                    <w:t>Metric</w:t>
                  </w:r>
                </w:p>
              </w:tc>
              <w:tc>
                <w:tcPr>
                  <w:tcW w:w="1099" w:type="dxa"/>
                  <w:vAlign w:val="center"/>
                  <w:hideMark/>
                </w:tcPr>
                <w:p w14:paraId="46DD0C77" w14:textId="6233BE58" w:rsidR="0023467A" w:rsidRPr="0023467A" w:rsidRDefault="0023467A" w:rsidP="0023467A">
                  <w:pPr>
                    <w:spacing w:after="0" w:line="240" w:lineRule="auto"/>
                    <w:jc w:val="center"/>
                    <w:rPr>
                      <w:rFonts w:ascii="Times New Roman" w:eastAsia="Times New Roman" w:hAnsi="Times New Roman" w:cs="Times New Roman"/>
                      <w:b/>
                      <w:bCs/>
                      <w:sz w:val="24"/>
                      <w:szCs w:val="24"/>
                      <w:lang w:val="en-IN" w:eastAsia="en-IN"/>
                    </w:rPr>
                  </w:pPr>
                  <w:r w:rsidRPr="0023467A">
                    <w:rPr>
                      <w:rFonts w:ascii="Times New Roman" w:eastAsia="Times New Roman" w:hAnsi="Times New Roman" w:cs="Times New Roman"/>
                      <w:b/>
                      <w:bCs/>
                      <w:sz w:val="24"/>
                      <w:szCs w:val="24"/>
                      <w:lang w:val="en-IN" w:eastAsia="en-IN"/>
                    </w:rPr>
                    <w:t>Milestone</w:t>
                  </w:r>
                  <w:r w:rsidR="00E0003A">
                    <w:rPr>
                      <w:rFonts w:ascii="Times New Roman" w:eastAsia="Times New Roman" w:hAnsi="Times New Roman" w:cs="Times New Roman"/>
                      <w:b/>
                      <w:bCs/>
                      <w:sz w:val="24"/>
                      <w:szCs w:val="24"/>
                      <w:lang w:val="en-IN" w:eastAsia="en-IN"/>
                    </w:rPr>
                    <w:t xml:space="preserve">  </w:t>
                  </w:r>
                  <w:r w:rsidRPr="0023467A">
                    <w:rPr>
                      <w:rFonts w:ascii="Times New Roman" w:eastAsia="Times New Roman" w:hAnsi="Times New Roman" w:cs="Times New Roman"/>
                      <w:b/>
                      <w:bCs/>
                      <w:sz w:val="24"/>
                      <w:szCs w:val="24"/>
                      <w:lang w:val="en-IN" w:eastAsia="en-IN"/>
                    </w:rPr>
                    <w:t xml:space="preserve"> 2</w:t>
                  </w:r>
                </w:p>
              </w:tc>
              <w:tc>
                <w:tcPr>
                  <w:tcW w:w="1141" w:type="dxa"/>
                  <w:vAlign w:val="center"/>
                  <w:hideMark/>
                </w:tcPr>
                <w:p w14:paraId="29340D2B" w14:textId="77777777" w:rsidR="0023467A" w:rsidRPr="0023467A" w:rsidRDefault="0023467A" w:rsidP="0023467A">
                  <w:pPr>
                    <w:spacing w:after="0" w:line="240" w:lineRule="auto"/>
                    <w:jc w:val="center"/>
                    <w:rPr>
                      <w:rFonts w:ascii="Times New Roman" w:eastAsia="Times New Roman" w:hAnsi="Times New Roman" w:cs="Times New Roman"/>
                      <w:b/>
                      <w:bCs/>
                      <w:sz w:val="24"/>
                      <w:szCs w:val="24"/>
                      <w:lang w:val="en-IN" w:eastAsia="en-IN"/>
                    </w:rPr>
                  </w:pPr>
                  <w:r w:rsidRPr="0023467A">
                    <w:rPr>
                      <w:rFonts w:ascii="Times New Roman" w:eastAsia="Times New Roman" w:hAnsi="Times New Roman" w:cs="Times New Roman"/>
                      <w:b/>
                      <w:bCs/>
                      <w:sz w:val="24"/>
                      <w:szCs w:val="24"/>
                      <w:lang w:val="en-IN" w:eastAsia="en-IN"/>
                    </w:rPr>
                    <w:t>Milestone 3</w:t>
                  </w:r>
                </w:p>
              </w:tc>
              <w:tc>
                <w:tcPr>
                  <w:tcW w:w="0" w:type="auto"/>
                  <w:vAlign w:val="center"/>
                  <w:hideMark/>
                </w:tcPr>
                <w:p w14:paraId="4CE9FF97" w14:textId="77777777" w:rsidR="0023467A" w:rsidRPr="0023467A" w:rsidRDefault="0023467A" w:rsidP="0023467A">
                  <w:pPr>
                    <w:spacing w:after="0" w:line="240" w:lineRule="auto"/>
                    <w:jc w:val="center"/>
                    <w:rPr>
                      <w:rFonts w:ascii="Times New Roman" w:eastAsia="Times New Roman" w:hAnsi="Times New Roman" w:cs="Times New Roman"/>
                      <w:b/>
                      <w:bCs/>
                      <w:sz w:val="24"/>
                      <w:szCs w:val="24"/>
                      <w:lang w:val="en-IN" w:eastAsia="en-IN"/>
                    </w:rPr>
                  </w:pPr>
                  <w:r w:rsidRPr="0023467A">
                    <w:rPr>
                      <w:rFonts w:ascii="Times New Roman" w:eastAsia="Times New Roman" w:hAnsi="Times New Roman" w:cs="Times New Roman"/>
                      <w:b/>
                      <w:bCs/>
                      <w:sz w:val="24"/>
                      <w:szCs w:val="24"/>
                      <w:lang w:val="en-IN" w:eastAsia="en-IN"/>
                    </w:rPr>
                    <w:t>Result</w:t>
                  </w:r>
                </w:p>
              </w:tc>
            </w:tr>
            <w:tr w:rsidR="0023467A" w:rsidRPr="0023467A" w14:paraId="6B568DBA" w14:textId="77777777" w:rsidTr="00E0003A">
              <w:trPr>
                <w:trHeight w:val="468"/>
                <w:tblCellSpacing w:w="15" w:type="dxa"/>
              </w:trPr>
              <w:tc>
                <w:tcPr>
                  <w:tcW w:w="2320" w:type="dxa"/>
                  <w:vAlign w:val="center"/>
                  <w:hideMark/>
                </w:tcPr>
                <w:p w14:paraId="210648A2"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Training Accuracy</w:t>
                  </w:r>
                </w:p>
              </w:tc>
              <w:tc>
                <w:tcPr>
                  <w:tcW w:w="1099" w:type="dxa"/>
                  <w:vAlign w:val="center"/>
                  <w:hideMark/>
                </w:tcPr>
                <w:p w14:paraId="091D24BB"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0.9912</w:t>
                  </w:r>
                </w:p>
              </w:tc>
              <w:tc>
                <w:tcPr>
                  <w:tcW w:w="1141" w:type="dxa"/>
                  <w:vAlign w:val="center"/>
                  <w:hideMark/>
                </w:tcPr>
                <w:p w14:paraId="3E16BE0D"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0.9870</w:t>
                  </w:r>
                </w:p>
              </w:tc>
              <w:tc>
                <w:tcPr>
                  <w:tcW w:w="0" w:type="auto"/>
                  <w:vAlign w:val="center"/>
                  <w:hideMark/>
                </w:tcPr>
                <w:p w14:paraId="0985C155"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Slightly reduced (but safer)</w:t>
                  </w:r>
                </w:p>
              </w:tc>
            </w:tr>
            <w:tr w:rsidR="0023467A" w:rsidRPr="0023467A" w14:paraId="56B7AEE0" w14:textId="77777777" w:rsidTr="00E0003A">
              <w:trPr>
                <w:trHeight w:val="490"/>
                <w:tblCellSpacing w:w="15" w:type="dxa"/>
              </w:trPr>
              <w:tc>
                <w:tcPr>
                  <w:tcW w:w="2320" w:type="dxa"/>
                  <w:vAlign w:val="center"/>
                  <w:hideMark/>
                </w:tcPr>
                <w:p w14:paraId="72880D15"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Validation Accuracy</w:t>
                  </w:r>
                </w:p>
              </w:tc>
              <w:tc>
                <w:tcPr>
                  <w:tcW w:w="1099" w:type="dxa"/>
                  <w:vAlign w:val="center"/>
                  <w:hideMark/>
                </w:tcPr>
                <w:p w14:paraId="686AC9D9"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0.9695</w:t>
                  </w:r>
                </w:p>
              </w:tc>
              <w:tc>
                <w:tcPr>
                  <w:tcW w:w="1141" w:type="dxa"/>
                  <w:vAlign w:val="center"/>
                  <w:hideMark/>
                </w:tcPr>
                <w:p w14:paraId="63CE8756"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0.9700</w:t>
                  </w:r>
                </w:p>
              </w:tc>
              <w:tc>
                <w:tcPr>
                  <w:tcW w:w="0" w:type="auto"/>
                  <w:vAlign w:val="center"/>
                  <w:hideMark/>
                </w:tcPr>
                <w:p w14:paraId="052AD19A"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Improved</w:t>
                  </w:r>
                </w:p>
              </w:tc>
            </w:tr>
            <w:tr w:rsidR="0023467A" w:rsidRPr="0023467A" w14:paraId="2DC5F5EA" w14:textId="77777777" w:rsidTr="00E0003A">
              <w:trPr>
                <w:trHeight w:val="512"/>
                <w:tblCellSpacing w:w="15" w:type="dxa"/>
              </w:trPr>
              <w:tc>
                <w:tcPr>
                  <w:tcW w:w="2320" w:type="dxa"/>
                  <w:vAlign w:val="center"/>
                  <w:hideMark/>
                </w:tcPr>
                <w:p w14:paraId="5FBCAE7A"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Validation Loss</w:t>
                  </w:r>
                </w:p>
              </w:tc>
              <w:tc>
                <w:tcPr>
                  <w:tcW w:w="1099" w:type="dxa"/>
                  <w:vAlign w:val="center"/>
                  <w:hideMark/>
                </w:tcPr>
                <w:p w14:paraId="647E55C2"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1.5726</w:t>
                  </w:r>
                </w:p>
              </w:tc>
              <w:tc>
                <w:tcPr>
                  <w:tcW w:w="1141" w:type="dxa"/>
                  <w:vAlign w:val="center"/>
                  <w:hideMark/>
                </w:tcPr>
                <w:p w14:paraId="5DACF2B4"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0.1233</w:t>
                  </w:r>
                </w:p>
              </w:tc>
              <w:tc>
                <w:tcPr>
                  <w:tcW w:w="0" w:type="auto"/>
                  <w:vAlign w:val="center"/>
                  <w:hideMark/>
                </w:tcPr>
                <w:p w14:paraId="4EE7CD90"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Huge improvement</w:t>
                  </w:r>
                </w:p>
              </w:tc>
            </w:tr>
            <w:tr w:rsidR="0023467A" w:rsidRPr="0023467A" w14:paraId="4D89F48D" w14:textId="77777777" w:rsidTr="00E0003A">
              <w:trPr>
                <w:trHeight w:val="378"/>
                <w:tblCellSpacing w:w="15" w:type="dxa"/>
              </w:trPr>
              <w:tc>
                <w:tcPr>
                  <w:tcW w:w="2320" w:type="dxa"/>
                  <w:vAlign w:val="center"/>
                  <w:hideMark/>
                </w:tcPr>
                <w:p w14:paraId="1E77DB5D"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Test Accuracy</w:t>
                  </w:r>
                </w:p>
              </w:tc>
              <w:tc>
                <w:tcPr>
                  <w:tcW w:w="1099" w:type="dxa"/>
                  <w:vAlign w:val="center"/>
                  <w:hideMark/>
                </w:tcPr>
                <w:p w14:paraId="772751F4"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~0.9702</w:t>
                  </w:r>
                </w:p>
              </w:tc>
              <w:tc>
                <w:tcPr>
                  <w:tcW w:w="1141" w:type="dxa"/>
                  <w:vAlign w:val="center"/>
                  <w:hideMark/>
                </w:tcPr>
                <w:p w14:paraId="3A7FEF4F"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~0.9715</w:t>
                  </w:r>
                </w:p>
              </w:tc>
              <w:tc>
                <w:tcPr>
                  <w:tcW w:w="0" w:type="auto"/>
                  <w:vAlign w:val="center"/>
                  <w:hideMark/>
                </w:tcPr>
                <w:p w14:paraId="590C724E"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Improved</w:t>
                  </w:r>
                </w:p>
              </w:tc>
            </w:tr>
            <w:tr w:rsidR="0023467A" w:rsidRPr="0023467A" w14:paraId="42F95D32" w14:textId="77777777" w:rsidTr="00E0003A">
              <w:trPr>
                <w:trHeight w:val="484"/>
                <w:tblCellSpacing w:w="15" w:type="dxa"/>
              </w:trPr>
              <w:tc>
                <w:tcPr>
                  <w:tcW w:w="2320" w:type="dxa"/>
                  <w:vAlign w:val="center"/>
                  <w:hideMark/>
                </w:tcPr>
                <w:p w14:paraId="40779360"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Train–Val Gap</w:t>
                  </w:r>
                </w:p>
              </w:tc>
              <w:tc>
                <w:tcPr>
                  <w:tcW w:w="1099" w:type="dxa"/>
                  <w:vAlign w:val="center"/>
                  <w:hideMark/>
                </w:tcPr>
                <w:p w14:paraId="465D8EA9"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0.0217</w:t>
                  </w:r>
                </w:p>
              </w:tc>
              <w:tc>
                <w:tcPr>
                  <w:tcW w:w="1141" w:type="dxa"/>
                  <w:vAlign w:val="center"/>
                  <w:hideMark/>
                </w:tcPr>
                <w:p w14:paraId="0E36B97F"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0.017</w:t>
                  </w:r>
                </w:p>
              </w:tc>
              <w:tc>
                <w:tcPr>
                  <w:tcW w:w="0" w:type="auto"/>
                  <w:vAlign w:val="center"/>
                  <w:hideMark/>
                </w:tcPr>
                <w:p w14:paraId="6476F747"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Reduced (better generalization)</w:t>
                  </w:r>
                </w:p>
              </w:tc>
            </w:tr>
            <w:tr w:rsidR="0023467A" w:rsidRPr="0023467A" w14:paraId="74FE4F36" w14:textId="77777777" w:rsidTr="00E0003A">
              <w:trPr>
                <w:tblCellSpacing w:w="15" w:type="dxa"/>
              </w:trPr>
              <w:tc>
                <w:tcPr>
                  <w:tcW w:w="2320" w:type="dxa"/>
                  <w:vAlign w:val="center"/>
                  <w:hideMark/>
                </w:tcPr>
                <w:p w14:paraId="73793169"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Val–Test Gap</w:t>
                  </w:r>
                </w:p>
              </w:tc>
              <w:tc>
                <w:tcPr>
                  <w:tcW w:w="1099" w:type="dxa"/>
                  <w:vAlign w:val="center"/>
                  <w:hideMark/>
                </w:tcPr>
                <w:p w14:paraId="0B6978B7"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0.0</w:t>
                  </w:r>
                </w:p>
              </w:tc>
              <w:tc>
                <w:tcPr>
                  <w:tcW w:w="1141" w:type="dxa"/>
                  <w:vAlign w:val="center"/>
                  <w:hideMark/>
                </w:tcPr>
                <w:p w14:paraId="6848C9C9"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b/>
                      <w:bCs/>
                      <w:sz w:val="24"/>
                      <w:szCs w:val="24"/>
                      <w:lang w:val="en-IN" w:eastAsia="en-IN"/>
                    </w:rPr>
                    <w:t>≈0.0</w:t>
                  </w:r>
                </w:p>
              </w:tc>
              <w:tc>
                <w:tcPr>
                  <w:tcW w:w="0" w:type="auto"/>
                  <w:vAlign w:val="center"/>
                  <w:hideMark/>
                </w:tcPr>
                <w:p w14:paraId="4B7224E5" w14:textId="77777777" w:rsidR="0023467A" w:rsidRPr="0023467A" w:rsidRDefault="0023467A" w:rsidP="0023467A">
                  <w:pPr>
                    <w:spacing w:after="0" w:line="240" w:lineRule="auto"/>
                    <w:rPr>
                      <w:rFonts w:ascii="Times New Roman" w:eastAsia="Times New Roman" w:hAnsi="Times New Roman" w:cs="Times New Roman"/>
                      <w:sz w:val="24"/>
                      <w:szCs w:val="24"/>
                      <w:lang w:val="en-IN" w:eastAsia="en-IN"/>
                    </w:rPr>
                  </w:pPr>
                  <w:r w:rsidRPr="0023467A">
                    <w:rPr>
                      <w:rFonts w:ascii="Times New Roman" w:eastAsia="Times New Roman" w:hAnsi="Times New Roman" w:cs="Times New Roman"/>
                      <w:sz w:val="24"/>
                      <w:szCs w:val="24"/>
                      <w:lang w:val="en-IN" w:eastAsia="en-IN"/>
                    </w:rPr>
                    <w:t>Stable</w:t>
                  </w:r>
                </w:p>
              </w:tc>
            </w:tr>
          </w:tbl>
          <w:p w14:paraId="4C6D8E23" w14:textId="2CD50B56" w:rsidR="00BF2332" w:rsidRPr="00546437" w:rsidRDefault="00BF2332" w:rsidP="00046115">
            <w:pPr>
              <w:rPr>
                <w:b/>
                <w:bCs/>
                <w:sz w:val="24"/>
                <w:szCs w:val="24"/>
                <w:lang w:val="en-IN"/>
              </w:rPr>
            </w:pPr>
          </w:p>
        </w:tc>
        <w:tc>
          <w:tcPr>
            <w:tcW w:w="0" w:type="auto"/>
            <w:vAlign w:val="center"/>
          </w:tcPr>
          <w:p w14:paraId="21F2A544" w14:textId="740988E1" w:rsidR="00BF2332" w:rsidRPr="00546437" w:rsidRDefault="00BF2332" w:rsidP="00046115">
            <w:pPr>
              <w:rPr>
                <w:b/>
                <w:bCs/>
                <w:sz w:val="24"/>
                <w:szCs w:val="24"/>
                <w:lang w:val="en-IN"/>
              </w:rPr>
            </w:pPr>
          </w:p>
        </w:tc>
        <w:tc>
          <w:tcPr>
            <w:tcW w:w="0" w:type="auto"/>
            <w:vAlign w:val="center"/>
          </w:tcPr>
          <w:p w14:paraId="74BADF4B" w14:textId="6968C990" w:rsidR="00BF2332" w:rsidRPr="00546437" w:rsidRDefault="00BF2332" w:rsidP="00046115">
            <w:pPr>
              <w:rPr>
                <w:b/>
                <w:bCs/>
                <w:sz w:val="24"/>
                <w:szCs w:val="24"/>
                <w:lang w:val="en-IN"/>
              </w:rPr>
            </w:pPr>
          </w:p>
        </w:tc>
      </w:tr>
      <w:tr w:rsidR="00BF2332" w:rsidRPr="00546437" w14:paraId="675EB129" w14:textId="77777777" w:rsidTr="0023467A">
        <w:trPr>
          <w:tblCellSpacing w:w="15" w:type="dxa"/>
        </w:trPr>
        <w:tc>
          <w:tcPr>
            <w:tcW w:w="0" w:type="auto"/>
            <w:vAlign w:val="center"/>
          </w:tcPr>
          <w:p w14:paraId="065CBB4F" w14:textId="4BF3FB8C" w:rsidR="00BF2332" w:rsidRPr="00546437" w:rsidRDefault="00BF2332" w:rsidP="00046115">
            <w:pPr>
              <w:rPr>
                <w:sz w:val="24"/>
                <w:szCs w:val="24"/>
                <w:lang w:val="en-IN"/>
              </w:rPr>
            </w:pPr>
          </w:p>
        </w:tc>
        <w:tc>
          <w:tcPr>
            <w:tcW w:w="0" w:type="auto"/>
            <w:vAlign w:val="center"/>
          </w:tcPr>
          <w:p w14:paraId="2E8A80BE" w14:textId="75EACE29" w:rsidR="00BF2332" w:rsidRPr="00546437" w:rsidRDefault="00BF2332" w:rsidP="00046115">
            <w:pPr>
              <w:rPr>
                <w:sz w:val="24"/>
                <w:szCs w:val="24"/>
                <w:lang w:val="en-IN"/>
              </w:rPr>
            </w:pPr>
          </w:p>
        </w:tc>
        <w:tc>
          <w:tcPr>
            <w:tcW w:w="0" w:type="auto"/>
            <w:vAlign w:val="center"/>
          </w:tcPr>
          <w:p w14:paraId="1279D7F6" w14:textId="0420B5CB" w:rsidR="00BF2332" w:rsidRPr="00546437" w:rsidRDefault="00BF2332" w:rsidP="00046115">
            <w:pPr>
              <w:rPr>
                <w:sz w:val="24"/>
                <w:szCs w:val="24"/>
                <w:lang w:val="en-IN"/>
              </w:rPr>
            </w:pPr>
          </w:p>
        </w:tc>
      </w:tr>
    </w:tbl>
    <w:p w14:paraId="14F71686" w14:textId="4838F69A" w:rsidR="00760364" w:rsidRPr="00760364" w:rsidRDefault="00760364" w:rsidP="00760364">
      <w:pPr>
        <w:rPr>
          <w:b/>
          <w:bCs/>
          <w:sz w:val="24"/>
          <w:szCs w:val="24"/>
          <w:lang w:val="en-IN"/>
        </w:rPr>
      </w:pPr>
      <w:r w:rsidRPr="00760364">
        <w:rPr>
          <w:b/>
          <w:bCs/>
          <w:sz w:val="24"/>
          <w:szCs w:val="24"/>
          <w:lang w:val="en-IN"/>
        </w:rPr>
        <w:t xml:space="preserve"> Key Observations</w:t>
      </w:r>
    </w:p>
    <w:p w14:paraId="6627CF98" w14:textId="0B47CCCA" w:rsidR="00760364" w:rsidRPr="00760364" w:rsidRDefault="00FD2690" w:rsidP="00760364">
      <w:pPr>
        <w:rPr>
          <w:b/>
          <w:bCs/>
          <w:sz w:val="24"/>
          <w:szCs w:val="24"/>
          <w:lang w:val="en-IN"/>
        </w:rPr>
      </w:pPr>
      <w:r>
        <w:rPr>
          <w:b/>
          <w:bCs/>
          <w:sz w:val="24"/>
          <w:szCs w:val="24"/>
          <w:lang w:val="en-IN"/>
        </w:rPr>
        <w:t>1.</w:t>
      </w:r>
      <w:r w:rsidR="00760364" w:rsidRPr="00760364">
        <w:rPr>
          <w:b/>
          <w:bCs/>
          <w:sz w:val="24"/>
          <w:szCs w:val="24"/>
          <w:lang w:val="en-IN"/>
        </w:rPr>
        <w:t xml:space="preserve"> Milestone 2 showed slight overfitting</w:t>
      </w:r>
    </w:p>
    <w:p w14:paraId="2053EDE9" w14:textId="77777777" w:rsidR="00760364" w:rsidRPr="00760364" w:rsidRDefault="00760364" w:rsidP="00760364">
      <w:pPr>
        <w:numPr>
          <w:ilvl w:val="0"/>
          <w:numId w:val="22"/>
        </w:numPr>
        <w:rPr>
          <w:sz w:val="24"/>
          <w:szCs w:val="24"/>
          <w:lang w:val="en-IN"/>
        </w:rPr>
      </w:pPr>
      <w:r w:rsidRPr="00760364">
        <w:rPr>
          <w:sz w:val="24"/>
          <w:szCs w:val="24"/>
          <w:lang w:val="en-IN"/>
        </w:rPr>
        <w:t>Very high train accuracy</w:t>
      </w:r>
    </w:p>
    <w:p w14:paraId="4EDAC881" w14:textId="77777777" w:rsidR="00760364" w:rsidRPr="00760364" w:rsidRDefault="00760364" w:rsidP="00760364">
      <w:pPr>
        <w:numPr>
          <w:ilvl w:val="0"/>
          <w:numId w:val="22"/>
        </w:numPr>
        <w:rPr>
          <w:sz w:val="24"/>
          <w:szCs w:val="24"/>
          <w:lang w:val="en-IN"/>
        </w:rPr>
      </w:pPr>
      <w:r w:rsidRPr="00760364">
        <w:rPr>
          <w:sz w:val="24"/>
          <w:szCs w:val="24"/>
          <w:lang w:val="en-IN"/>
        </w:rPr>
        <w:t>Higher validation loss</w:t>
      </w:r>
    </w:p>
    <w:p w14:paraId="3A4AD3EE" w14:textId="77777777" w:rsidR="00760364" w:rsidRPr="00760364" w:rsidRDefault="00760364" w:rsidP="00760364">
      <w:pPr>
        <w:numPr>
          <w:ilvl w:val="0"/>
          <w:numId w:val="22"/>
        </w:numPr>
        <w:rPr>
          <w:sz w:val="24"/>
          <w:szCs w:val="24"/>
          <w:lang w:val="en-IN"/>
        </w:rPr>
      </w:pPr>
      <w:r w:rsidRPr="00760364">
        <w:rPr>
          <w:sz w:val="24"/>
          <w:szCs w:val="24"/>
          <w:lang w:val="en-IN"/>
        </w:rPr>
        <w:t>Larger train–</w:t>
      </w:r>
      <w:proofErr w:type="spellStart"/>
      <w:r w:rsidRPr="00760364">
        <w:rPr>
          <w:sz w:val="24"/>
          <w:szCs w:val="24"/>
          <w:lang w:val="en-IN"/>
        </w:rPr>
        <w:t>val</w:t>
      </w:r>
      <w:proofErr w:type="spellEnd"/>
      <w:r w:rsidRPr="00760364">
        <w:rPr>
          <w:sz w:val="24"/>
          <w:szCs w:val="24"/>
          <w:lang w:val="en-IN"/>
        </w:rPr>
        <w:t xml:space="preserve"> gap</w:t>
      </w:r>
    </w:p>
    <w:p w14:paraId="63B12DD8" w14:textId="59B9CDED" w:rsidR="00760364" w:rsidRPr="00760364" w:rsidRDefault="00FD2690" w:rsidP="00760364">
      <w:pPr>
        <w:rPr>
          <w:b/>
          <w:bCs/>
          <w:sz w:val="24"/>
          <w:szCs w:val="24"/>
          <w:lang w:val="en-IN"/>
        </w:rPr>
      </w:pPr>
      <w:r>
        <w:rPr>
          <w:b/>
          <w:bCs/>
          <w:sz w:val="24"/>
          <w:szCs w:val="24"/>
          <w:lang w:val="en-IN"/>
        </w:rPr>
        <w:t>2.</w:t>
      </w:r>
      <w:r w:rsidR="00760364" w:rsidRPr="00760364">
        <w:rPr>
          <w:b/>
          <w:bCs/>
          <w:sz w:val="24"/>
          <w:szCs w:val="24"/>
          <w:lang w:val="en-IN"/>
        </w:rPr>
        <w:t xml:space="preserve"> Milestone 3 is more balanced</w:t>
      </w:r>
    </w:p>
    <w:p w14:paraId="1F38B640" w14:textId="570521CF" w:rsidR="00760364" w:rsidRPr="00760364" w:rsidRDefault="00760364" w:rsidP="00760364">
      <w:pPr>
        <w:numPr>
          <w:ilvl w:val="0"/>
          <w:numId w:val="23"/>
        </w:numPr>
        <w:rPr>
          <w:sz w:val="24"/>
          <w:szCs w:val="24"/>
          <w:lang w:val="en-IN"/>
        </w:rPr>
      </w:pPr>
      <w:r w:rsidRPr="00760364">
        <w:rPr>
          <w:sz w:val="24"/>
          <w:szCs w:val="24"/>
          <w:lang w:val="en-IN"/>
        </w:rPr>
        <w:t xml:space="preserve">Slightly lower train accuracy </w:t>
      </w:r>
    </w:p>
    <w:p w14:paraId="5DB4759D" w14:textId="77777777" w:rsidR="00760364" w:rsidRPr="00760364" w:rsidRDefault="00760364" w:rsidP="00760364">
      <w:pPr>
        <w:numPr>
          <w:ilvl w:val="0"/>
          <w:numId w:val="23"/>
        </w:numPr>
        <w:rPr>
          <w:sz w:val="24"/>
          <w:szCs w:val="24"/>
          <w:lang w:val="en-IN"/>
        </w:rPr>
      </w:pPr>
      <w:r w:rsidRPr="00760364">
        <w:rPr>
          <w:sz w:val="24"/>
          <w:szCs w:val="24"/>
          <w:lang w:val="en-IN"/>
        </w:rPr>
        <w:t>Much lower validation loss</w:t>
      </w:r>
    </w:p>
    <w:p w14:paraId="6F10E2FF" w14:textId="77777777" w:rsidR="00760364" w:rsidRPr="00760364" w:rsidRDefault="00760364" w:rsidP="00760364">
      <w:pPr>
        <w:numPr>
          <w:ilvl w:val="0"/>
          <w:numId w:val="23"/>
        </w:numPr>
        <w:rPr>
          <w:sz w:val="24"/>
          <w:szCs w:val="24"/>
          <w:lang w:val="en-IN"/>
        </w:rPr>
      </w:pPr>
      <w:r w:rsidRPr="00760364">
        <w:rPr>
          <w:sz w:val="24"/>
          <w:szCs w:val="24"/>
          <w:lang w:val="en-IN"/>
        </w:rPr>
        <w:t>Very small gaps</w:t>
      </w:r>
    </w:p>
    <w:p w14:paraId="75E13E1B" w14:textId="77777777" w:rsidR="00760364" w:rsidRPr="00760364" w:rsidRDefault="00760364" w:rsidP="00760364">
      <w:pPr>
        <w:numPr>
          <w:ilvl w:val="0"/>
          <w:numId w:val="23"/>
        </w:numPr>
        <w:rPr>
          <w:sz w:val="24"/>
          <w:szCs w:val="24"/>
          <w:lang w:val="en-IN"/>
        </w:rPr>
      </w:pPr>
      <w:r w:rsidRPr="00760364">
        <w:rPr>
          <w:sz w:val="24"/>
          <w:szCs w:val="24"/>
          <w:lang w:val="en-IN"/>
        </w:rPr>
        <w:t>Better real-world reliability</w:t>
      </w:r>
    </w:p>
    <w:p w14:paraId="5D187A2F" w14:textId="4F44E746" w:rsidR="00760364" w:rsidRPr="00760364" w:rsidRDefault="00760364" w:rsidP="00760364">
      <w:pPr>
        <w:rPr>
          <w:b/>
          <w:bCs/>
          <w:color w:val="EE0000"/>
          <w:sz w:val="24"/>
          <w:szCs w:val="24"/>
          <w:lang w:val="en-IN"/>
        </w:rPr>
      </w:pPr>
      <w:r w:rsidRPr="00760364">
        <w:rPr>
          <w:b/>
          <w:bCs/>
          <w:sz w:val="24"/>
          <w:szCs w:val="24"/>
          <w:lang w:val="en-IN"/>
        </w:rPr>
        <w:t>Overall:</w:t>
      </w:r>
      <w:r w:rsidRPr="00760364">
        <w:rPr>
          <w:b/>
          <w:bCs/>
          <w:sz w:val="24"/>
          <w:szCs w:val="24"/>
          <w:lang w:val="en-IN"/>
        </w:rPr>
        <w:br/>
      </w:r>
      <w:r w:rsidRPr="00760364">
        <w:rPr>
          <w:b/>
          <w:bCs/>
          <w:color w:val="EE0000"/>
          <w:sz w:val="24"/>
          <w:szCs w:val="24"/>
          <w:lang w:val="en-IN"/>
        </w:rPr>
        <w:t>Milestone 3 = more stable + better performance + less overfitting.</w:t>
      </w:r>
    </w:p>
    <w:p w14:paraId="0F6952F6" w14:textId="77777777" w:rsidR="00BF2332" w:rsidRPr="00546437" w:rsidRDefault="00BF2332" w:rsidP="00BF2332">
      <w:pPr>
        <w:rPr>
          <w:sz w:val="24"/>
          <w:szCs w:val="24"/>
          <w:lang w:val="en-IN"/>
        </w:rPr>
      </w:pPr>
      <w:r w:rsidRPr="00546437">
        <w:rPr>
          <w:b/>
          <w:bCs/>
          <w:sz w:val="24"/>
          <w:szCs w:val="24"/>
          <w:lang w:val="en-IN"/>
        </w:rPr>
        <w:t>Interpretation:</w:t>
      </w:r>
    </w:p>
    <w:p w14:paraId="5FD2AD43" w14:textId="1C5B05BF" w:rsidR="00BF2332" w:rsidRPr="00546437" w:rsidRDefault="00BF2332" w:rsidP="00BF2332">
      <w:pPr>
        <w:rPr>
          <w:sz w:val="24"/>
          <w:szCs w:val="24"/>
          <w:lang w:val="en-IN"/>
        </w:rPr>
      </w:pPr>
      <w:r w:rsidRPr="00546437">
        <w:rPr>
          <w:sz w:val="24"/>
          <w:szCs w:val="24"/>
          <w:lang w:val="en-IN"/>
        </w:rPr>
        <w:t>The Milestone-3 model generalized better than the Milestone-2 model.</w:t>
      </w:r>
      <w:r w:rsidRPr="00546437">
        <w:rPr>
          <w:sz w:val="24"/>
          <w:szCs w:val="24"/>
          <w:lang w:val="en-IN"/>
        </w:rPr>
        <w:br/>
        <w:t>The learning-rate strategy helped the network learn more carefully and reduced overfitting.</w:t>
      </w:r>
    </w:p>
    <w:p w14:paraId="304DC5DF" w14:textId="3E6C2899" w:rsidR="00BF2332" w:rsidRPr="00546437" w:rsidRDefault="00FD2690" w:rsidP="00BF2332">
      <w:pPr>
        <w:rPr>
          <w:b/>
          <w:bCs/>
          <w:sz w:val="24"/>
          <w:szCs w:val="24"/>
          <w:lang w:val="en-IN"/>
        </w:rPr>
      </w:pPr>
      <w:r>
        <w:rPr>
          <w:b/>
          <w:bCs/>
          <w:sz w:val="24"/>
          <w:szCs w:val="24"/>
          <w:lang w:val="en-IN"/>
        </w:rPr>
        <w:t>8</w:t>
      </w:r>
      <w:r w:rsidR="00BF2332" w:rsidRPr="007E5262">
        <w:rPr>
          <w:b/>
          <w:bCs/>
          <w:sz w:val="24"/>
          <w:szCs w:val="24"/>
          <w:lang w:val="en-IN"/>
        </w:rPr>
        <w:t>.</w:t>
      </w:r>
      <w:r w:rsidR="00BF2332" w:rsidRPr="00546437">
        <w:rPr>
          <w:b/>
          <w:bCs/>
          <w:sz w:val="24"/>
          <w:szCs w:val="24"/>
          <w:lang w:val="en-IN"/>
        </w:rPr>
        <w:t xml:space="preserve"> Error Analysis Summary</w:t>
      </w:r>
    </w:p>
    <w:p w14:paraId="32ACD062" w14:textId="77777777" w:rsidR="00BF2332" w:rsidRPr="00546437" w:rsidRDefault="00BF2332" w:rsidP="00BF2332">
      <w:pPr>
        <w:rPr>
          <w:sz w:val="24"/>
          <w:szCs w:val="24"/>
          <w:lang w:val="en-IN"/>
        </w:rPr>
      </w:pPr>
      <w:r w:rsidRPr="00546437">
        <w:rPr>
          <w:sz w:val="24"/>
          <w:szCs w:val="24"/>
          <w:lang w:val="en-IN"/>
        </w:rPr>
        <w:lastRenderedPageBreak/>
        <w:t xml:space="preserve">By </w:t>
      </w:r>
      <w:proofErr w:type="spellStart"/>
      <w:r w:rsidRPr="00546437">
        <w:rPr>
          <w:sz w:val="24"/>
          <w:szCs w:val="24"/>
          <w:lang w:val="en-IN"/>
        </w:rPr>
        <w:t>analyzing</w:t>
      </w:r>
      <w:proofErr w:type="spellEnd"/>
      <w:r w:rsidRPr="00546437">
        <w:rPr>
          <w:sz w:val="24"/>
          <w:szCs w:val="24"/>
          <w:lang w:val="en-IN"/>
        </w:rPr>
        <w:t xml:space="preserve"> confusion matrix and class-wise metrics:</w:t>
      </w:r>
    </w:p>
    <w:p w14:paraId="2AC3074F" w14:textId="77777777" w:rsidR="00BF2332" w:rsidRPr="00546437" w:rsidRDefault="00BF2332" w:rsidP="00BF2332">
      <w:pPr>
        <w:numPr>
          <w:ilvl w:val="0"/>
          <w:numId w:val="15"/>
        </w:numPr>
        <w:rPr>
          <w:sz w:val="24"/>
          <w:szCs w:val="24"/>
          <w:lang w:val="en-IN"/>
        </w:rPr>
      </w:pPr>
      <w:r w:rsidRPr="00546437">
        <w:rPr>
          <w:sz w:val="24"/>
          <w:szCs w:val="24"/>
          <w:lang w:val="en-IN"/>
        </w:rPr>
        <w:t>Some instruments overlapped because they sounded similar</w:t>
      </w:r>
    </w:p>
    <w:p w14:paraId="16FC3506" w14:textId="77777777" w:rsidR="00BF2332" w:rsidRPr="00546437" w:rsidRDefault="00BF2332" w:rsidP="00BF2332">
      <w:pPr>
        <w:numPr>
          <w:ilvl w:val="0"/>
          <w:numId w:val="15"/>
        </w:numPr>
        <w:rPr>
          <w:sz w:val="24"/>
          <w:szCs w:val="24"/>
          <w:lang w:val="en-IN"/>
        </w:rPr>
      </w:pPr>
      <w:r w:rsidRPr="00546437">
        <w:rPr>
          <w:sz w:val="24"/>
          <w:szCs w:val="24"/>
          <w:lang w:val="en-IN"/>
        </w:rPr>
        <w:t>A few mistakes happened due to noisy / short recordings</w:t>
      </w:r>
    </w:p>
    <w:p w14:paraId="648ADA0E" w14:textId="77777777" w:rsidR="00BF2332" w:rsidRPr="00546437" w:rsidRDefault="00BF2332" w:rsidP="00BF2332">
      <w:pPr>
        <w:numPr>
          <w:ilvl w:val="0"/>
          <w:numId w:val="15"/>
        </w:numPr>
        <w:rPr>
          <w:sz w:val="24"/>
          <w:szCs w:val="24"/>
          <w:lang w:val="en-IN"/>
        </w:rPr>
      </w:pPr>
      <w:r w:rsidRPr="00546437">
        <w:rPr>
          <w:sz w:val="24"/>
          <w:szCs w:val="24"/>
          <w:lang w:val="en-IN"/>
        </w:rPr>
        <w:t>Rare classes performed weaker due to fewer samples</w:t>
      </w:r>
    </w:p>
    <w:p w14:paraId="0ADC63CA" w14:textId="7FC69E41" w:rsidR="00BF2332" w:rsidRPr="00546437" w:rsidRDefault="00BF2332" w:rsidP="00BF2332">
      <w:pPr>
        <w:rPr>
          <w:sz w:val="24"/>
          <w:szCs w:val="24"/>
          <w:lang w:val="en-IN"/>
        </w:rPr>
      </w:pPr>
      <w:r w:rsidRPr="00546437">
        <w:rPr>
          <w:sz w:val="24"/>
          <w:szCs w:val="24"/>
          <w:lang w:val="en-IN"/>
        </w:rPr>
        <w:t xml:space="preserve">This shows that many errors are related to </w:t>
      </w:r>
      <w:r w:rsidRPr="00546437">
        <w:rPr>
          <w:b/>
          <w:bCs/>
          <w:sz w:val="24"/>
          <w:szCs w:val="24"/>
          <w:lang w:val="en-IN"/>
        </w:rPr>
        <w:t>dataset issues</w:t>
      </w:r>
      <w:r w:rsidRPr="00546437">
        <w:rPr>
          <w:sz w:val="24"/>
          <w:szCs w:val="24"/>
          <w:lang w:val="en-IN"/>
        </w:rPr>
        <w:t>, not just the model.</w:t>
      </w:r>
    </w:p>
    <w:p w14:paraId="43ED02AA" w14:textId="77777777" w:rsidR="00BF2332" w:rsidRPr="00546437" w:rsidRDefault="00BF2332" w:rsidP="00BF2332">
      <w:pPr>
        <w:rPr>
          <w:b/>
          <w:bCs/>
          <w:sz w:val="24"/>
          <w:szCs w:val="24"/>
          <w:lang w:val="en-IN"/>
        </w:rPr>
      </w:pPr>
      <w:r w:rsidRPr="007E5262">
        <w:rPr>
          <w:b/>
          <w:bCs/>
          <w:sz w:val="24"/>
          <w:szCs w:val="24"/>
          <w:lang w:val="en-IN"/>
        </w:rPr>
        <w:t>9.</w:t>
      </w:r>
      <w:r w:rsidRPr="00546437">
        <w:rPr>
          <w:b/>
          <w:bCs/>
          <w:sz w:val="24"/>
          <w:szCs w:val="24"/>
          <w:lang w:val="en-IN"/>
        </w:rPr>
        <w:t xml:space="preserve"> Conclusion</w:t>
      </w:r>
    </w:p>
    <w:p w14:paraId="04B2184D" w14:textId="0F4BF917" w:rsidR="008A390A" w:rsidRDefault="008A390A" w:rsidP="00BF2332">
      <w:pPr>
        <w:rPr>
          <w:sz w:val="24"/>
          <w:szCs w:val="24"/>
          <w:lang w:val="en-IN"/>
        </w:rPr>
      </w:pPr>
      <w:r w:rsidRPr="008A390A">
        <w:rPr>
          <w:sz w:val="24"/>
          <w:szCs w:val="24"/>
        </w:rPr>
        <w:t>“Milestone 3 focused on optimizing the CNN model to reduce overfitting and improve generalization. Although the training accuracy slightly decreased compared to Milestone 2, the validation and test performance improved and the accuracy gaps became smaller, indicating a more robust and reliable model.”</w:t>
      </w:r>
    </w:p>
    <w:p w14:paraId="78201F29" w14:textId="7826D479" w:rsidR="00BF2332" w:rsidRPr="00546437" w:rsidRDefault="00BF2332" w:rsidP="00BF2332">
      <w:pPr>
        <w:rPr>
          <w:sz w:val="24"/>
          <w:szCs w:val="24"/>
          <w:lang w:val="en-IN"/>
        </w:rPr>
      </w:pPr>
      <w:r w:rsidRPr="00546437">
        <w:rPr>
          <w:b/>
          <w:bCs/>
          <w:sz w:val="24"/>
          <w:szCs w:val="24"/>
          <w:lang w:val="en-IN"/>
        </w:rPr>
        <w:t>Key achievements:</w:t>
      </w:r>
    </w:p>
    <w:p w14:paraId="03586DCC" w14:textId="77777777" w:rsidR="00BF2332" w:rsidRPr="00546437" w:rsidRDefault="00BF2332" w:rsidP="00BF2332">
      <w:pPr>
        <w:rPr>
          <w:sz w:val="24"/>
          <w:szCs w:val="24"/>
          <w:lang w:val="en-IN"/>
        </w:rPr>
      </w:pPr>
      <w:r w:rsidRPr="00546437">
        <w:rPr>
          <w:rFonts w:ascii="Segoe UI Symbol" w:hAnsi="Segoe UI Symbol" w:cs="Segoe UI Symbol"/>
          <w:sz w:val="24"/>
          <w:szCs w:val="24"/>
          <w:lang w:val="en-IN"/>
        </w:rPr>
        <w:t>✔</w:t>
      </w:r>
      <w:r w:rsidRPr="00546437">
        <w:rPr>
          <w:sz w:val="24"/>
          <w:szCs w:val="24"/>
          <w:lang w:val="en-IN"/>
        </w:rPr>
        <w:t xml:space="preserve"> Improved performance</w:t>
      </w:r>
      <w:r w:rsidRPr="00546437">
        <w:rPr>
          <w:sz w:val="24"/>
          <w:szCs w:val="24"/>
          <w:lang w:val="en-IN"/>
        </w:rPr>
        <w:br/>
      </w:r>
      <w:r w:rsidRPr="00546437">
        <w:rPr>
          <w:rFonts w:ascii="Segoe UI Symbol" w:hAnsi="Segoe UI Symbol" w:cs="Segoe UI Symbol"/>
          <w:sz w:val="24"/>
          <w:szCs w:val="24"/>
          <w:lang w:val="en-IN"/>
        </w:rPr>
        <w:t>✔</w:t>
      </w:r>
      <w:r w:rsidRPr="00546437">
        <w:rPr>
          <w:sz w:val="24"/>
          <w:szCs w:val="24"/>
          <w:lang w:val="en-IN"/>
        </w:rPr>
        <w:t xml:space="preserve"> Reduced overfitting</w:t>
      </w:r>
      <w:r w:rsidRPr="00546437">
        <w:rPr>
          <w:sz w:val="24"/>
          <w:szCs w:val="24"/>
          <w:lang w:val="en-IN"/>
        </w:rPr>
        <w:br/>
      </w:r>
      <w:r w:rsidRPr="00546437">
        <w:rPr>
          <w:rFonts w:ascii="Segoe UI Symbol" w:hAnsi="Segoe UI Symbol" w:cs="Segoe UI Symbol"/>
          <w:sz w:val="24"/>
          <w:szCs w:val="24"/>
          <w:lang w:val="en-IN"/>
        </w:rPr>
        <w:t>✔</w:t>
      </w:r>
      <w:r w:rsidRPr="00546437">
        <w:rPr>
          <w:sz w:val="24"/>
          <w:szCs w:val="24"/>
          <w:lang w:val="en-IN"/>
        </w:rPr>
        <w:t xml:space="preserve"> Better understanding of errors</w:t>
      </w:r>
      <w:r w:rsidRPr="00546437">
        <w:rPr>
          <w:sz w:val="24"/>
          <w:szCs w:val="24"/>
          <w:lang w:val="en-IN"/>
        </w:rPr>
        <w:br/>
      </w:r>
      <w:r w:rsidRPr="00546437">
        <w:rPr>
          <w:rFonts w:ascii="Segoe UI Symbol" w:hAnsi="Segoe UI Symbol" w:cs="Segoe UI Symbol"/>
          <w:sz w:val="24"/>
          <w:szCs w:val="24"/>
          <w:lang w:val="en-IN"/>
        </w:rPr>
        <w:t>✔</w:t>
      </w:r>
      <w:r w:rsidRPr="00546437">
        <w:rPr>
          <w:sz w:val="24"/>
          <w:szCs w:val="24"/>
          <w:lang w:val="en-IN"/>
        </w:rPr>
        <w:t xml:space="preserve"> Clear comparison with Milestone-2</w:t>
      </w:r>
    </w:p>
    <w:p w14:paraId="1FAA0D11" w14:textId="77777777" w:rsidR="00BF2332" w:rsidRPr="007E5262" w:rsidRDefault="00BF2332" w:rsidP="00BF2332">
      <w:pPr>
        <w:rPr>
          <w:sz w:val="24"/>
          <w:szCs w:val="24"/>
        </w:rPr>
      </w:pPr>
    </w:p>
    <w:p w14:paraId="2D65EF72" w14:textId="77777777" w:rsidR="00121169" w:rsidRPr="007E5262" w:rsidRDefault="00121169" w:rsidP="00BF2332">
      <w:pPr>
        <w:rPr>
          <w:sz w:val="24"/>
          <w:szCs w:val="24"/>
        </w:rPr>
      </w:pPr>
    </w:p>
    <w:sectPr w:rsidR="00121169" w:rsidRPr="007E5262" w:rsidSect="005E31A4">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132"/>
    <w:multiLevelType w:val="multilevel"/>
    <w:tmpl w:val="6CD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5795D"/>
    <w:multiLevelType w:val="multilevel"/>
    <w:tmpl w:val="6E2C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B09E1"/>
    <w:multiLevelType w:val="multilevel"/>
    <w:tmpl w:val="58C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41AF"/>
    <w:multiLevelType w:val="multilevel"/>
    <w:tmpl w:val="29F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74AF0"/>
    <w:multiLevelType w:val="multilevel"/>
    <w:tmpl w:val="1AE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80F77"/>
    <w:multiLevelType w:val="multilevel"/>
    <w:tmpl w:val="013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68A9"/>
    <w:multiLevelType w:val="multilevel"/>
    <w:tmpl w:val="BE2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930F4"/>
    <w:multiLevelType w:val="multilevel"/>
    <w:tmpl w:val="7822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E57B1"/>
    <w:multiLevelType w:val="multilevel"/>
    <w:tmpl w:val="E2F6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91AFB"/>
    <w:multiLevelType w:val="multilevel"/>
    <w:tmpl w:val="7A0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47404"/>
    <w:multiLevelType w:val="multilevel"/>
    <w:tmpl w:val="3B1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D2421"/>
    <w:multiLevelType w:val="multilevel"/>
    <w:tmpl w:val="5A1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C75B6"/>
    <w:multiLevelType w:val="multilevel"/>
    <w:tmpl w:val="201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A7781"/>
    <w:multiLevelType w:val="multilevel"/>
    <w:tmpl w:val="C27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D47B5"/>
    <w:multiLevelType w:val="multilevel"/>
    <w:tmpl w:val="78E6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E2104"/>
    <w:multiLevelType w:val="multilevel"/>
    <w:tmpl w:val="9D9E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B0A19"/>
    <w:multiLevelType w:val="multilevel"/>
    <w:tmpl w:val="304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F7F40"/>
    <w:multiLevelType w:val="multilevel"/>
    <w:tmpl w:val="3B5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A7286"/>
    <w:multiLevelType w:val="multilevel"/>
    <w:tmpl w:val="B388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00F16"/>
    <w:multiLevelType w:val="multilevel"/>
    <w:tmpl w:val="CC1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B6FBC"/>
    <w:multiLevelType w:val="multilevel"/>
    <w:tmpl w:val="80B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75E2A"/>
    <w:multiLevelType w:val="multilevel"/>
    <w:tmpl w:val="6BC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71581"/>
    <w:multiLevelType w:val="multilevel"/>
    <w:tmpl w:val="3FF8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65F8A"/>
    <w:multiLevelType w:val="multilevel"/>
    <w:tmpl w:val="0C1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101907">
    <w:abstractNumId w:val="23"/>
  </w:num>
  <w:num w:numId="2" w16cid:durableId="2099398025">
    <w:abstractNumId w:val="22"/>
  </w:num>
  <w:num w:numId="3" w16cid:durableId="2070499540">
    <w:abstractNumId w:val="16"/>
  </w:num>
  <w:num w:numId="4" w16cid:durableId="576599668">
    <w:abstractNumId w:val="2"/>
  </w:num>
  <w:num w:numId="5" w16cid:durableId="216089868">
    <w:abstractNumId w:val="7"/>
  </w:num>
  <w:num w:numId="6" w16cid:durableId="1804689587">
    <w:abstractNumId w:val="4"/>
  </w:num>
  <w:num w:numId="7" w16cid:durableId="233514819">
    <w:abstractNumId w:val="21"/>
  </w:num>
  <w:num w:numId="8" w16cid:durableId="940573395">
    <w:abstractNumId w:val="20"/>
  </w:num>
  <w:num w:numId="9" w16cid:durableId="1617173185">
    <w:abstractNumId w:val="0"/>
  </w:num>
  <w:num w:numId="10" w16cid:durableId="2019379559">
    <w:abstractNumId w:val="19"/>
  </w:num>
  <w:num w:numId="11" w16cid:durableId="2032802605">
    <w:abstractNumId w:val="10"/>
  </w:num>
  <w:num w:numId="12" w16cid:durableId="1320839467">
    <w:abstractNumId w:val="12"/>
  </w:num>
  <w:num w:numId="13" w16cid:durableId="1060396273">
    <w:abstractNumId w:val="18"/>
  </w:num>
  <w:num w:numId="14" w16cid:durableId="1169104019">
    <w:abstractNumId w:val="15"/>
  </w:num>
  <w:num w:numId="15" w16cid:durableId="279580513">
    <w:abstractNumId w:val="3"/>
  </w:num>
  <w:num w:numId="16" w16cid:durableId="885678188">
    <w:abstractNumId w:val="5"/>
  </w:num>
  <w:num w:numId="17" w16cid:durableId="1284923873">
    <w:abstractNumId w:val="1"/>
  </w:num>
  <w:num w:numId="18" w16cid:durableId="2088649032">
    <w:abstractNumId w:val="9"/>
  </w:num>
  <w:num w:numId="19" w16cid:durableId="1608544621">
    <w:abstractNumId w:val="6"/>
  </w:num>
  <w:num w:numId="20" w16cid:durableId="808011788">
    <w:abstractNumId w:val="11"/>
  </w:num>
  <w:num w:numId="21" w16cid:durableId="1992054371">
    <w:abstractNumId w:val="13"/>
  </w:num>
  <w:num w:numId="22" w16cid:durableId="1277249879">
    <w:abstractNumId w:val="14"/>
  </w:num>
  <w:num w:numId="23" w16cid:durableId="973608245">
    <w:abstractNumId w:val="17"/>
  </w:num>
  <w:num w:numId="24" w16cid:durableId="401297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169"/>
    <w:rsid w:val="000B473B"/>
    <w:rsid w:val="000D2072"/>
    <w:rsid w:val="00121169"/>
    <w:rsid w:val="001A28AA"/>
    <w:rsid w:val="00206437"/>
    <w:rsid w:val="0023467A"/>
    <w:rsid w:val="00263847"/>
    <w:rsid w:val="003C5C10"/>
    <w:rsid w:val="005E31A4"/>
    <w:rsid w:val="00681D4E"/>
    <w:rsid w:val="00760364"/>
    <w:rsid w:val="00762C2E"/>
    <w:rsid w:val="00764B2A"/>
    <w:rsid w:val="00770D1B"/>
    <w:rsid w:val="007D42A4"/>
    <w:rsid w:val="007E5262"/>
    <w:rsid w:val="00805215"/>
    <w:rsid w:val="008610C2"/>
    <w:rsid w:val="00872C01"/>
    <w:rsid w:val="008A390A"/>
    <w:rsid w:val="009225AF"/>
    <w:rsid w:val="009442BA"/>
    <w:rsid w:val="009F1E33"/>
    <w:rsid w:val="00A97106"/>
    <w:rsid w:val="00AB5A7D"/>
    <w:rsid w:val="00B53A55"/>
    <w:rsid w:val="00B8566F"/>
    <w:rsid w:val="00BF2332"/>
    <w:rsid w:val="00C42921"/>
    <w:rsid w:val="00C57179"/>
    <w:rsid w:val="00CC2FC2"/>
    <w:rsid w:val="00DA1F42"/>
    <w:rsid w:val="00E0003A"/>
    <w:rsid w:val="00E73EED"/>
    <w:rsid w:val="00EC7159"/>
    <w:rsid w:val="00F777FE"/>
    <w:rsid w:val="00FD2690"/>
    <w:rsid w:val="00FF3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662D"/>
  <w15:chartTrackingRefBased/>
  <w15:docId w15:val="{46FC5038-2413-4271-894D-23AC5DE3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32"/>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12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169"/>
    <w:rPr>
      <w:rFonts w:eastAsiaTheme="majorEastAsia" w:cstheme="majorBidi"/>
      <w:color w:val="272727" w:themeColor="text1" w:themeTint="D8"/>
    </w:rPr>
  </w:style>
  <w:style w:type="paragraph" w:styleId="Title">
    <w:name w:val="Title"/>
    <w:basedOn w:val="Normal"/>
    <w:next w:val="Normal"/>
    <w:link w:val="TitleChar"/>
    <w:uiPriority w:val="10"/>
    <w:qFormat/>
    <w:rsid w:val="0012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169"/>
    <w:pPr>
      <w:spacing w:before="160"/>
      <w:jc w:val="center"/>
    </w:pPr>
    <w:rPr>
      <w:i/>
      <w:iCs/>
      <w:color w:val="404040" w:themeColor="text1" w:themeTint="BF"/>
    </w:rPr>
  </w:style>
  <w:style w:type="character" w:customStyle="1" w:styleId="QuoteChar">
    <w:name w:val="Quote Char"/>
    <w:basedOn w:val="DefaultParagraphFont"/>
    <w:link w:val="Quote"/>
    <w:uiPriority w:val="29"/>
    <w:rsid w:val="00121169"/>
    <w:rPr>
      <w:i/>
      <w:iCs/>
      <w:color w:val="404040" w:themeColor="text1" w:themeTint="BF"/>
    </w:rPr>
  </w:style>
  <w:style w:type="paragraph" w:styleId="ListParagraph">
    <w:name w:val="List Paragraph"/>
    <w:basedOn w:val="Normal"/>
    <w:uiPriority w:val="34"/>
    <w:qFormat/>
    <w:rsid w:val="00121169"/>
    <w:pPr>
      <w:ind w:left="720"/>
      <w:contextualSpacing/>
    </w:pPr>
  </w:style>
  <w:style w:type="character" w:styleId="IntenseEmphasis">
    <w:name w:val="Intense Emphasis"/>
    <w:basedOn w:val="DefaultParagraphFont"/>
    <w:uiPriority w:val="21"/>
    <w:qFormat/>
    <w:rsid w:val="00121169"/>
    <w:rPr>
      <w:i/>
      <w:iCs/>
      <w:color w:val="2F5496" w:themeColor="accent1" w:themeShade="BF"/>
    </w:rPr>
  </w:style>
  <w:style w:type="paragraph" w:styleId="IntenseQuote">
    <w:name w:val="Intense Quote"/>
    <w:basedOn w:val="Normal"/>
    <w:next w:val="Normal"/>
    <w:link w:val="IntenseQuoteChar"/>
    <w:uiPriority w:val="30"/>
    <w:qFormat/>
    <w:rsid w:val="0012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169"/>
    <w:rPr>
      <w:i/>
      <w:iCs/>
      <w:color w:val="2F5496" w:themeColor="accent1" w:themeShade="BF"/>
    </w:rPr>
  </w:style>
  <w:style w:type="character" w:styleId="IntenseReference">
    <w:name w:val="Intense Reference"/>
    <w:basedOn w:val="DefaultParagraphFont"/>
    <w:uiPriority w:val="32"/>
    <w:qFormat/>
    <w:rsid w:val="00121169"/>
    <w:rPr>
      <w:b/>
      <w:bCs/>
      <w:smallCaps/>
      <w:color w:val="2F5496" w:themeColor="accent1" w:themeShade="BF"/>
      <w:spacing w:val="5"/>
    </w:rPr>
  </w:style>
  <w:style w:type="character" w:styleId="Strong">
    <w:name w:val="Strong"/>
    <w:basedOn w:val="DefaultParagraphFont"/>
    <w:uiPriority w:val="22"/>
    <w:qFormat/>
    <w:rsid w:val="0023467A"/>
    <w:rPr>
      <w:b/>
      <w:bCs/>
    </w:rPr>
  </w:style>
  <w:style w:type="paragraph" w:styleId="NormalWeb">
    <w:name w:val="Normal (Web)"/>
    <w:basedOn w:val="Normal"/>
    <w:uiPriority w:val="99"/>
    <w:unhideWhenUsed/>
    <w:rsid w:val="0020643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778D2-9DF5-4209-BDF0-F5389D280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dhanisetti</dc:creator>
  <cp:keywords/>
  <dc:description/>
  <cp:lastModifiedBy>rupa dhanisetti</cp:lastModifiedBy>
  <cp:revision>34</cp:revision>
  <dcterms:created xsi:type="dcterms:W3CDTF">2026-01-07T10:13:00Z</dcterms:created>
  <dcterms:modified xsi:type="dcterms:W3CDTF">2026-01-08T12:58:00Z</dcterms:modified>
</cp:coreProperties>
</file>