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F71" w:rsidRPr="0044568F" w:rsidRDefault="0044568F" w:rsidP="0044568F">
      <w:pPr>
        <w:pStyle w:val="Title"/>
        <w:rPr>
          <w:rFonts w:ascii="Times New Roman" w:hAnsi="Times New Roman" w:cs="Times New Roman"/>
        </w:rPr>
      </w:pPr>
      <w:r w:rsidRPr="0044568F">
        <w:rPr>
          <w:rFonts w:ascii="Times New Roman" w:hAnsi="Times New Roman" w:cs="Times New Roman"/>
        </w:rPr>
        <w:t xml:space="preserve">AI System to Automatically Review and Summarize Research Papers </w:t>
      </w:r>
      <w:r w:rsidR="00A37527" w:rsidRPr="0044568F">
        <w:rPr>
          <w:rFonts w:ascii="Times New Roman" w:hAnsi="Times New Roman" w:cs="Times New Roman"/>
          <w:sz w:val="36"/>
          <w:szCs w:val="36"/>
        </w:rPr>
        <w:t xml:space="preserve">– </w:t>
      </w:r>
      <w:r w:rsidRPr="0044568F">
        <w:rPr>
          <w:rFonts w:ascii="Times New Roman" w:hAnsi="Times New Roman" w:cs="Times New Roman"/>
          <w:sz w:val="42"/>
          <w:szCs w:val="42"/>
        </w:rPr>
        <w:t>Milestone-</w:t>
      </w:r>
      <w:r w:rsidR="00A37527" w:rsidRPr="0044568F">
        <w:rPr>
          <w:rFonts w:ascii="Times New Roman" w:hAnsi="Times New Roman" w:cs="Times New Roman"/>
          <w:sz w:val="42"/>
          <w:szCs w:val="42"/>
        </w:rPr>
        <w:t>1</w:t>
      </w:r>
      <w:r w:rsidR="00A37527" w:rsidRPr="0044568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9F2F71" w:rsidRDefault="0044568F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Objectives:</w:t>
      </w:r>
    </w:p>
    <w:p w:rsidR="0044568F" w:rsidRPr="0044568F" w:rsidRDefault="0044568F" w:rsidP="0044568F"/>
    <w:p w:rsidR="0044568F" w:rsidRPr="0044568F" w:rsidRDefault="0044568F" w:rsidP="0044568F">
      <w:pPr>
        <w:rPr>
          <w:rFonts w:ascii="Times New Roman" w:hAnsi="Times New Roman" w:cs="Times New Roman"/>
          <w:sz w:val="28"/>
          <w:szCs w:val="28"/>
        </w:rPr>
      </w:pPr>
      <w:r w:rsidRPr="0044568F">
        <w:rPr>
          <w:rFonts w:ascii="Times New Roman" w:hAnsi="Times New Roman" w:cs="Times New Roman"/>
          <w:sz w:val="28"/>
          <w:szCs w:val="28"/>
        </w:rPr>
        <w:t>• Set up environment and install required dependencies.</w:t>
      </w:r>
    </w:p>
    <w:p w:rsidR="0044568F" w:rsidRPr="0044568F" w:rsidRDefault="0044568F" w:rsidP="0044568F">
      <w:pPr>
        <w:rPr>
          <w:rFonts w:ascii="Times New Roman" w:hAnsi="Times New Roman" w:cs="Times New Roman"/>
          <w:sz w:val="28"/>
          <w:szCs w:val="28"/>
        </w:rPr>
      </w:pPr>
      <w:r w:rsidRPr="0044568F">
        <w:rPr>
          <w:rFonts w:ascii="Times New Roman" w:hAnsi="Times New Roman" w:cs="Times New Roman"/>
          <w:sz w:val="28"/>
          <w:szCs w:val="28"/>
        </w:rPr>
        <w:t>• Implement automated paper search via Semantic Scholar API.</w:t>
      </w:r>
    </w:p>
    <w:p w:rsidR="0044568F" w:rsidRPr="0044568F" w:rsidRDefault="0044568F" w:rsidP="0044568F">
      <w:pPr>
        <w:rPr>
          <w:rFonts w:ascii="Times New Roman" w:hAnsi="Times New Roman" w:cs="Times New Roman"/>
          <w:sz w:val="28"/>
          <w:szCs w:val="28"/>
        </w:rPr>
      </w:pPr>
      <w:r w:rsidRPr="0044568F">
        <w:rPr>
          <w:rFonts w:ascii="Times New Roman" w:hAnsi="Times New Roman" w:cs="Times New Roman"/>
          <w:sz w:val="28"/>
          <w:szCs w:val="28"/>
        </w:rPr>
        <w:t>• Enable selection and download of research PDFs based on topic input.</w:t>
      </w:r>
    </w:p>
    <w:p w:rsidR="0044568F" w:rsidRPr="0044568F" w:rsidRDefault="0044568F" w:rsidP="0044568F">
      <w:pPr>
        <w:rPr>
          <w:rFonts w:ascii="Times New Roman" w:hAnsi="Times New Roman" w:cs="Times New Roman"/>
          <w:sz w:val="28"/>
          <w:szCs w:val="28"/>
        </w:rPr>
      </w:pPr>
      <w:r w:rsidRPr="0044568F">
        <w:rPr>
          <w:rFonts w:ascii="Times New Roman" w:hAnsi="Times New Roman" w:cs="Times New Roman"/>
          <w:sz w:val="28"/>
          <w:szCs w:val="28"/>
        </w:rPr>
        <w:t>• Prepare dataset of selected papers for analysis.</w:t>
      </w:r>
    </w:p>
    <w:p w:rsidR="009F2F71" w:rsidRPr="0044568F" w:rsidRDefault="00A37527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4568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Environment </w:t>
      </w:r>
      <w:proofErr w:type="gramStart"/>
      <w:r w:rsidRPr="0044568F">
        <w:rPr>
          <w:rFonts w:ascii="Times New Roman" w:hAnsi="Times New Roman" w:cs="Times New Roman"/>
          <w:color w:val="000000" w:themeColor="text1"/>
          <w:sz w:val="32"/>
          <w:szCs w:val="32"/>
        </w:rPr>
        <w:t>Setup</w:t>
      </w:r>
      <w:r w:rsidR="0044568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</w:p>
    <w:p w:rsidR="0044568F" w:rsidRPr="0044568F" w:rsidRDefault="0044568F" w:rsidP="0044568F">
      <w:pPr>
        <w:pStyle w:val="NormalWeb"/>
        <w:rPr>
          <w:rFonts w:eastAsiaTheme="minorEastAsia"/>
          <w:sz w:val="28"/>
          <w:szCs w:val="28"/>
        </w:rPr>
      </w:pPr>
      <w:r w:rsidRPr="0044568F">
        <w:rPr>
          <w:rFonts w:eastAsiaTheme="minorEastAsia"/>
          <w:sz w:val="28"/>
          <w:szCs w:val="28"/>
        </w:rPr>
        <w:t xml:space="preserve">I began the project by setting up a proper development environment using </w:t>
      </w:r>
      <w:r w:rsidRPr="0044568F">
        <w:rPr>
          <w:rFonts w:eastAsiaTheme="minorEastAsia"/>
          <w:bCs/>
          <w:sz w:val="28"/>
          <w:szCs w:val="28"/>
        </w:rPr>
        <w:t>Python and Visual Studio Code (VS Code)</w:t>
      </w:r>
      <w:r w:rsidRPr="0044568F">
        <w:rPr>
          <w:rFonts w:eastAsiaTheme="minorEastAsia"/>
          <w:sz w:val="28"/>
          <w:szCs w:val="28"/>
        </w:rPr>
        <w:t xml:space="preserve">. I created a </w:t>
      </w:r>
      <w:r w:rsidRPr="0044568F">
        <w:rPr>
          <w:rFonts w:eastAsiaTheme="minorEastAsia"/>
          <w:bCs/>
          <w:sz w:val="28"/>
          <w:szCs w:val="28"/>
        </w:rPr>
        <w:t>virtual environment</w:t>
      </w:r>
      <w:r w:rsidRPr="0044568F">
        <w:rPr>
          <w:rFonts w:eastAsiaTheme="minorEastAsia"/>
          <w:sz w:val="28"/>
          <w:szCs w:val="28"/>
        </w:rPr>
        <w:t xml:space="preserve"> to isolate project-specific dependencies from the system Python installation. This helped ensure that the project remains clean, reproducible, and free from dependency conflicts.</w:t>
      </w:r>
    </w:p>
    <w:p w:rsidR="0044568F" w:rsidRPr="0044568F" w:rsidRDefault="0044568F" w:rsidP="0044568F">
      <w:pPr>
        <w:pStyle w:val="NormalWeb"/>
        <w:rPr>
          <w:rFonts w:eastAsiaTheme="minorEastAsia"/>
          <w:sz w:val="28"/>
          <w:szCs w:val="28"/>
        </w:rPr>
      </w:pPr>
      <w:r w:rsidRPr="0044568F">
        <w:rPr>
          <w:rFonts w:eastAsiaTheme="minorEastAsia"/>
          <w:sz w:val="28"/>
          <w:szCs w:val="28"/>
        </w:rPr>
        <w:t>After activating the virtual environment, I installed the required Python libraries such as:</w:t>
      </w:r>
    </w:p>
    <w:p w:rsidR="0044568F" w:rsidRPr="0044568F" w:rsidRDefault="0044568F" w:rsidP="0044568F">
      <w:pPr>
        <w:pStyle w:val="NormalWeb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44568F">
        <w:rPr>
          <w:rFonts w:eastAsiaTheme="minorEastAsia"/>
          <w:sz w:val="28"/>
          <w:szCs w:val="28"/>
        </w:rPr>
        <w:t>requests for communicating with web APIs</w:t>
      </w:r>
    </w:p>
    <w:p w:rsidR="0044568F" w:rsidRPr="0044568F" w:rsidRDefault="0044568F" w:rsidP="0044568F">
      <w:pPr>
        <w:pStyle w:val="NormalWeb"/>
        <w:numPr>
          <w:ilvl w:val="0"/>
          <w:numId w:val="10"/>
        </w:numPr>
        <w:rPr>
          <w:rFonts w:eastAsiaTheme="minorEastAsia"/>
          <w:sz w:val="28"/>
          <w:szCs w:val="28"/>
        </w:rPr>
      </w:pPr>
      <w:proofErr w:type="spellStart"/>
      <w:r w:rsidRPr="0044568F">
        <w:rPr>
          <w:rFonts w:eastAsiaTheme="minorEastAsia"/>
          <w:sz w:val="28"/>
          <w:szCs w:val="28"/>
        </w:rPr>
        <w:t>json</w:t>
      </w:r>
      <w:proofErr w:type="spellEnd"/>
      <w:r w:rsidRPr="0044568F">
        <w:rPr>
          <w:rFonts w:eastAsiaTheme="minorEastAsia"/>
          <w:sz w:val="28"/>
          <w:szCs w:val="28"/>
        </w:rPr>
        <w:t xml:space="preserve"> for storing structured data</w:t>
      </w:r>
    </w:p>
    <w:p w:rsidR="009F2F71" w:rsidRPr="0056370B" w:rsidRDefault="0056370B" w:rsidP="0044568F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637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Semantic Scholar </w:t>
      </w:r>
      <w:proofErr w:type="gramStart"/>
      <w:r w:rsidRPr="0056370B">
        <w:rPr>
          <w:rFonts w:ascii="Times New Roman" w:hAnsi="Times New Roman" w:cs="Times New Roman"/>
          <w:color w:val="000000" w:themeColor="text1"/>
          <w:sz w:val="32"/>
          <w:szCs w:val="32"/>
        </w:rPr>
        <w:t>API :</w:t>
      </w:r>
      <w:proofErr w:type="gramEnd"/>
    </w:p>
    <w:p w:rsidR="0056370B" w:rsidRPr="0056370B" w:rsidRDefault="00331D6D" w:rsidP="0056370B">
      <w:pPr>
        <w:pStyle w:val="NormalWeb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 </w:t>
      </w:r>
      <w:proofErr w:type="gramStart"/>
      <w:r>
        <w:rPr>
          <w:rFonts w:eastAsiaTheme="minorEastAsia"/>
          <w:sz w:val="28"/>
          <w:szCs w:val="28"/>
        </w:rPr>
        <w:t>this ,</w:t>
      </w:r>
      <w:proofErr w:type="gramEnd"/>
      <w:r>
        <w:rPr>
          <w:rFonts w:eastAsiaTheme="minorEastAsia"/>
          <w:sz w:val="28"/>
          <w:szCs w:val="28"/>
        </w:rPr>
        <w:t xml:space="preserve"> </w:t>
      </w:r>
      <w:r w:rsidR="0056370B" w:rsidRPr="0056370B">
        <w:rPr>
          <w:rFonts w:eastAsiaTheme="minorEastAsia"/>
          <w:sz w:val="28"/>
          <w:szCs w:val="28"/>
        </w:rPr>
        <w:t>I learned how research data can be accessed programmatically using REST APIs.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Specifically:</w:t>
      </w:r>
    </w:p>
    <w:p w:rsidR="0056370B" w:rsidRPr="0056370B" w:rsidRDefault="0056370B" w:rsidP="0056370B">
      <w:pPr>
        <w:pStyle w:val="NormalWeb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How an API endpoint is constructed</w:t>
      </w:r>
    </w:p>
    <w:p w:rsidR="0056370B" w:rsidRPr="0056370B" w:rsidRDefault="0056370B" w:rsidP="0056370B">
      <w:pPr>
        <w:pStyle w:val="NormalWeb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 xml:space="preserve">How query parameters such as </w:t>
      </w:r>
      <w:r w:rsidRPr="0056370B">
        <w:rPr>
          <w:rFonts w:eastAsiaTheme="minorEastAsia"/>
          <w:bCs/>
          <w:sz w:val="28"/>
          <w:szCs w:val="28"/>
        </w:rPr>
        <w:t>search topic</w:t>
      </w:r>
      <w:r w:rsidRPr="0056370B">
        <w:rPr>
          <w:rFonts w:eastAsiaTheme="minorEastAsia"/>
          <w:sz w:val="28"/>
          <w:szCs w:val="28"/>
        </w:rPr>
        <w:t xml:space="preserve"> and </w:t>
      </w:r>
      <w:r w:rsidRPr="0056370B">
        <w:rPr>
          <w:rFonts w:eastAsiaTheme="minorEastAsia"/>
          <w:bCs/>
          <w:sz w:val="28"/>
          <w:szCs w:val="28"/>
        </w:rPr>
        <w:t>result limit</w:t>
      </w:r>
      <w:r w:rsidRPr="0056370B">
        <w:rPr>
          <w:rFonts w:eastAsiaTheme="minorEastAsia"/>
          <w:sz w:val="28"/>
          <w:szCs w:val="28"/>
        </w:rPr>
        <w:t xml:space="preserve"> are passed</w:t>
      </w:r>
    </w:p>
    <w:p w:rsidR="0056370B" w:rsidRPr="0056370B" w:rsidRDefault="0056370B" w:rsidP="0056370B">
      <w:pPr>
        <w:pStyle w:val="NormalWeb"/>
        <w:numPr>
          <w:ilvl w:val="0"/>
          <w:numId w:val="11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lastRenderedPageBreak/>
        <w:t xml:space="preserve">How the API responds with data in </w:t>
      </w:r>
      <w:r w:rsidRPr="0056370B">
        <w:rPr>
          <w:rFonts w:eastAsiaTheme="minorEastAsia"/>
          <w:bCs/>
          <w:sz w:val="28"/>
          <w:szCs w:val="28"/>
        </w:rPr>
        <w:t>JSON format</w:t>
      </w:r>
      <w:r w:rsidR="00A37527">
        <w:rPr>
          <w:rFonts w:eastAsiaTheme="minorEastAsia"/>
          <w:bCs/>
          <w:sz w:val="28"/>
          <w:szCs w:val="28"/>
        </w:rPr>
        <w:t>.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Using this understanding, I implemented a Python function that sends an HTTP request to the Semantic Scholar API and retrieves a list of research papers related to a given topic.</w:t>
      </w:r>
    </w:p>
    <w:p w:rsidR="009F2F71" w:rsidRPr="0056370B" w:rsidRDefault="0056370B" w:rsidP="0056370B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56370B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Pr="005637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Automated Research Paper </w:t>
      </w:r>
      <w:proofErr w:type="gramStart"/>
      <w:r w:rsidRPr="0056370B">
        <w:rPr>
          <w:rFonts w:ascii="Times New Roman" w:hAnsi="Times New Roman" w:cs="Times New Roman"/>
          <w:color w:val="000000" w:themeColor="text1"/>
          <w:sz w:val="32"/>
          <w:szCs w:val="32"/>
        </w:rPr>
        <w:t>Retrieval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 this </w:t>
      </w:r>
      <w:r w:rsidRPr="0056370B">
        <w:rPr>
          <w:rFonts w:eastAsiaTheme="minorEastAsia"/>
          <w:sz w:val="28"/>
          <w:szCs w:val="28"/>
        </w:rPr>
        <w:t>automated paper retrieval where the user can:</w:t>
      </w:r>
    </w:p>
    <w:p w:rsidR="0056370B" w:rsidRPr="0056370B" w:rsidRDefault="0056370B" w:rsidP="0056370B">
      <w:pPr>
        <w:pStyle w:val="NormalWeb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 xml:space="preserve">Enter a </w:t>
      </w:r>
      <w:r w:rsidRPr="0056370B">
        <w:rPr>
          <w:rFonts w:eastAsiaTheme="minorEastAsia"/>
          <w:bCs/>
          <w:sz w:val="28"/>
          <w:szCs w:val="28"/>
        </w:rPr>
        <w:t>research topic</w:t>
      </w:r>
    </w:p>
    <w:p w:rsidR="0056370B" w:rsidRPr="0056370B" w:rsidRDefault="0056370B" w:rsidP="0056370B">
      <w:pPr>
        <w:pStyle w:val="NormalWeb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 xml:space="preserve">Specify the </w:t>
      </w:r>
      <w:r w:rsidRPr="0056370B">
        <w:rPr>
          <w:rFonts w:eastAsiaTheme="minorEastAsia"/>
          <w:bCs/>
          <w:sz w:val="28"/>
          <w:szCs w:val="28"/>
        </w:rPr>
        <w:t>number of papers</w:t>
      </w:r>
      <w:r w:rsidRPr="0056370B">
        <w:rPr>
          <w:rFonts w:eastAsiaTheme="minorEastAsia"/>
          <w:sz w:val="28"/>
          <w:szCs w:val="28"/>
        </w:rPr>
        <w:t xml:space="preserve"> required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Based on this input, the system automatically fetches relevant research papers from Semantic Scholar. This eliminated the need for manual searching and demonstrated how automation can simplify research workflows.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The retrieved data includes essential metadata such as:</w:t>
      </w:r>
    </w:p>
    <w:p w:rsidR="0056370B" w:rsidRPr="0056370B" w:rsidRDefault="0056370B" w:rsidP="0056370B">
      <w:pPr>
        <w:pStyle w:val="NormalWeb"/>
        <w:numPr>
          <w:ilvl w:val="0"/>
          <w:numId w:val="13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Paper title</w:t>
      </w:r>
    </w:p>
    <w:p w:rsidR="0056370B" w:rsidRPr="0056370B" w:rsidRDefault="0056370B" w:rsidP="0056370B">
      <w:pPr>
        <w:pStyle w:val="NormalWeb"/>
        <w:numPr>
          <w:ilvl w:val="0"/>
          <w:numId w:val="13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Author names</w:t>
      </w:r>
    </w:p>
    <w:p w:rsidR="0056370B" w:rsidRPr="0056370B" w:rsidRDefault="0056370B" w:rsidP="0056370B">
      <w:pPr>
        <w:pStyle w:val="NormalWeb"/>
        <w:numPr>
          <w:ilvl w:val="0"/>
          <w:numId w:val="13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Publication year</w:t>
      </w:r>
    </w:p>
    <w:p w:rsidR="0056370B" w:rsidRPr="0056370B" w:rsidRDefault="0056370B" w:rsidP="0056370B">
      <w:pPr>
        <w:pStyle w:val="NormalWeb"/>
        <w:numPr>
          <w:ilvl w:val="0"/>
          <w:numId w:val="13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Abstract</w:t>
      </w:r>
    </w:p>
    <w:p w:rsidR="0056370B" w:rsidRPr="0056370B" w:rsidRDefault="0056370B" w:rsidP="0056370B">
      <w:pPr>
        <w:pStyle w:val="NormalWeb"/>
        <w:numPr>
          <w:ilvl w:val="0"/>
          <w:numId w:val="13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Paper URL</w:t>
      </w:r>
    </w:p>
    <w:p w:rsidR="009F2F71" w:rsidRPr="0056370B" w:rsidRDefault="0056370B" w:rsidP="0056370B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56370B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="00A37527" w:rsidRPr="0056370B">
        <w:rPr>
          <w:rFonts w:ascii="Times New Roman" w:eastAsiaTheme="minorEastAsia" w:hAnsi="Times New Roman" w:cs="Times New Roman"/>
          <w:b w:val="0"/>
          <w:bCs w:val="0"/>
          <w:color w:val="auto"/>
        </w:rPr>
        <w:t>Dataset Preparation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After r</w:t>
      </w:r>
      <w:r>
        <w:rPr>
          <w:rFonts w:eastAsiaTheme="minorEastAsia"/>
          <w:sz w:val="28"/>
          <w:szCs w:val="28"/>
        </w:rPr>
        <w:t>etrieving the research papers,</w:t>
      </w:r>
      <w:r w:rsidRPr="0056370B">
        <w:rPr>
          <w:rFonts w:eastAsiaTheme="minorEastAsia"/>
          <w:sz w:val="28"/>
          <w:szCs w:val="28"/>
        </w:rPr>
        <w:t xml:space="preserve"> focused on preparing a </w:t>
      </w:r>
      <w:r w:rsidRPr="0056370B">
        <w:rPr>
          <w:rFonts w:eastAsiaTheme="minorEastAsia"/>
          <w:bCs/>
          <w:sz w:val="28"/>
          <w:szCs w:val="28"/>
        </w:rPr>
        <w:t>structured dataset</w:t>
      </w:r>
      <w:r w:rsidRPr="0056370B">
        <w:rPr>
          <w:rFonts w:eastAsiaTheme="minorEastAsia"/>
          <w:sz w:val="28"/>
          <w:szCs w:val="28"/>
        </w:rPr>
        <w:t xml:space="preserve"> from the raw API response.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I implemented logic to:</w:t>
      </w:r>
    </w:p>
    <w:p w:rsidR="0056370B" w:rsidRPr="0056370B" w:rsidRDefault="0056370B" w:rsidP="0056370B">
      <w:pPr>
        <w:pStyle w:val="NormalWeb"/>
        <w:numPr>
          <w:ilvl w:val="0"/>
          <w:numId w:val="14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Extract only relevant fields from each paper</w:t>
      </w:r>
    </w:p>
    <w:p w:rsidR="0056370B" w:rsidRPr="0056370B" w:rsidRDefault="0056370B" w:rsidP="0056370B">
      <w:pPr>
        <w:pStyle w:val="NormalWeb"/>
        <w:numPr>
          <w:ilvl w:val="0"/>
          <w:numId w:val="14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Organize this information into a clean, consistent structure</w:t>
      </w:r>
    </w:p>
    <w:p w:rsidR="0056370B" w:rsidRPr="00331D6D" w:rsidRDefault="0056370B" w:rsidP="0056370B">
      <w:pPr>
        <w:pStyle w:val="NormalWeb"/>
        <w:numPr>
          <w:ilvl w:val="0"/>
          <w:numId w:val="14"/>
        </w:numPr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 xml:space="preserve">Store the processed data in a </w:t>
      </w:r>
      <w:r w:rsidRPr="00331D6D">
        <w:rPr>
          <w:rFonts w:eastAsiaTheme="minorEastAsia"/>
          <w:bCs/>
          <w:sz w:val="28"/>
          <w:szCs w:val="28"/>
        </w:rPr>
        <w:t>JSON file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t>The generated file (</w:t>
      </w:r>
      <w:proofErr w:type="spellStart"/>
      <w:r w:rsidRPr="0056370B">
        <w:rPr>
          <w:rFonts w:eastAsiaTheme="minorEastAsia"/>
          <w:sz w:val="28"/>
          <w:szCs w:val="28"/>
        </w:rPr>
        <w:t>papers_dataset.json</w:t>
      </w:r>
      <w:proofErr w:type="spellEnd"/>
      <w:r w:rsidRPr="0056370B">
        <w:rPr>
          <w:rFonts w:eastAsiaTheme="minorEastAsia"/>
          <w:sz w:val="28"/>
          <w:szCs w:val="28"/>
        </w:rPr>
        <w:t>) serves as a dataset that can be reused for further analysis in later milestones.</w:t>
      </w:r>
    </w:p>
    <w:p w:rsidR="0056370B" w:rsidRPr="0056370B" w:rsidRDefault="0056370B" w:rsidP="0056370B">
      <w:pPr>
        <w:pStyle w:val="NormalWeb"/>
        <w:rPr>
          <w:rFonts w:eastAsiaTheme="minorEastAsia"/>
          <w:sz w:val="28"/>
          <w:szCs w:val="28"/>
        </w:rPr>
      </w:pPr>
      <w:r w:rsidRPr="0056370B">
        <w:rPr>
          <w:rFonts w:eastAsiaTheme="minorEastAsia"/>
          <w:sz w:val="28"/>
          <w:szCs w:val="28"/>
        </w:rPr>
        <w:lastRenderedPageBreak/>
        <w:t>Through this step, I learned that a dataset does not always have to be large or complex; even structured metadata collected programmatically can form a valid dataset.</w:t>
      </w:r>
    </w:p>
    <w:p w:rsidR="009F2F71" w:rsidRDefault="0056370B" w:rsidP="0056370B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31D6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="00A37527" w:rsidRPr="00331D6D">
        <w:rPr>
          <w:rFonts w:ascii="Times New Roman" w:hAnsi="Times New Roman" w:cs="Times New Roman"/>
          <w:color w:val="000000" w:themeColor="text1"/>
          <w:sz w:val="32"/>
          <w:szCs w:val="32"/>
        </w:rPr>
        <w:t>Conclusion</w:t>
      </w:r>
      <w:r w:rsidR="00331D6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</w:p>
    <w:p w:rsidR="00331D6D" w:rsidRPr="00331D6D" w:rsidRDefault="00331D6D" w:rsidP="00331D6D"/>
    <w:p w:rsidR="009F2F71" w:rsidRDefault="00A37527">
      <w:pPr>
        <w:rPr>
          <w:rFonts w:ascii="Times New Roman" w:hAnsi="Times New Roman" w:cs="Times New Roman"/>
          <w:sz w:val="28"/>
          <w:szCs w:val="28"/>
        </w:rPr>
      </w:pPr>
      <w:r w:rsidRPr="0056370B">
        <w:rPr>
          <w:rFonts w:ascii="Times New Roman" w:hAnsi="Times New Roman" w:cs="Times New Roman"/>
          <w:sz w:val="28"/>
          <w:szCs w:val="28"/>
        </w:rPr>
        <w:t>In this milestone, I successfully built the foundation of the AI Research Agent by automating research paper retrieval and dataset preparation. The work completed provides a strong base for</w:t>
      </w:r>
      <w:r w:rsidRPr="0056370B">
        <w:rPr>
          <w:rFonts w:ascii="Times New Roman" w:hAnsi="Times New Roman" w:cs="Times New Roman"/>
          <w:sz w:val="28"/>
          <w:szCs w:val="28"/>
        </w:rPr>
        <w:t xml:space="preserve"> future enhancements such as paper analysis, summarization, and AI-based </w:t>
      </w:r>
      <w:r w:rsidRPr="00331D6D">
        <w:rPr>
          <w:rFonts w:ascii="Times New Roman" w:hAnsi="Times New Roman" w:cs="Times New Roman"/>
          <w:sz w:val="28"/>
          <w:szCs w:val="28"/>
        </w:rPr>
        <w:t>features.</w:t>
      </w:r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By:</w:t>
      </w:r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Darsha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Thanmayi</w:t>
      </w:r>
      <w:proofErr w:type="spellEnd"/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darshathanmayi@gmail.com</w:t>
      </w:r>
    </w:p>
    <w:p w:rsidR="00331D6D" w:rsidRPr="00331D6D" w:rsidRDefault="00331D6D">
      <w:pPr>
        <w:rPr>
          <w:rFonts w:ascii="Times New Roman" w:hAnsi="Times New Roman" w:cs="Times New Roman"/>
          <w:sz w:val="28"/>
          <w:szCs w:val="28"/>
        </w:rPr>
      </w:pPr>
    </w:p>
    <w:sectPr w:rsidR="00331D6D" w:rsidRPr="00331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8B406B"/>
    <w:multiLevelType w:val="multilevel"/>
    <w:tmpl w:val="134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473B63"/>
    <w:multiLevelType w:val="multilevel"/>
    <w:tmpl w:val="16A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464910"/>
    <w:multiLevelType w:val="multilevel"/>
    <w:tmpl w:val="821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0F6D1C"/>
    <w:multiLevelType w:val="multilevel"/>
    <w:tmpl w:val="114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C6DD1"/>
    <w:multiLevelType w:val="multilevel"/>
    <w:tmpl w:val="5162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31D6D"/>
    <w:rsid w:val="004042CA"/>
    <w:rsid w:val="0044568F"/>
    <w:rsid w:val="0056370B"/>
    <w:rsid w:val="009F2F71"/>
    <w:rsid w:val="00A37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56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6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7FA929-89F1-43BA-B6E5-A0CDBACE0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3</cp:revision>
  <dcterms:created xsi:type="dcterms:W3CDTF">2026-01-09T00:56:00Z</dcterms:created>
  <dcterms:modified xsi:type="dcterms:W3CDTF">2026-01-09T00:57:00Z</dcterms:modified>
</cp:coreProperties>
</file>