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8DA0" w14:textId="77777777" w:rsidR="0038651E" w:rsidRPr="0038651E" w:rsidRDefault="0038651E" w:rsidP="0038651E">
      <w:pPr>
        <w:rPr>
          <w:b/>
          <w:bCs/>
        </w:rPr>
      </w:pPr>
      <w:r w:rsidRPr="0038651E">
        <w:rPr>
          <w:b/>
          <w:bCs/>
        </w:rPr>
        <w:t>Stage 2: Data Cleaning and Feature Engineering</w:t>
      </w:r>
    </w:p>
    <w:p w14:paraId="0EAD18F5" w14:textId="77777777" w:rsidR="0038651E" w:rsidRPr="0038651E" w:rsidRDefault="0038651E" w:rsidP="0038651E">
      <w:pPr>
        <w:rPr>
          <w:b/>
          <w:bCs/>
        </w:rPr>
      </w:pPr>
      <w:r w:rsidRPr="0038651E">
        <w:rPr>
          <w:b/>
          <w:bCs/>
        </w:rPr>
        <w:t>1. Introduction</w:t>
      </w:r>
    </w:p>
    <w:p w14:paraId="21A31CB6" w14:textId="77777777" w:rsidR="0038651E" w:rsidRPr="0038651E" w:rsidRDefault="0038651E" w:rsidP="0038651E">
      <w:r w:rsidRPr="0038651E">
        <w:t>This stage focuses on preparing the dataset for detailed analysis by eliminating inconsistencies and enhancing it with meaningful features. Raw data is rarely usable in its original form; it often contains missing values, errors, and inconsistencies that can distort analysis. Therefore, data cleaning and feature engineering are essential to ensure accuracy and reliability.</w:t>
      </w:r>
    </w:p>
    <w:p w14:paraId="09914451" w14:textId="77777777" w:rsidR="0038651E" w:rsidRPr="0038651E" w:rsidRDefault="0038651E" w:rsidP="0038651E">
      <w:r w:rsidRPr="0038651E">
        <w:pict w14:anchorId="795E8B59">
          <v:rect id="_x0000_i1067" style="width:0;height:1.5pt" o:hralign="center" o:hrstd="t" o:hr="t" fillcolor="#a0a0a0" stroked="f"/>
        </w:pict>
      </w:r>
    </w:p>
    <w:p w14:paraId="24F694DE" w14:textId="77777777" w:rsidR="0038651E" w:rsidRPr="0038651E" w:rsidRDefault="0038651E" w:rsidP="0038651E">
      <w:pPr>
        <w:rPr>
          <w:b/>
          <w:bCs/>
        </w:rPr>
      </w:pPr>
      <w:r w:rsidRPr="0038651E">
        <w:rPr>
          <w:b/>
          <w:bCs/>
        </w:rPr>
        <w:t>2. Data Cleaning</w:t>
      </w:r>
    </w:p>
    <w:p w14:paraId="22B9E064" w14:textId="77777777" w:rsidR="0038651E" w:rsidRPr="0038651E" w:rsidRDefault="0038651E" w:rsidP="0038651E">
      <w:pPr>
        <w:rPr>
          <w:b/>
          <w:bCs/>
        </w:rPr>
      </w:pPr>
      <w:r w:rsidRPr="0038651E">
        <w:rPr>
          <w:b/>
          <w:bCs/>
        </w:rPr>
        <w:t>2.1 Handling Missing Values</w:t>
      </w:r>
    </w:p>
    <w:p w14:paraId="4FE22AB4" w14:textId="77777777" w:rsidR="0038651E" w:rsidRPr="0038651E" w:rsidRDefault="0038651E" w:rsidP="0038651E">
      <w:r w:rsidRPr="0038651E">
        <w:t>The dataset contained missing or incomplete entries in several text-based fields such as:</w:t>
      </w:r>
    </w:p>
    <w:p w14:paraId="328D1515" w14:textId="77777777" w:rsidR="0038651E" w:rsidRPr="0038651E" w:rsidRDefault="0038651E" w:rsidP="0038651E">
      <w:pPr>
        <w:numPr>
          <w:ilvl w:val="0"/>
          <w:numId w:val="1"/>
        </w:numPr>
      </w:pPr>
      <w:r w:rsidRPr="0038651E">
        <w:t>Ticket descriptions</w:t>
      </w:r>
    </w:p>
    <w:p w14:paraId="696E8A5D" w14:textId="77777777" w:rsidR="0038651E" w:rsidRPr="0038651E" w:rsidRDefault="0038651E" w:rsidP="0038651E">
      <w:pPr>
        <w:numPr>
          <w:ilvl w:val="0"/>
          <w:numId w:val="1"/>
        </w:numPr>
      </w:pPr>
      <w:r w:rsidRPr="0038651E">
        <w:t>Categories</w:t>
      </w:r>
    </w:p>
    <w:p w14:paraId="50BEF36B" w14:textId="77777777" w:rsidR="0038651E" w:rsidRPr="0038651E" w:rsidRDefault="0038651E" w:rsidP="0038651E">
      <w:pPr>
        <w:numPr>
          <w:ilvl w:val="0"/>
          <w:numId w:val="1"/>
        </w:numPr>
      </w:pPr>
      <w:r w:rsidRPr="0038651E">
        <w:t>Priority labels</w:t>
      </w:r>
    </w:p>
    <w:p w14:paraId="488D1D59" w14:textId="77777777" w:rsidR="0038651E" w:rsidRPr="0038651E" w:rsidRDefault="0038651E" w:rsidP="0038651E">
      <w:r w:rsidRPr="0038651E">
        <w:t>These issues were handled using the following approaches:</w:t>
      </w:r>
    </w:p>
    <w:p w14:paraId="68ABB220" w14:textId="77777777" w:rsidR="0038651E" w:rsidRPr="0038651E" w:rsidRDefault="0038651E" w:rsidP="0038651E">
      <w:pPr>
        <w:numPr>
          <w:ilvl w:val="0"/>
          <w:numId w:val="2"/>
        </w:numPr>
      </w:pPr>
      <w:r w:rsidRPr="0038651E">
        <w:rPr>
          <w:b/>
          <w:bCs/>
        </w:rPr>
        <w:t>Filling Missing Values:</w:t>
      </w:r>
      <w:r w:rsidRPr="0038651E">
        <w:t xml:space="preserve"> Missing entries were replaced with appropriate placeholders (e.g., "Unknown" or "Not Specified") when the data was still useful.</w:t>
      </w:r>
    </w:p>
    <w:p w14:paraId="1DDD6AD1" w14:textId="77777777" w:rsidR="0038651E" w:rsidRPr="0038651E" w:rsidRDefault="0038651E" w:rsidP="0038651E">
      <w:pPr>
        <w:numPr>
          <w:ilvl w:val="0"/>
          <w:numId w:val="2"/>
        </w:numPr>
      </w:pPr>
      <w:r w:rsidRPr="0038651E">
        <w:rPr>
          <w:b/>
          <w:bCs/>
        </w:rPr>
        <w:t>Removing Records:</w:t>
      </w:r>
      <w:r w:rsidRPr="0038651E">
        <w:t xml:space="preserve"> In cases where missing data was significant and could affect analysis accuracy, those records were removed.</w:t>
      </w:r>
    </w:p>
    <w:p w14:paraId="52578AB3" w14:textId="77777777" w:rsidR="0038651E" w:rsidRPr="0038651E" w:rsidRDefault="0038651E" w:rsidP="0038651E">
      <w:r w:rsidRPr="0038651E">
        <w:t>This ensured that the dataset remained consistent without introducing bias.</w:t>
      </w:r>
    </w:p>
    <w:p w14:paraId="0370C667" w14:textId="77777777" w:rsidR="0038651E" w:rsidRPr="0038651E" w:rsidRDefault="0038651E" w:rsidP="0038651E">
      <w:r w:rsidRPr="0038651E">
        <w:pict w14:anchorId="3B14E139">
          <v:rect id="_x0000_i1068" style="width:0;height:1.5pt" o:hralign="center" o:hrstd="t" o:hr="t" fillcolor="#a0a0a0" stroked="f"/>
        </w:pict>
      </w:r>
    </w:p>
    <w:p w14:paraId="18781AF0" w14:textId="77777777" w:rsidR="0038651E" w:rsidRPr="0038651E" w:rsidRDefault="0038651E" w:rsidP="0038651E">
      <w:pPr>
        <w:rPr>
          <w:b/>
          <w:bCs/>
        </w:rPr>
      </w:pPr>
      <w:r w:rsidRPr="0038651E">
        <w:rPr>
          <w:b/>
          <w:bCs/>
        </w:rPr>
        <w:t>2.2 Standardizing Text Data</w:t>
      </w:r>
    </w:p>
    <w:p w14:paraId="52AE2188" w14:textId="77777777" w:rsidR="0038651E" w:rsidRPr="0038651E" w:rsidRDefault="0038651E" w:rsidP="0038651E">
      <w:r w:rsidRPr="0038651E">
        <w:t>Inconsistent text entries can break analysis (e.g., "high", "High", "HIGH" treated as different values). To fix this:</w:t>
      </w:r>
    </w:p>
    <w:p w14:paraId="7D494F05" w14:textId="77777777" w:rsidR="0038651E" w:rsidRPr="0038651E" w:rsidRDefault="0038651E" w:rsidP="0038651E">
      <w:pPr>
        <w:numPr>
          <w:ilvl w:val="0"/>
          <w:numId w:val="3"/>
        </w:numPr>
      </w:pPr>
      <w:r w:rsidRPr="0038651E">
        <w:t>Text values were converted to a uniform format (e.g., all lowercase or standardized labels).</w:t>
      </w:r>
    </w:p>
    <w:p w14:paraId="0069733F" w14:textId="77777777" w:rsidR="0038651E" w:rsidRPr="0038651E" w:rsidRDefault="0038651E" w:rsidP="0038651E">
      <w:pPr>
        <w:numPr>
          <w:ilvl w:val="0"/>
          <w:numId w:val="3"/>
        </w:numPr>
      </w:pPr>
      <w:r w:rsidRPr="0038651E">
        <w:t>Duplicate or similar category names were merged.</w:t>
      </w:r>
    </w:p>
    <w:p w14:paraId="6876F83F" w14:textId="77777777" w:rsidR="0038651E" w:rsidRPr="0038651E" w:rsidRDefault="0038651E" w:rsidP="0038651E">
      <w:pPr>
        <w:numPr>
          <w:ilvl w:val="0"/>
          <w:numId w:val="3"/>
        </w:numPr>
      </w:pPr>
      <w:r w:rsidRPr="0038651E">
        <w:t>Spelling inconsistencies were corrected.</w:t>
      </w:r>
    </w:p>
    <w:p w14:paraId="371E8A37" w14:textId="77777777" w:rsidR="0038651E" w:rsidRPr="0038651E" w:rsidRDefault="0038651E" w:rsidP="0038651E">
      <w:r w:rsidRPr="0038651E">
        <w:t>This step ensured uniformity across all categorical fields.</w:t>
      </w:r>
    </w:p>
    <w:p w14:paraId="29A9357A" w14:textId="77777777" w:rsidR="0038651E" w:rsidRPr="0038651E" w:rsidRDefault="0038651E" w:rsidP="0038651E">
      <w:r w:rsidRPr="0038651E">
        <w:pict w14:anchorId="2B112658">
          <v:rect id="_x0000_i1069" style="width:0;height:1.5pt" o:hralign="center" o:hrstd="t" o:hr="t" fillcolor="#a0a0a0" stroked="f"/>
        </w:pict>
      </w:r>
    </w:p>
    <w:p w14:paraId="5B754676" w14:textId="77777777" w:rsidR="0038651E" w:rsidRPr="0038651E" w:rsidRDefault="0038651E" w:rsidP="0038651E">
      <w:pPr>
        <w:rPr>
          <w:b/>
          <w:bCs/>
        </w:rPr>
      </w:pPr>
      <w:r w:rsidRPr="0038651E">
        <w:rPr>
          <w:b/>
          <w:bCs/>
        </w:rPr>
        <w:t>3. Feature Engineering</w:t>
      </w:r>
    </w:p>
    <w:p w14:paraId="3D1CFF19" w14:textId="77777777" w:rsidR="0038651E" w:rsidRPr="0038651E" w:rsidRDefault="0038651E" w:rsidP="0038651E">
      <w:r w:rsidRPr="0038651E">
        <w:t>After cleaning the dataset, new features were created to extract more meaningful insights from the data.</w:t>
      </w:r>
    </w:p>
    <w:p w14:paraId="1C7340F2" w14:textId="77777777" w:rsidR="0038651E" w:rsidRPr="0038651E" w:rsidRDefault="0038651E" w:rsidP="0038651E">
      <w:pPr>
        <w:rPr>
          <w:b/>
          <w:bCs/>
        </w:rPr>
      </w:pPr>
      <w:r w:rsidRPr="0038651E">
        <w:rPr>
          <w:b/>
          <w:bCs/>
        </w:rPr>
        <w:t>3.1 Resolution Duration</w:t>
      </w:r>
    </w:p>
    <w:p w14:paraId="0C8F35BF" w14:textId="77777777" w:rsidR="0038651E" w:rsidRPr="0038651E" w:rsidRDefault="0038651E" w:rsidP="0038651E">
      <w:pPr>
        <w:numPr>
          <w:ilvl w:val="0"/>
          <w:numId w:val="4"/>
        </w:numPr>
      </w:pPr>
      <w:r w:rsidRPr="0038651E">
        <w:rPr>
          <w:b/>
          <w:bCs/>
        </w:rPr>
        <w:t>Definition:</w:t>
      </w:r>
      <w:r w:rsidRPr="0038651E">
        <w:t xml:space="preserve"> Time taken to resolve each support ticket.</w:t>
      </w:r>
    </w:p>
    <w:p w14:paraId="6D0D8BD8" w14:textId="77777777" w:rsidR="0038651E" w:rsidRPr="0038651E" w:rsidRDefault="0038651E" w:rsidP="0038651E">
      <w:pPr>
        <w:numPr>
          <w:ilvl w:val="0"/>
          <w:numId w:val="4"/>
        </w:numPr>
      </w:pPr>
      <w:r w:rsidRPr="0038651E">
        <w:rPr>
          <w:b/>
          <w:bCs/>
        </w:rPr>
        <w:lastRenderedPageBreak/>
        <w:t>Calculation:</w:t>
      </w:r>
      <w:r w:rsidRPr="0038651E">
        <w:br/>
        <w:t>Resolution Duration = Resolution Time − Ticket Creation Time</w:t>
      </w:r>
    </w:p>
    <w:p w14:paraId="3BBAC4CC" w14:textId="77777777" w:rsidR="0038651E" w:rsidRPr="0038651E" w:rsidRDefault="0038651E" w:rsidP="0038651E">
      <w:pPr>
        <w:numPr>
          <w:ilvl w:val="0"/>
          <w:numId w:val="4"/>
        </w:numPr>
      </w:pPr>
      <w:r w:rsidRPr="0038651E">
        <w:rPr>
          <w:b/>
          <w:bCs/>
        </w:rPr>
        <w:t>Purpose:</w:t>
      </w:r>
    </w:p>
    <w:p w14:paraId="071C8C2C" w14:textId="77777777" w:rsidR="0038651E" w:rsidRPr="0038651E" w:rsidRDefault="0038651E" w:rsidP="0038651E">
      <w:pPr>
        <w:numPr>
          <w:ilvl w:val="1"/>
          <w:numId w:val="4"/>
        </w:numPr>
      </w:pPr>
      <w:r w:rsidRPr="0038651E">
        <w:t>Measures support team efficiency</w:t>
      </w:r>
    </w:p>
    <w:p w14:paraId="6D3A2117" w14:textId="77777777" w:rsidR="0038651E" w:rsidRPr="0038651E" w:rsidRDefault="0038651E" w:rsidP="0038651E">
      <w:pPr>
        <w:numPr>
          <w:ilvl w:val="1"/>
          <w:numId w:val="4"/>
        </w:numPr>
      </w:pPr>
      <w:r w:rsidRPr="0038651E">
        <w:t>Helps identify delays in ticket handling</w:t>
      </w:r>
    </w:p>
    <w:p w14:paraId="6A145688" w14:textId="77777777" w:rsidR="0038651E" w:rsidRPr="0038651E" w:rsidRDefault="0038651E" w:rsidP="0038651E">
      <w:pPr>
        <w:numPr>
          <w:ilvl w:val="1"/>
          <w:numId w:val="4"/>
        </w:numPr>
      </w:pPr>
      <w:r w:rsidRPr="0038651E">
        <w:t>Enables performance comparison across categories and priorities</w:t>
      </w:r>
    </w:p>
    <w:p w14:paraId="29487DE4" w14:textId="77777777" w:rsidR="0038651E" w:rsidRPr="0038651E" w:rsidRDefault="0038651E" w:rsidP="0038651E">
      <w:r w:rsidRPr="0038651E">
        <w:pict w14:anchorId="4BF8C141">
          <v:rect id="_x0000_i1070" style="width:0;height:1.5pt" o:hralign="center" o:hrstd="t" o:hr="t" fillcolor="#a0a0a0" stroked="f"/>
        </w:pict>
      </w:r>
    </w:p>
    <w:p w14:paraId="5D126F8A" w14:textId="77777777" w:rsidR="0038651E" w:rsidRPr="0038651E" w:rsidRDefault="0038651E" w:rsidP="0038651E">
      <w:pPr>
        <w:rPr>
          <w:b/>
          <w:bCs/>
        </w:rPr>
      </w:pPr>
      <w:r w:rsidRPr="0038651E">
        <w:rPr>
          <w:b/>
          <w:bCs/>
        </w:rPr>
        <w:t>3.2 Priority Score</w:t>
      </w:r>
    </w:p>
    <w:p w14:paraId="274DE790" w14:textId="77777777" w:rsidR="0038651E" w:rsidRPr="0038651E" w:rsidRDefault="0038651E" w:rsidP="0038651E">
      <w:pPr>
        <w:numPr>
          <w:ilvl w:val="0"/>
          <w:numId w:val="5"/>
        </w:numPr>
      </w:pPr>
      <w:r w:rsidRPr="0038651E">
        <w:rPr>
          <w:b/>
          <w:bCs/>
        </w:rPr>
        <w:t>Definition:</w:t>
      </w:r>
      <w:r w:rsidRPr="0038651E">
        <w:t xml:space="preserve"> Numerical representation of ticket priority levels</w:t>
      </w:r>
    </w:p>
    <w:p w14:paraId="72B93E66" w14:textId="77777777" w:rsidR="0038651E" w:rsidRPr="0038651E" w:rsidRDefault="0038651E" w:rsidP="0038651E">
      <w:pPr>
        <w:numPr>
          <w:ilvl w:val="0"/>
          <w:numId w:val="5"/>
        </w:numPr>
      </w:pPr>
      <w:r w:rsidRPr="0038651E">
        <w:rPr>
          <w:b/>
          <w:bCs/>
        </w:rPr>
        <w:t>Mapping Example:</w:t>
      </w:r>
    </w:p>
    <w:p w14:paraId="479BCD02" w14:textId="77777777" w:rsidR="0038651E" w:rsidRPr="0038651E" w:rsidRDefault="0038651E" w:rsidP="0038651E">
      <w:pPr>
        <w:numPr>
          <w:ilvl w:val="1"/>
          <w:numId w:val="5"/>
        </w:numPr>
      </w:pPr>
      <w:r w:rsidRPr="0038651E">
        <w:t>High = 3</w:t>
      </w:r>
    </w:p>
    <w:p w14:paraId="3F14AC9A" w14:textId="77777777" w:rsidR="0038651E" w:rsidRPr="0038651E" w:rsidRDefault="0038651E" w:rsidP="0038651E">
      <w:pPr>
        <w:numPr>
          <w:ilvl w:val="1"/>
          <w:numId w:val="5"/>
        </w:numPr>
      </w:pPr>
      <w:r w:rsidRPr="0038651E">
        <w:t>Medium = 2</w:t>
      </w:r>
    </w:p>
    <w:p w14:paraId="172E78D9" w14:textId="77777777" w:rsidR="0038651E" w:rsidRPr="0038651E" w:rsidRDefault="0038651E" w:rsidP="0038651E">
      <w:pPr>
        <w:numPr>
          <w:ilvl w:val="1"/>
          <w:numId w:val="5"/>
        </w:numPr>
      </w:pPr>
      <w:r w:rsidRPr="0038651E">
        <w:t>Low = 1</w:t>
      </w:r>
    </w:p>
    <w:p w14:paraId="6CDEDBB2" w14:textId="77777777" w:rsidR="0038651E" w:rsidRPr="0038651E" w:rsidRDefault="0038651E" w:rsidP="0038651E">
      <w:pPr>
        <w:numPr>
          <w:ilvl w:val="0"/>
          <w:numId w:val="5"/>
        </w:numPr>
      </w:pPr>
      <w:r w:rsidRPr="0038651E">
        <w:rPr>
          <w:b/>
          <w:bCs/>
        </w:rPr>
        <w:t>Purpose:</w:t>
      </w:r>
    </w:p>
    <w:p w14:paraId="3C9F24B7" w14:textId="77777777" w:rsidR="0038651E" w:rsidRPr="0038651E" w:rsidRDefault="0038651E" w:rsidP="0038651E">
      <w:pPr>
        <w:numPr>
          <w:ilvl w:val="1"/>
          <w:numId w:val="5"/>
        </w:numPr>
      </w:pPr>
      <w:r w:rsidRPr="0038651E">
        <w:t>Enables quantitative analysis of priority levels</w:t>
      </w:r>
    </w:p>
    <w:p w14:paraId="40504D6F" w14:textId="77777777" w:rsidR="0038651E" w:rsidRPr="0038651E" w:rsidRDefault="0038651E" w:rsidP="0038651E">
      <w:pPr>
        <w:numPr>
          <w:ilvl w:val="1"/>
          <w:numId w:val="5"/>
        </w:numPr>
      </w:pPr>
      <w:r w:rsidRPr="0038651E">
        <w:t>Useful for visualizations and correlation analysis</w:t>
      </w:r>
    </w:p>
    <w:p w14:paraId="63B763B4" w14:textId="77777777" w:rsidR="0038651E" w:rsidRPr="0038651E" w:rsidRDefault="0038651E" w:rsidP="0038651E">
      <w:pPr>
        <w:numPr>
          <w:ilvl w:val="1"/>
          <w:numId w:val="5"/>
        </w:numPr>
      </w:pPr>
      <w:r w:rsidRPr="0038651E">
        <w:t>Helps evaluate whether high-priority tickets are resolved faster</w:t>
      </w:r>
    </w:p>
    <w:p w14:paraId="0D78DC11" w14:textId="77777777" w:rsidR="0038651E" w:rsidRPr="0038651E" w:rsidRDefault="0038651E" w:rsidP="0038651E">
      <w:r w:rsidRPr="0038651E">
        <w:pict w14:anchorId="211AB8CD">
          <v:rect id="_x0000_i1071" style="width:0;height:1.5pt" o:hralign="center" o:hrstd="t" o:hr="t" fillcolor="#a0a0a0" stroked="f"/>
        </w:pict>
      </w:r>
    </w:p>
    <w:p w14:paraId="709F2C53" w14:textId="77777777" w:rsidR="0038651E" w:rsidRPr="0038651E" w:rsidRDefault="0038651E" w:rsidP="0038651E">
      <w:pPr>
        <w:rPr>
          <w:b/>
          <w:bCs/>
        </w:rPr>
      </w:pPr>
      <w:r w:rsidRPr="0038651E">
        <w:rPr>
          <w:b/>
          <w:bCs/>
        </w:rPr>
        <w:t>4. Data Storage and Documentation</w:t>
      </w:r>
    </w:p>
    <w:p w14:paraId="2574562E" w14:textId="77777777" w:rsidR="0038651E" w:rsidRPr="0038651E" w:rsidRDefault="0038651E" w:rsidP="0038651E">
      <w:r w:rsidRPr="0038651E">
        <w:t>After completing data cleaning and feature engineering:</w:t>
      </w:r>
    </w:p>
    <w:p w14:paraId="7B1AD715" w14:textId="77777777" w:rsidR="0038651E" w:rsidRPr="0038651E" w:rsidRDefault="0038651E" w:rsidP="0038651E">
      <w:pPr>
        <w:numPr>
          <w:ilvl w:val="0"/>
          <w:numId w:val="6"/>
        </w:numPr>
      </w:pPr>
      <w:r w:rsidRPr="0038651E">
        <w:t>The processed dataset was saved for further analysis.</w:t>
      </w:r>
    </w:p>
    <w:p w14:paraId="4FBA3F8F" w14:textId="77777777" w:rsidR="0038651E" w:rsidRPr="0038651E" w:rsidRDefault="0038651E" w:rsidP="0038651E">
      <w:pPr>
        <w:numPr>
          <w:ilvl w:val="0"/>
          <w:numId w:val="6"/>
        </w:numPr>
      </w:pPr>
      <w:r w:rsidRPr="0038651E">
        <w:t>All preprocessing steps were documented clearly.</w:t>
      </w:r>
    </w:p>
    <w:p w14:paraId="37251F66" w14:textId="77777777" w:rsidR="0038651E" w:rsidRPr="0038651E" w:rsidRDefault="0038651E" w:rsidP="0038651E">
      <w:pPr>
        <w:numPr>
          <w:ilvl w:val="0"/>
          <w:numId w:val="6"/>
        </w:numPr>
      </w:pPr>
      <w:r w:rsidRPr="0038651E">
        <w:t>Changes made to the dataset were recorded to maintain transparency and reproducibility.</w:t>
      </w:r>
    </w:p>
    <w:p w14:paraId="26326CB7" w14:textId="77777777" w:rsidR="0038651E" w:rsidRPr="0038651E" w:rsidRDefault="0038651E" w:rsidP="0038651E">
      <w:r w:rsidRPr="0038651E">
        <w:pict w14:anchorId="19305050">
          <v:rect id="_x0000_i1072" style="width:0;height:1.5pt" o:hralign="center" o:hrstd="t" o:hr="t" fillcolor="#a0a0a0" stroked="f"/>
        </w:pict>
      </w:r>
    </w:p>
    <w:p w14:paraId="77816817" w14:textId="77777777" w:rsidR="0038651E" w:rsidRPr="0038651E" w:rsidRDefault="0038651E" w:rsidP="0038651E">
      <w:pPr>
        <w:rPr>
          <w:b/>
          <w:bCs/>
        </w:rPr>
      </w:pPr>
      <w:r w:rsidRPr="0038651E">
        <w:rPr>
          <w:b/>
          <w:bCs/>
        </w:rPr>
        <w:t>5. Deliverables</w:t>
      </w:r>
    </w:p>
    <w:p w14:paraId="3A8342BA" w14:textId="77777777" w:rsidR="0038651E" w:rsidRPr="0038651E" w:rsidRDefault="0038651E" w:rsidP="0038651E">
      <w:r w:rsidRPr="0038651E">
        <w:t>The outputs of this module include:</w:t>
      </w:r>
    </w:p>
    <w:p w14:paraId="58A3A386" w14:textId="77777777" w:rsidR="0038651E" w:rsidRPr="0038651E" w:rsidRDefault="0038651E" w:rsidP="0038651E">
      <w:pPr>
        <w:numPr>
          <w:ilvl w:val="0"/>
          <w:numId w:val="7"/>
        </w:numPr>
      </w:pPr>
      <w:r w:rsidRPr="0038651E">
        <w:rPr>
          <w:b/>
          <w:bCs/>
        </w:rPr>
        <w:t>Cleaned Dataset:</w:t>
      </w:r>
      <w:r w:rsidRPr="0038651E">
        <w:t xml:space="preserve"> Free from missing, inconsistent, and incorrect values</w:t>
      </w:r>
    </w:p>
    <w:p w14:paraId="18C5303C" w14:textId="77777777" w:rsidR="0038651E" w:rsidRPr="0038651E" w:rsidRDefault="0038651E" w:rsidP="0038651E">
      <w:pPr>
        <w:numPr>
          <w:ilvl w:val="0"/>
          <w:numId w:val="7"/>
        </w:numPr>
      </w:pPr>
      <w:r w:rsidRPr="0038651E">
        <w:rPr>
          <w:b/>
          <w:bCs/>
        </w:rPr>
        <w:t>Feature Engineering Summary:</w:t>
      </w:r>
      <w:r w:rsidRPr="0038651E">
        <w:t xml:space="preserve"> Explanation of newly created features</w:t>
      </w:r>
    </w:p>
    <w:p w14:paraId="5FD83E7E" w14:textId="77777777" w:rsidR="0038651E" w:rsidRPr="0038651E" w:rsidRDefault="0038651E" w:rsidP="0038651E">
      <w:pPr>
        <w:numPr>
          <w:ilvl w:val="0"/>
          <w:numId w:val="7"/>
        </w:numPr>
      </w:pPr>
      <w:r w:rsidRPr="0038651E">
        <w:rPr>
          <w:b/>
          <w:bCs/>
        </w:rPr>
        <w:t>Data Dictionary:</w:t>
      </w:r>
      <w:r w:rsidRPr="0038651E">
        <w:t xml:space="preserve"> Detailed description of each variable, including:</w:t>
      </w:r>
    </w:p>
    <w:p w14:paraId="05E259AB" w14:textId="77777777" w:rsidR="0038651E" w:rsidRPr="0038651E" w:rsidRDefault="0038651E" w:rsidP="0038651E">
      <w:pPr>
        <w:numPr>
          <w:ilvl w:val="1"/>
          <w:numId w:val="7"/>
        </w:numPr>
      </w:pPr>
      <w:r w:rsidRPr="0038651E">
        <w:t>Column name</w:t>
      </w:r>
    </w:p>
    <w:p w14:paraId="5796AC31" w14:textId="77777777" w:rsidR="0038651E" w:rsidRPr="0038651E" w:rsidRDefault="0038651E" w:rsidP="0038651E">
      <w:pPr>
        <w:numPr>
          <w:ilvl w:val="1"/>
          <w:numId w:val="7"/>
        </w:numPr>
      </w:pPr>
      <w:r w:rsidRPr="0038651E">
        <w:t>Data type</w:t>
      </w:r>
    </w:p>
    <w:p w14:paraId="4A58C10C" w14:textId="77777777" w:rsidR="0038651E" w:rsidRPr="0038651E" w:rsidRDefault="0038651E" w:rsidP="0038651E">
      <w:pPr>
        <w:numPr>
          <w:ilvl w:val="1"/>
          <w:numId w:val="7"/>
        </w:numPr>
      </w:pPr>
      <w:r w:rsidRPr="0038651E">
        <w:lastRenderedPageBreak/>
        <w:t>Description</w:t>
      </w:r>
    </w:p>
    <w:p w14:paraId="49F2BCC1" w14:textId="77777777" w:rsidR="0038651E" w:rsidRPr="0038651E" w:rsidRDefault="0038651E" w:rsidP="0038651E">
      <w:r w:rsidRPr="0038651E">
        <w:pict w14:anchorId="6D85DD9C">
          <v:rect id="_x0000_i1073" style="width:0;height:1.5pt" o:hralign="center" o:hrstd="t" o:hr="t" fillcolor="#a0a0a0" stroked="f"/>
        </w:pict>
      </w:r>
    </w:p>
    <w:p w14:paraId="00401853" w14:textId="77777777" w:rsidR="0038651E" w:rsidRPr="0038651E" w:rsidRDefault="0038651E" w:rsidP="0038651E">
      <w:pPr>
        <w:rPr>
          <w:b/>
          <w:bCs/>
        </w:rPr>
      </w:pPr>
      <w:r w:rsidRPr="0038651E">
        <w:rPr>
          <w:b/>
          <w:bCs/>
        </w:rPr>
        <w:t>6. Conclusion</w:t>
      </w:r>
    </w:p>
    <w:p w14:paraId="35F1E452" w14:textId="77777777" w:rsidR="0038651E" w:rsidRPr="0038651E" w:rsidRDefault="0038651E" w:rsidP="0038651E">
      <w:r w:rsidRPr="0038651E">
        <w:t>This stage transforms raw data into a structured and analysis-ready format. By cleaning inconsistencies and introducing new features, the dataset becomes significantly more valuable. The engineered features, especially resolution duration and priority score, directly support deeper insights in the upcoming analysis phase.</w:t>
      </w:r>
    </w:p>
    <w:p w14:paraId="4A5BDA6C" w14:textId="77777777" w:rsidR="00464590" w:rsidRDefault="00464590"/>
    <w:sectPr w:rsidR="00464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2FB4"/>
    <w:multiLevelType w:val="multilevel"/>
    <w:tmpl w:val="B67A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740A6"/>
    <w:multiLevelType w:val="multilevel"/>
    <w:tmpl w:val="E7425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D1852"/>
    <w:multiLevelType w:val="multilevel"/>
    <w:tmpl w:val="7B58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23ECD"/>
    <w:multiLevelType w:val="multilevel"/>
    <w:tmpl w:val="F8AA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E5A99"/>
    <w:multiLevelType w:val="multilevel"/>
    <w:tmpl w:val="C7BCF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B30E8B"/>
    <w:multiLevelType w:val="multilevel"/>
    <w:tmpl w:val="3B4E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46060"/>
    <w:multiLevelType w:val="multilevel"/>
    <w:tmpl w:val="2B84B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518768">
    <w:abstractNumId w:val="2"/>
  </w:num>
  <w:num w:numId="2" w16cid:durableId="1088504226">
    <w:abstractNumId w:val="0"/>
  </w:num>
  <w:num w:numId="3" w16cid:durableId="425157837">
    <w:abstractNumId w:val="3"/>
  </w:num>
  <w:num w:numId="4" w16cid:durableId="509413189">
    <w:abstractNumId w:val="4"/>
  </w:num>
  <w:num w:numId="5" w16cid:durableId="1793547439">
    <w:abstractNumId w:val="1"/>
  </w:num>
  <w:num w:numId="6" w16cid:durableId="790243320">
    <w:abstractNumId w:val="5"/>
  </w:num>
  <w:num w:numId="7" w16cid:durableId="783324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51E"/>
    <w:rsid w:val="0038651E"/>
    <w:rsid w:val="00460C3A"/>
    <w:rsid w:val="00464590"/>
    <w:rsid w:val="00BF7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33A24"/>
  <w15:chartTrackingRefBased/>
  <w15:docId w15:val="{FC8D465F-9CCF-4E7B-A0E8-616D71A2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5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5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5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5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5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5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5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5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5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5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51E"/>
    <w:rPr>
      <w:rFonts w:eastAsiaTheme="majorEastAsia" w:cstheme="majorBidi"/>
      <w:color w:val="272727" w:themeColor="text1" w:themeTint="D8"/>
    </w:rPr>
  </w:style>
  <w:style w:type="paragraph" w:styleId="Title">
    <w:name w:val="Title"/>
    <w:basedOn w:val="Normal"/>
    <w:next w:val="Normal"/>
    <w:link w:val="TitleChar"/>
    <w:uiPriority w:val="10"/>
    <w:qFormat/>
    <w:rsid w:val="00386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51E"/>
    <w:pPr>
      <w:spacing w:before="160"/>
      <w:jc w:val="center"/>
    </w:pPr>
    <w:rPr>
      <w:i/>
      <w:iCs/>
      <w:color w:val="404040" w:themeColor="text1" w:themeTint="BF"/>
    </w:rPr>
  </w:style>
  <w:style w:type="character" w:customStyle="1" w:styleId="QuoteChar">
    <w:name w:val="Quote Char"/>
    <w:basedOn w:val="DefaultParagraphFont"/>
    <w:link w:val="Quote"/>
    <w:uiPriority w:val="29"/>
    <w:rsid w:val="0038651E"/>
    <w:rPr>
      <w:i/>
      <w:iCs/>
      <w:color w:val="404040" w:themeColor="text1" w:themeTint="BF"/>
    </w:rPr>
  </w:style>
  <w:style w:type="paragraph" w:styleId="ListParagraph">
    <w:name w:val="List Paragraph"/>
    <w:basedOn w:val="Normal"/>
    <w:uiPriority w:val="34"/>
    <w:qFormat/>
    <w:rsid w:val="0038651E"/>
    <w:pPr>
      <w:ind w:left="720"/>
      <w:contextualSpacing/>
    </w:pPr>
  </w:style>
  <w:style w:type="character" w:styleId="IntenseEmphasis">
    <w:name w:val="Intense Emphasis"/>
    <w:basedOn w:val="DefaultParagraphFont"/>
    <w:uiPriority w:val="21"/>
    <w:qFormat/>
    <w:rsid w:val="0038651E"/>
    <w:rPr>
      <w:i/>
      <w:iCs/>
      <w:color w:val="2F5496" w:themeColor="accent1" w:themeShade="BF"/>
    </w:rPr>
  </w:style>
  <w:style w:type="paragraph" w:styleId="IntenseQuote">
    <w:name w:val="Intense Quote"/>
    <w:basedOn w:val="Normal"/>
    <w:next w:val="Normal"/>
    <w:link w:val="IntenseQuoteChar"/>
    <w:uiPriority w:val="30"/>
    <w:qFormat/>
    <w:rsid w:val="003865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51E"/>
    <w:rPr>
      <w:i/>
      <w:iCs/>
      <w:color w:val="2F5496" w:themeColor="accent1" w:themeShade="BF"/>
    </w:rPr>
  </w:style>
  <w:style w:type="character" w:styleId="IntenseReference">
    <w:name w:val="Intense Reference"/>
    <w:basedOn w:val="DefaultParagraphFont"/>
    <w:uiPriority w:val="32"/>
    <w:qFormat/>
    <w:rsid w:val="003865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Jashvanth Kanthimahanthi</dc:creator>
  <cp:keywords/>
  <dc:description/>
  <cp:lastModifiedBy>Jashvanth Kanthimahanthi</cp:lastModifiedBy>
  <cp:revision>1</cp:revision>
  <dcterms:created xsi:type="dcterms:W3CDTF">2026-03-26T19:18:00Z</dcterms:created>
  <dcterms:modified xsi:type="dcterms:W3CDTF">2026-03-26T19:18:00Z</dcterms:modified>
</cp:coreProperties>
</file>