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B5EAA" w14:textId="77777777" w:rsidR="008626C2" w:rsidRPr="008626C2" w:rsidRDefault="008626C2" w:rsidP="008626C2">
      <w:pPr>
        <w:rPr>
          <w:b/>
          <w:bCs/>
        </w:rPr>
      </w:pPr>
      <w:r w:rsidRPr="008626C2">
        <w:rPr>
          <w:b/>
          <w:bCs/>
        </w:rPr>
        <w:t>Stage 3: Exploratory Data Analysis (EDA) and Visualization</w:t>
      </w:r>
    </w:p>
    <w:p w14:paraId="73CB7B51" w14:textId="77777777" w:rsidR="008626C2" w:rsidRPr="008626C2" w:rsidRDefault="008626C2" w:rsidP="008626C2">
      <w:pPr>
        <w:rPr>
          <w:b/>
          <w:bCs/>
        </w:rPr>
      </w:pPr>
      <w:r w:rsidRPr="008626C2">
        <w:rPr>
          <w:b/>
          <w:bCs/>
        </w:rPr>
        <w:t>1. Introduction</w:t>
      </w:r>
    </w:p>
    <w:p w14:paraId="6046D147" w14:textId="77777777" w:rsidR="008626C2" w:rsidRPr="008626C2" w:rsidRDefault="008626C2" w:rsidP="008626C2">
      <w:r w:rsidRPr="008626C2">
        <w:t>This stage focuses on extracting insights from the dataset using exploratory data analysis (EDA). Raw numbers are useless until visualized—EDA exposes patterns, trends, and imbalances that directly impact support performance and decision-making.</w:t>
      </w:r>
    </w:p>
    <w:p w14:paraId="17D77E91" w14:textId="77777777" w:rsidR="008626C2" w:rsidRPr="008626C2" w:rsidRDefault="008626C2" w:rsidP="008626C2">
      <w:r w:rsidRPr="008626C2">
        <w:t>The objective here is to understand ticket distribution, identify high-frequency problem areas, and evaluate how workload is spread across priorities and support teams.</w:t>
      </w:r>
    </w:p>
    <w:p w14:paraId="411F381F" w14:textId="77777777" w:rsidR="008626C2" w:rsidRPr="008626C2" w:rsidRDefault="008626C2" w:rsidP="008626C2">
      <w:r w:rsidRPr="008626C2">
        <w:pict w14:anchorId="7BFB216A">
          <v:rect id="_x0000_i1067" style="width:0;height:1.5pt" o:hralign="center" o:hrstd="t" o:hr="t" fillcolor="#a0a0a0" stroked="f"/>
        </w:pict>
      </w:r>
    </w:p>
    <w:p w14:paraId="65B8E6FC" w14:textId="77777777" w:rsidR="008626C2" w:rsidRPr="008626C2" w:rsidRDefault="008626C2" w:rsidP="008626C2">
      <w:pPr>
        <w:rPr>
          <w:b/>
          <w:bCs/>
        </w:rPr>
      </w:pPr>
      <w:r w:rsidRPr="008626C2">
        <w:rPr>
          <w:b/>
          <w:bCs/>
        </w:rPr>
        <w:t>2. Ticket Type Distribution Analysis</w:t>
      </w:r>
    </w:p>
    <w:p w14:paraId="018236B4" w14:textId="77777777" w:rsidR="008626C2" w:rsidRPr="008626C2" w:rsidRDefault="008626C2" w:rsidP="008626C2">
      <w:r w:rsidRPr="008626C2">
        <w:t>The first analysis examined the distribution of tickets based on their type.</w:t>
      </w:r>
    </w:p>
    <w:p w14:paraId="7B79531B" w14:textId="77777777" w:rsidR="008626C2" w:rsidRPr="008626C2" w:rsidRDefault="008626C2" w:rsidP="008626C2">
      <w:pPr>
        <w:numPr>
          <w:ilvl w:val="0"/>
          <w:numId w:val="1"/>
        </w:numPr>
      </w:pPr>
      <w:r w:rsidRPr="008626C2">
        <w:t>A visualization (typically a bar chart) was created to show the frequency of each ticket type.</w:t>
      </w:r>
    </w:p>
    <w:p w14:paraId="78762A18" w14:textId="77777777" w:rsidR="008626C2" w:rsidRPr="008626C2" w:rsidRDefault="008626C2" w:rsidP="008626C2">
      <w:pPr>
        <w:numPr>
          <w:ilvl w:val="0"/>
          <w:numId w:val="1"/>
        </w:numPr>
      </w:pPr>
      <w:r w:rsidRPr="008626C2">
        <w:t>This helps identify:</w:t>
      </w:r>
    </w:p>
    <w:p w14:paraId="6839C6B0" w14:textId="77777777" w:rsidR="008626C2" w:rsidRPr="008626C2" w:rsidRDefault="008626C2" w:rsidP="008626C2">
      <w:pPr>
        <w:numPr>
          <w:ilvl w:val="1"/>
          <w:numId w:val="1"/>
        </w:numPr>
      </w:pPr>
      <w:r w:rsidRPr="008626C2">
        <w:t>Most common support requests</w:t>
      </w:r>
    </w:p>
    <w:p w14:paraId="0B884467" w14:textId="77777777" w:rsidR="008626C2" w:rsidRPr="008626C2" w:rsidRDefault="008626C2" w:rsidP="008626C2">
      <w:pPr>
        <w:numPr>
          <w:ilvl w:val="1"/>
          <w:numId w:val="1"/>
        </w:numPr>
      </w:pPr>
      <w:r w:rsidRPr="008626C2">
        <w:t>Rare or negligible ticket types</w:t>
      </w:r>
    </w:p>
    <w:p w14:paraId="05B4DD91" w14:textId="77777777" w:rsidR="008626C2" w:rsidRPr="008626C2" w:rsidRDefault="008626C2" w:rsidP="008626C2">
      <w:r w:rsidRPr="008626C2">
        <w:rPr>
          <w:b/>
          <w:bCs/>
        </w:rPr>
        <w:t>Insight Value:</w:t>
      </w:r>
    </w:p>
    <w:p w14:paraId="06A4B55B" w14:textId="77777777" w:rsidR="008626C2" w:rsidRPr="008626C2" w:rsidRDefault="008626C2" w:rsidP="008626C2">
      <w:pPr>
        <w:numPr>
          <w:ilvl w:val="0"/>
          <w:numId w:val="2"/>
        </w:numPr>
      </w:pPr>
      <w:r w:rsidRPr="008626C2">
        <w:t>High-frequency ticket types = system bottlenecks</w:t>
      </w:r>
    </w:p>
    <w:p w14:paraId="77CE27F1" w14:textId="77777777" w:rsidR="008626C2" w:rsidRPr="008626C2" w:rsidRDefault="008626C2" w:rsidP="008626C2">
      <w:pPr>
        <w:numPr>
          <w:ilvl w:val="0"/>
          <w:numId w:val="2"/>
        </w:numPr>
      </w:pPr>
      <w:r w:rsidRPr="008626C2">
        <w:t>Low-frequency types = less critical or niche issues</w:t>
      </w:r>
    </w:p>
    <w:p w14:paraId="3ADF381F" w14:textId="77777777" w:rsidR="008626C2" w:rsidRPr="008626C2" w:rsidRDefault="008626C2" w:rsidP="008626C2">
      <w:r w:rsidRPr="008626C2">
        <w:t>This directly tells where the support team is spending most of its time.</w:t>
      </w:r>
    </w:p>
    <w:p w14:paraId="2078C293" w14:textId="77777777" w:rsidR="008626C2" w:rsidRPr="008626C2" w:rsidRDefault="008626C2" w:rsidP="008626C2">
      <w:r w:rsidRPr="008626C2">
        <w:pict w14:anchorId="6C3DDFEF">
          <v:rect id="_x0000_i1068" style="width:0;height:1.5pt" o:hralign="center" o:hrstd="t" o:hr="t" fillcolor="#a0a0a0" stroked="f"/>
        </w:pict>
      </w:r>
    </w:p>
    <w:p w14:paraId="53CD358D" w14:textId="77777777" w:rsidR="008626C2" w:rsidRPr="008626C2" w:rsidRDefault="008626C2" w:rsidP="008626C2">
      <w:pPr>
        <w:rPr>
          <w:b/>
          <w:bCs/>
        </w:rPr>
      </w:pPr>
      <w:r w:rsidRPr="008626C2">
        <w:rPr>
          <w:b/>
          <w:bCs/>
        </w:rPr>
        <w:t>3. Category-Based Analysis</w:t>
      </w:r>
    </w:p>
    <w:p w14:paraId="028C4C40" w14:textId="77777777" w:rsidR="008626C2" w:rsidRPr="008626C2" w:rsidRDefault="008626C2" w:rsidP="008626C2">
      <w:r w:rsidRPr="008626C2">
        <w:t xml:space="preserve">Ticket categories were </w:t>
      </w:r>
      <w:proofErr w:type="spellStart"/>
      <w:r w:rsidRPr="008626C2">
        <w:t>analyzed</w:t>
      </w:r>
      <w:proofErr w:type="spellEnd"/>
      <w:r w:rsidRPr="008626C2">
        <w:t xml:space="preserve"> to identify the most common problem areas.</w:t>
      </w:r>
    </w:p>
    <w:p w14:paraId="5B55E78C" w14:textId="77777777" w:rsidR="008626C2" w:rsidRPr="008626C2" w:rsidRDefault="008626C2" w:rsidP="008626C2">
      <w:pPr>
        <w:rPr>
          <w:b/>
          <w:bCs/>
        </w:rPr>
      </w:pPr>
      <w:r w:rsidRPr="008626C2">
        <w:rPr>
          <w:b/>
          <w:bCs/>
        </w:rPr>
        <w:t>3.1 Category Frequency</w:t>
      </w:r>
    </w:p>
    <w:p w14:paraId="09A0DDD3" w14:textId="77777777" w:rsidR="008626C2" w:rsidRPr="008626C2" w:rsidRDefault="008626C2" w:rsidP="008626C2">
      <w:pPr>
        <w:numPr>
          <w:ilvl w:val="0"/>
          <w:numId w:val="3"/>
        </w:numPr>
      </w:pPr>
      <w:r w:rsidRPr="008626C2">
        <w:t>Each category (e.g., software, hardware, network, account issues) was counted.</w:t>
      </w:r>
    </w:p>
    <w:p w14:paraId="7B6AAAB6" w14:textId="77777777" w:rsidR="008626C2" w:rsidRPr="008626C2" w:rsidRDefault="008626C2" w:rsidP="008626C2">
      <w:pPr>
        <w:numPr>
          <w:ilvl w:val="0"/>
          <w:numId w:val="3"/>
        </w:numPr>
      </w:pPr>
      <w:r w:rsidRPr="008626C2">
        <w:t>Results were visualized using bar charts for clarity.</w:t>
      </w:r>
    </w:p>
    <w:p w14:paraId="4623F7C3" w14:textId="77777777" w:rsidR="008626C2" w:rsidRPr="008626C2" w:rsidRDefault="008626C2" w:rsidP="008626C2">
      <w:pPr>
        <w:rPr>
          <w:b/>
          <w:bCs/>
        </w:rPr>
      </w:pPr>
      <w:r w:rsidRPr="008626C2">
        <w:rPr>
          <w:b/>
          <w:bCs/>
        </w:rPr>
        <w:t>3.2 Key Observations</w:t>
      </w:r>
    </w:p>
    <w:p w14:paraId="6CE4C030" w14:textId="77777777" w:rsidR="008626C2" w:rsidRPr="008626C2" w:rsidRDefault="008626C2" w:rsidP="008626C2">
      <w:pPr>
        <w:numPr>
          <w:ilvl w:val="0"/>
          <w:numId w:val="4"/>
        </w:numPr>
      </w:pPr>
      <w:r w:rsidRPr="008626C2">
        <w:t>Categories with the highest counts indicate recurring problems.</w:t>
      </w:r>
    </w:p>
    <w:p w14:paraId="1EADF52A" w14:textId="77777777" w:rsidR="008626C2" w:rsidRPr="008626C2" w:rsidRDefault="008626C2" w:rsidP="008626C2">
      <w:pPr>
        <w:numPr>
          <w:ilvl w:val="0"/>
          <w:numId w:val="4"/>
        </w:numPr>
      </w:pPr>
      <w:r w:rsidRPr="008626C2">
        <w:t>These are the biggest sources of customer frustration and operational load.</w:t>
      </w:r>
    </w:p>
    <w:p w14:paraId="12A30C53" w14:textId="77777777" w:rsidR="008626C2" w:rsidRPr="008626C2" w:rsidRDefault="008626C2" w:rsidP="008626C2">
      <w:r w:rsidRPr="008626C2">
        <w:rPr>
          <w:b/>
          <w:bCs/>
        </w:rPr>
        <w:t>Impact:</w:t>
      </w:r>
    </w:p>
    <w:p w14:paraId="141C8B3F" w14:textId="77777777" w:rsidR="008626C2" w:rsidRPr="008626C2" w:rsidRDefault="008626C2" w:rsidP="008626C2">
      <w:pPr>
        <w:numPr>
          <w:ilvl w:val="0"/>
          <w:numId w:val="5"/>
        </w:numPr>
      </w:pPr>
      <w:r w:rsidRPr="008626C2">
        <w:t>Helps prioritize fixes at the root level (not just handling tickets).</w:t>
      </w:r>
    </w:p>
    <w:p w14:paraId="2616A11E" w14:textId="77777777" w:rsidR="008626C2" w:rsidRPr="008626C2" w:rsidRDefault="008626C2" w:rsidP="008626C2">
      <w:pPr>
        <w:numPr>
          <w:ilvl w:val="0"/>
          <w:numId w:val="5"/>
        </w:numPr>
      </w:pPr>
      <w:r w:rsidRPr="008626C2">
        <w:t>Enables better resource allocation for high-demand issue types.</w:t>
      </w:r>
    </w:p>
    <w:p w14:paraId="4D2FBC56" w14:textId="77777777" w:rsidR="008626C2" w:rsidRPr="008626C2" w:rsidRDefault="008626C2" w:rsidP="008626C2">
      <w:r w:rsidRPr="008626C2">
        <w:pict w14:anchorId="1CC4BA8E">
          <v:rect id="_x0000_i1069" style="width:0;height:1.5pt" o:hralign="center" o:hrstd="t" o:hr="t" fillcolor="#a0a0a0" stroked="f"/>
        </w:pict>
      </w:r>
    </w:p>
    <w:p w14:paraId="3B59112D" w14:textId="77777777" w:rsidR="008626C2" w:rsidRPr="008626C2" w:rsidRDefault="008626C2" w:rsidP="008626C2">
      <w:pPr>
        <w:rPr>
          <w:b/>
          <w:bCs/>
        </w:rPr>
      </w:pPr>
      <w:r w:rsidRPr="008626C2">
        <w:rPr>
          <w:b/>
          <w:bCs/>
        </w:rPr>
        <w:t>4. Priority-Based Analysis</w:t>
      </w:r>
    </w:p>
    <w:p w14:paraId="62F4AE55" w14:textId="77777777" w:rsidR="008626C2" w:rsidRPr="008626C2" w:rsidRDefault="008626C2" w:rsidP="008626C2">
      <w:r w:rsidRPr="008626C2">
        <w:lastRenderedPageBreak/>
        <w:t xml:space="preserve">Ticket priority determines urgency, so </w:t>
      </w:r>
      <w:proofErr w:type="spellStart"/>
      <w:r w:rsidRPr="008626C2">
        <w:t>analyzing</w:t>
      </w:r>
      <w:proofErr w:type="spellEnd"/>
      <w:r w:rsidRPr="008626C2">
        <w:t xml:space="preserve"> it is critical.</w:t>
      </w:r>
    </w:p>
    <w:p w14:paraId="5FD0DB8D" w14:textId="77777777" w:rsidR="008626C2" w:rsidRPr="008626C2" w:rsidRDefault="008626C2" w:rsidP="008626C2">
      <w:pPr>
        <w:numPr>
          <w:ilvl w:val="0"/>
          <w:numId w:val="6"/>
        </w:numPr>
      </w:pPr>
      <w:r w:rsidRPr="008626C2">
        <w:t>Tickets were grouped by priority levels (High, Medium, Low).</w:t>
      </w:r>
    </w:p>
    <w:p w14:paraId="6A83A6E8" w14:textId="77777777" w:rsidR="008626C2" w:rsidRPr="008626C2" w:rsidRDefault="008626C2" w:rsidP="008626C2">
      <w:pPr>
        <w:numPr>
          <w:ilvl w:val="0"/>
          <w:numId w:val="6"/>
        </w:numPr>
      </w:pPr>
      <w:r w:rsidRPr="008626C2">
        <w:t>Visualizations showed how tickets are distributed across these levels.</w:t>
      </w:r>
    </w:p>
    <w:p w14:paraId="57A707B1" w14:textId="77777777" w:rsidR="008626C2" w:rsidRPr="008626C2" w:rsidRDefault="008626C2" w:rsidP="008626C2">
      <w:r w:rsidRPr="008626C2">
        <w:rPr>
          <w:b/>
          <w:bCs/>
        </w:rPr>
        <w:t>Key Insights:</w:t>
      </w:r>
    </w:p>
    <w:p w14:paraId="3DDF0358" w14:textId="77777777" w:rsidR="008626C2" w:rsidRPr="008626C2" w:rsidRDefault="008626C2" w:rsidP="008626C2">
      <w:pPr>
        <w:numPr>
          <w:ilvl w:val="0"/>
          <w:numId w:val="7"/>
        </w:numPr>
      </w:pPr>
      <w:r w:rsidRPr="008626C2">
        <w:t>Whether the system is overloaded with high-priority tickets</w:t>
      </w:r>
    </w:p>
    <w:p w14:paraId="2F900BFB" w14:textId="77777777" w:rsidR="008626C2" w:rsidRPr="008626C2" w:rsidRDefault="008626C2" w:rsidP="008626C2">
      <w:pPr>
        <w:numPr>
          <w:ilvl w:val="0"/>
          <w:numId w:val="7"/>
        </w:numPr>
      </w:pPr>
      <w:r w:rsidRPr="008626C2">
        <w:t>Whether low-priority tickets dominate (indicating backlog risk)</w:t>
      </w:r>
    </w:p>
    <w:p w14:paraId="44285AD3" w14:textId="77777777" w:rsidR="008626C2" w:rsidRPr="008626C2" w:rsidRDefault="008626C2" w:rsidP="008626C2">
      <w:r w:rsidRPr="008626C2">
        <w:t>This analysis exposes how critical the incoming workload actually is.</w:t>
      </w:r>
    </w:p>
    <w:p w14:paraId="5B3124CC" w14:textId="77777777" w:rsidR="008626C2" w:rsidRPr="008626C2" w:rsidRDefault="008626C2" w:rsidP="008626C2">
      <w:r w:rsidRPr="008626C2">
        <w:pict w14:anchorId="42358E43">
          <v:rect id="_x0000_i1070" style="width:0;height:1.5pt" o:hralign="center" o:hrstd="t" o:hr="t" fillcolor="#a0a0a0" stroked="f"/>
        </w:pict>
      </w:r>
    </w:p>
    <w:p w14:paraId="075D7F47" w14:textId="77777777" w:rsidR="008626C2" w:rsidRPr="008626C2" w:rsidRDefault="008626C2" w:rsidP="008626C2">
      <w:pPr>
        <w:rPr>
          <w:b/>
          <w:bCs/>
        </w:rPr>
      </w:pPr>
      <w:r w:rsidRPr="008626C2">
        <w:rPr>
          <w:b/>
          <w:bCs/>
        </w:rPr>
        <w:t>5. Queue-Based Analysis</w:t>
      </w:r>
    </w:p>
    <w:p w14:paraId="28E8801D" w14:textId="77777777" w:rsidR="008626C2" w:rsidRPr="008626C2" w:rsidRDefault="008626C2" w:rsidP="008626C2">
      <w:r w:rsidRPr="008626C2">
        <w:t>Queues represent the teams or departments handling tickets.</w:t>
      </w:r>
    </w:p>
    <w:p w14:paraId="7A87B0A6" w14:textId="77777777" w:rsidR="008626C2" w:rsidRPr="008626C2" w:rsidRDefault="008626C2" w:rsidP="008626C2">
      <w:pPr>
        <w:numPr>
          <w:ilvl w:val="0"/>
          <w:numId w:val="8"/>
        </w:numPr>
      </w:pPr>
      <w:r w:rsidRPr="008626C2">
        <w:t xml:space="preserve">Tickets were </w:t>
      </w:r>
      <w:proofErr w:type="spellStart"/>
      <w:r w:rsidRPr="008626C2">
        <w:t>analyzed</w:t>
      </w:r>
      <w:proofErr w:type="spellEnd"/>
      <w:r w:rsidRPr="008626C2">
        <w:t xml:space="preserve"> based on assigned queues.</w:t>
      </w:r>
    </w:p>
    <w:p w14:paraId="4290C186" w14:textId="77777777" w:rsidR="008626C2" w:rsidRPr="008626C2" w:rsidRDefault="008626C2" w:rsidP="008626C2">
      <w:pPr>
        <w:numPr>
          <w:ilvl w:val="0"/>
          <w:numId w:val="8"/>
        </w:numPr>
      </w:pPr>
      <w:r w:rsidRPr="008626C2">
        <w:t>Visualizations were created to show ticket distribution across teams.</w:t>
      </w:r>
    </w:p>
    <w:p w14:paraId="465CF6D7" w14:textId="77777777" w:rsidR="008626C2" w:rsidRPr="008626C2" w:rsidRDefault="008626C2" w:rsidP="008626C2">
      <w:r w:rsidRPr="008626C2">
        <w:rPr>
          <w:b/>
          <w:bCs/>
        </w:rPr>
        <w:t>Key Findings:</w:t>
      </w:r>
    </w:p>
    <w:p w14:paraId="777662AE" w14:textId="77777777" w:rsidR="008626C2" w:rsidRPr="008626C2" w:rsidRDefault="008626C2" w:rsidP="008626C2">
      <w:pPr>
        <w:numPr>
          <w:ilvl w:val="0"/>
          <w:numId w:val="9"/>
        </w:numPr>
      </w:pPr>
      <w:r w:rsidRPr="008626C2">
        <w:t>Uneven distribution = some teams overloaded, others underutilized</w:t>
      </w:r>
    </w:p>
    <w:p w14:paraId="13B49F7B" w14:textId="77777777" w:rsidR="008626C2" w:rsidRPr="008626C2" w:rsidRDefault="008626C2" w:rsidP="008626C2">
      <w:pPr>
        <w:numPr>
          <w:ilvl w:val="0"/>
          <w:numId w:val="9"/>
        </w:numPr>
      </w:pPr>
      <w:r w:rsidRPr="008626C2">
        <w:t>Balanced distribution = efficient workload management</w:t>
      </w:r>
    </w:p>
    <w:p w14:paraId="1356E550" w14:textId="77777777" w:rsidR="008626C2" w:rsidRPr="008626C2" w:rsidRDefault="008626C2" w:rsidP="008626C2">
      <w:r w:rsidRPr="008626C2">
        <w:pict w14:anchorId="1B9F6E6B">
          <v:rect id="_x0000_i1071" style="width:0;height:1.5pt" o:hralign="center" o:hrstd="t" o:hr="t" fillcolor="#a0a0a0" stroked="f"/>
        </w:pict>
      </w:r>
    </w:p>
    <w:p w14:paraId="07A7E750" w14:textId="77777777" w:rsidR="008626C2" w:rsidRPr="008626C2" w:rsidRDefault="008626C2" w:rsidP="008626C2">
      <w:pPr>
        <w:rPr>
          <w:b/>
          <w:bCs/>
        </w:rPr>
      </w:pPr>
      <w:r w:rsidRPr="008626C2">
        <w:rPr>
          <w:b/>
          <w:bCs/>
        </w:rPr>
        <w:t>6. Priority vs Queue Analysis</w:t>
      </w:r>
    </w:p>
    <w:p w14:paraId="4F6192D9" w14:textId="77777777" w:rsidR="008626C2" w:rsidRPr="008626C2" w:rsidRDefault="008626C2" w:rsidP="008626C2">
      <w:r w:rsidRPr="008626C2">
        <w:t xml:space="preserve">A combined analysis of </w:t>
      </w:r>
      <w:r w:rsidRPr="008626C2">
        <w:rPr>
          <w:b/>
          <w:bCs/>
        </w:rPr>
        <w:t>priority and queue</w:t>
      </w:r>
      <w:r w:rsidRPr="008626C2">
        <w:t xml:space="preserve"> was performed.</w:t>
      </w:r>
    </w:p>
    <w:p w14:paraId="6D4B5DCE" w14:textId="77777777" w:rsidR="008626C2" w:rsidRPr="008626C2" w:rsidRDefault="008626C2" w:rsidP="008626C2">
      <w:pPr>
        <w:numPr>
          <w:ilvl w:val="0"/>
          <w:numId w:val="10"/>
        </w:numPr>
      </w:pPr>
      <w:r w:rsidRPr="008626C2">
        <w:t>Helps answer:</w:t>
      </w:r>
    </w:p>
    <w:p w14:paraId="7F5A92E8" w14:textId="77777777" w:rsidR="008626C2" w:rsidRPr="008626C2" w:rsidRDefault="008626C2" w:rsidP="008626C2">
      <w:pPr>
        <w:numPr>
          <w:ilvl w:val="1"/>
          <w:numId w:val="10"/>
        </w:numPr>
      </w:pPr>
      <w:r w:rsidRPr="008626C2">
        <w:t>Are high-priority tickets assigned to the right teams?</w:t>
      </w:r>
    </w:p>
    <w:p w14:paraId="50C2BDD9" w14:textId="77777777" w:rsidR="008626C2" w:rsidRPr="008626C2" w:rsidRDefault="008626C2" w:rsidP="008626C2">
      <w:pPr>
        <w:numPr>
          <w:ilvl w:val="1"/>
          <w:numId w:val="10"/>
        </w:numPr>
      </w:pPr>
      <w:r w:rsidRPr="008626C2">
        <w:t>Is one team handling most of the critical workload?</w:t>
      </w:r>
    </w:p>
    <w:p w14:paraId="59FA1981" w14:textId="77777777" w:rsidR="008626C2" w:rsidRPr="008626C2" w:rsidRDefault="008626C2" w:rsidP="008626C2">
      <w:r w:rsidRPr="008626C2">
        <w:rPr>
          <w:b/>
          <w:bCs/>
        </w:rPr>
        <w:t>Insights:</w:t>
      </w:r>
    </w:p>
    <w:p w14:paraId="6AB14460" w14:textId="77777777" w:rsidR="008626C2" w:rsidRPr="008626C2" w:rsidRDefault="008626C2" w:rsidP="008626C2">
      <w:pPr>
        <w:numPr>
          <w:ilvl w:val="0"/>
          <w:numId w:val="11"/>
        </w:numPr>
      </w:pPr>
      <w:r w:rsidRPr="008626C2">
        <w:t>Identifies workload imbalance at a deeper level</w:t>
      </w:r>
    </w:p>
    <w:p w14:paraId="2D9900E6" w14:textId="77777777" w:rsidR="008626C2" w:rsidRPr="008626C2" w:rsidRDefault="008626C2" w:rsidP="008626C2">
      <w:pPr>
        <w:numPr>
          <w:ilvl w:val="0"/>
          <w:numId w:val="11"/>
        </w:numPr>
      </w:pPr>
      <w:r w:rsidRPr="008626C2">
        <w:t>Reveals inefficiencies in ticket routing</w:t>
      </w:r>
    </w:p>
    <w:p w14:paraId="61C45237" w14:textId="77777777" w:rsidR="008626C2" w:rsidRPr="008626C2" w:rsidRDefault="008626C2" w:rsidP="008626C2">
      <w:r w:rsidRPr="008626C2">
        <w:pict w14:anchorId="4E5BBCB0">
          <v:rect id="_x0000_i1072" style="width:0;height:1.5pt" o:hralign="center" o:hrstd="t" o:hr="t" fillcolor="#a0a0a0" stroked="f"/>
        </w:pict>
      </w:r>
    </w:p>
    <w:p w14:paraId="4392FFF1" w14:textId="77777777" w:rsidR="008626C2" w:rsidRPr="008626C2" w:rsidRDefault="008626C2" w:rsidP="008626C2">
      <w:pPr>
        <w:rPr>
          <w:b/>
          <w:bCs/>
        </w:rPr>
      </w:pPr>
      <w:r w:rsidRPr="008626C2">
        <w:rPr>
          <w:b/>
          <w:bCs/>
        </w:rPr>
        <w:t>7. Overall Insights from EDA</w:t>
      </w:r>
    </w:p>
    <w:p w14:paraId="797192F8" w14:textId="77777777" w:rsidR="008626C2" w:rsidRPr="008626C2" w:rsidRDefault="008626C2" w:rsidP="008626C2">
      <w:r w:rsidRPr="008626C2">
        <w:t>This stage provides clear, actionable insights:</w:t>
      </w:r>
    </w:p>
    <w:p w14:paraId="15202CCE" w14:textId="77777777" w:rsidR="008626C2" w:rsidRPr="008626C2" w:rsidRDefault="008626C2" w:rsidP="008626C2">
      <w:pPr>
        <w:numPr>
          <w:ilvl w:val="0"/>
          <w:numId w:val="12"/>
        </w:numPr>
      </w:pPr>
      <w:r w:rsidRPr="008626C2">
        <w:t>Identifies the most frequent ticket types and categories</w:t>
      </w:r>
    </w:p>
    <w:p w14:paraId="0E63A64B" w14:textId="77777777" w:rsidR="008626C2" w:rsidRPr="008626C2" w:rsidRDefault="008626C2" w:rsidP="008626C2">
      <w:pPr>
        <w:numPr>
          <w:ilvl w:val="0"/>
          <w:numId w:val="12"/>
        </w:numPr>
      </w:pPr>
      <w:r w:rsidRPr="008626C2">
        <w:t>Highlights major problem areas affecting customers</w:t>
      </w:r>
    </w:p>
    <w:p w14:paraId="1FEF3B5A" w14:textId="77777777" w:rsidR="008626C2" w:rsidRPr="008626C2" w:rsidRDefault="008626C2" w:rsidP="008626C2">
      <w:pPr>
        <w:numPr>
          <w:ilvl w:val="0"/>
          <w:numId w:val="12"/>
        </w:numPr>
      </w:pPr>
      <w:r w:rsidRPr="008626C2">
        <w:t>Reveals workload distribution across teams</w:t>
      </w:r>
    </w:p>
    <w:p w14:paraId="37C4B6B3" w14:textId="77777777" w:rsidR="008626C2" w:rsidRPr="008626C2" w:rsidRDefault="008626C2" w:rsidP="008626C2">
      <w:pPr>
        <w:numPr>
          <w:ilvl w:val="0"/>
          <w:numId w:val="12"/>
        </w:numPr>
      </w:pPr>
      <w:r w:rsidRPr="008626C2">
        <w:t>Detects imbalances in handling high-priority tickets</w:t>
      </w:r>
    </w:p>
    <w:p w14:paraId="10A1C40D" w14:textId="77777777" w:rsidR="008626C2" w:rsidRPr="008626C2" w:rsidRDefault="008626C2" w:rsidP="008626C2">
      <w:r w:rsidRPr="008626C2">
        <w:lastRenderedPageBreak/>
        <w:pict w14:anchorId="30628028">
          <v:rect id="_x0000_i1073" style="width:0;height:1.5pt" o:hralign="center" o:hrstd="t" o:hr="t" fillcolor="#a0a0a0" stroked="f"/>
        </w:pict>
      </w:r>
    </w:p>
    <w:p w14:paraId="28EAE417" w14:textId="77777777" w:rsidR="008626C2" w:rsidRPr="008626C2" w:rsidRDefault="008626C2" w:rsidP="008626C2">
      <w:pPr>
        <w:rPr>
          <w:b/>
          <w:bCs/>
        </w:rPr>
      </w:pPr>
      <w:r w:rsidRPr="008626C2">
        <w:rPr>
          <w:b/>
          <w:bCs/>
        </w:rPr>
        <w:t>8. Conclusion</w:t>
      </w:r>
    </w:p>
    <w:p w14:paraId="563D1721" w14:textId="77777777" w:rsidR="008626C2" w:rsidRPr="008626C2" w:rsidRDefault="008626C2" w:rsidP="008626C2">
      <w:r w:rsidRPr="008626C2">
        <w:t>EDA converts raw ticket data into operational intelligence. The patterns discovered here directly influence optimization strategies in the next stage, including performance improvement, automation opportunities, and smarter ticket routing.</w:t>
      </w:r>
    </w:p>
    <w:p w14:paraId="5F80DDA8" w14:textId="77777777" w:rsidR="00464590" w:rsidRDefault="00464590"/>
    <w:sectPr w:rsidR="00464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5CE4"/>
    <w:multiLevelType w:val="multilevel"/>
    <w:tmpl w:val="D34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079A5"/>
    <w:multiLevelType w:val="multilevel"/>
    <w:tmpl w:val="08EC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465C4"/>
    <w:multiLevelType w:val="multilevel"/>
    <w:tmpl w:val="947A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A375F"/>
    <w:multiLevelType w:val="multilevel"/>
    <w:tmpl w:val="D22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018C4"/>
    <w:multiLevelType w:val="multilevel"/>
    <w:tmpl w:val="83B0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24126"/>
    <w:multiLevelType w:val="multilevel"/>
    <w:tmpl w:val="1F709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B0A83"/>
    <w:multiLevelType w:val="multilevel"/>
    <w:tmpl w:val="D1D2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94C4C"/>
    <w:multiLevelType w:val="multilevel"/>
    <w:tmpl w:val="70C0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32669"/>
    <w:multiLevelType w:val="multilevel"/>
    <w:tmpl w:val="7D42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D7EC1"/>
    <w:multiLevelType w:val="multilevel"/>
    <w:tmpl w:val="0CD2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50CE7"/>
    <w:multiLevelType w:val="multilevel"/>
    <w:tmpl w:val="5F30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A43FDF"/>
    <w:multiLevelType w:val="multilevel"/>
    <w:tmpl w:val="0AEEC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844067">
    <w:abstractNumId w:val="11"/>
  </w:num>
  <w:num w:numId="2" w16cid:durableId="529873930">
    <w:abstractNumId w:val="6"/>
  </w:num>
  <w:num w:numId="3" w16cid:durableId="1439717882">
    <w:abstractNumId w:val="0"/>
  </w:num>
  <w:num w:numId="4" w16cid:durableId="1987974976">
    <w:abstractNumId w:val="3"/>
  </w:num>
  <w:num w:numId="5" w16cid:durableId="1581524468">
    <w:abstractNumId w:val="4"/>
  </w:num>
  <w:num w:numId="6" w16cid:durableId="1528064464">
    <w:abstractNumId w:val="7"/>
  </w:num>
  <w:num w:numId="7" w16cid:durableId="1776755336">
    <w:abstractNumId w:val="1"/>
  </w:num>
  <w:num w:numId="8" w16cid:durableId="1282496029">
    <w:abstractNumId w:val="10"/>
  </w:num>
  <w:num w:numId="9" w16cid:durableId="312411089">
    <w:abstractNumId w:val="9"/>
  </w:num>
  <w:num w:numId="10" w16cid:durableId="1796219904">
    <w:abstractNumId w:val="5"/>
  </w:num>
  <w:num w:numId="11" w16cid:durableId="2088452587">
    <w:abstractNumId w:val="8"/>
  </w:num>
  <w:num w:numId="12" w16cid:durableId="1669097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6C2"/>
    <w:rsid w:val="00460C3A"/>
    <w:rsid w:val="00464590"/>
    <w:rsid w:val="008626C2"/>
    <w:rsid w:val="00BF7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8DDC2"/>
  <w15:chartTrackingRefBased/>
  <w15:docId w15:val="{D312D411-9B92-40DC-B861-FB08343B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6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6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6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6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6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6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6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6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6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6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6C2"/>
    <w:rPr>
      <w:rFonts w:eastAsiaTheme="majorEastAsia" w:cstheme="majorBidi"/>
      <w:color w:val="272727" w:themeColor="text1" w:themeTint="D8"/>
    </w:rPr>
  </w:style>
  <w:style w:type="paragraph" w:styleId="Title">
    <w:name w:val="Title"/>
    <w:basedOn w:val="Normal"/>
    <w:next w:val="Normal"/>
    <w:link w:val="TitleChar"/>
    <w:uiPriority w:val="10"/>
    <w:qFormat/>
    <w:rsid w:val="00862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6C2"/>
    <w:pPr>
      <w:spacing w:before="160"/>
      <w:jc w:val="center"/>
    </w:pPr>
    <w:rPr>
      <w:i/>
      <w:iCs/>
      <w:color w:val="404040" w:themeColor="text1" w:themeTint="BF"/>
    </w:rPr>
  </w:style>
  <w:style w:type="character" w:customStyle="1" w:styleId="QuoteChar">
    <w:name w:val="Quote Char"/>
    <w:basedOn w:val="DefaultParagraphFont"/>
    <w:link w:val="Quote"/>
    <w:uiPriority w:val="29"/>
    <w:rsid w:val="008626C2"/>
    <w:rPr>
      <w:i/>
      <w:iCs/>
      <w:color w:val="404040" w:themeColor="text1" w:themeTint="BF"/>
    </w:rPr>
  </w:style>
  <w:style w:type="paragraph" w:styleId="ListParagraph">
    <w:name w:val="List Paragraph"/>
    <w:basedOn w:val="Normal"/>
    <w:uiPriority w:val="34"/>
    <w:qFormat/>
    <w:rsid w:val="008626C2"/>
    <w:pPr>
      <w:ind w:left="720"/>
      <w:contextualSpacing/>
    </w:pPr>
  </w:style>
  <w:style w:type="character" w:styleId="IntenseEmphasis">
    <w:name w:val="Intense Emphasis"/>
    <w:basedOn w:val="DefaultParagraphFont"/>
    <w:uiPriority w:val="21"/>
    <w:qFormat/>
    <w:rsid w:val="008626C2"/>
    <w:rPr>
      <w:i/>
      <w:iCs/>
      <w:color w:val="2F5496" w:themeColor="accent1" w:themeShade="BF"/>
    </w:rPr>
  </w:style>
  <w:style w:type="paragraph" w:styleId="IntenseQuote">
    <w:name w:val="Intense Quote"/>
    <w:basedOn w:val="Normal"/>
    <w:next w:val="Normal"/>
    <w:link w:val="IntenseQuoteChar"/>
    <w:uiPriority w:val="30"/>
    <w:qFormat/>
    <w:rsid w:val="008626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6C2"/>
    <w:rPr>
      <w:i/>
      <w:iCs/>
      <w:color w:val="2F5496" w:themeColor="accent1" w:themeShade="BF"/>
    </w:rPr>
  </w:style>
  <w:style w:type="character" w:styleId="IntenseReference">
    <w:name w:val="Intense Reference"/>
    <w:basedOn w:val="DefaultParagraphFont"/>
    <w:uiPriority w:val="32"/>
    <w:qFormat/>
    <w:rsid w:val="008626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Jashvanth Kanthimahanthi</dc:creator>
  <cp:keywords/>
  <dc:description/>
  <cp:lastModifiedBy>Jashvanth Kanthimahanthi</cp:lastModifiedBy>
  <cp:revision>1</cp:revision>
  <dcterms:created xsi:type="dcterms:W3CDTF">2026-03-26T19:19:00Z</dcterms:created>
  <dcterms:modified xsi:type="dcterms:W3CDTF">2026-03-26T19:19:00Z</dcterms:modified>
</cp:coreProperties>
</file>