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57A2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Stage 7: Dashboard and Report Preparation</w:t>
      </w:r>
    </w:p>
    <w:p w14:paraId="0B33AECE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1. Introduction</w:t>
      </w:r>
    </w:p>
    <w:p w14:paraId="58C5DD37" w14:textId="77777777" w:rsidR="009E5192" w:rsidRPr="009E5192" w:rsidRDefault="009E5192" w:rsidP="009E5192">
      <w:r w:rsidRPr="009E5192">
        <w:t>This stage converts all analysis into a usable system. If insights aren’t accessible, they’re useless. The goal is to build an interactive dashboard that allows quick decision-making without digging into raw data.</w:t>
      </w:r>
    </w:p>
    <w:p w14:paraId="39C472A7" w14:textId="77777777" w:rsidR="009E5192" w:rsidRPr="009E5192" w:rsidRDefault="009E5192" w:rsidP="009E5192">
      <w:r w:rsidRPr="009E5192">
        <w:pict w14:anchorId="1308A795">
          <v:rect id="_x0000_i1091" style="width:0;height:1.5pt" o:hralign="center" o:hrstd="t" o:hr="t" fillcolor="#a0a0a0" stroked="f"/>
        </w:pict>
      </w:r>
    </w:p>
    <w:p w14:paraId="406F4B2F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2. Dashboard Platform</w:t>
      </w:r>
    </w:p>
    <w:p w14:paraId="08A40DBD" w14:textId="77777777" w:rsidR="009E5192" w:rsidRPr="009E5192" w:rsidRDefault="009E5192" w:rsidP="009E5192">
      <w:r w:rsidRPr="009E5192">
        <w:t>The dashboard was developed using either:</w:t>
      </w:r>
    </w:p>
    <w:p w14:paraId="18AFBFF6" w14:textId="77777777" w:rsidR="009E5192" w:rsidRPr="009E5192" w:rsidRDefault="009E5192" w:rsidP="009E5192">
      <w:pPr>
        <w:numPr>
          <w:ilvl w:val="0"/>
          <w:numId w:val="1"/>
        </w:numPr>
      </w:pPr>
      <w:r w:rsidRPr="009E5192">
        <w:rPr>
          <w:b/>
          <w:bCs/>
        </w:rPr>
        <w:t>Power BI</w:t>
      </w:r>
      <w:r w:rsidRPr="009E5192">
        <w:t xml:space="preserve"> (for strong business visualization and interactivity)</w:t>
      </w:r>
      <w:r w:rsidRPr="009E5192">
        <w:br/>
      </w:r>
      <w:r w:rsidRPr="009E5192">
        <w:rPr>
          <w:b/>
          <w:bCs/>
        </w:rPr>
        <w:t>or</w:t>
      </w:r>
    </w:p>
    <w:p w14:paraId="296411F7" w14:textId="77777777" w:rsidR="009E5192" w:rsidRPr="009E5192" w:rsidRDefault="009E5192" w:rsidP="009E5192">
      <w:pPr>
        <w:numPr>
          <w:ilvl w:val="0"/>
          <w:numId w:val="1"/>
        </w:numPr>
      </w:pPr>
      <w:r w:rsidRPr="009E5192">
        <w:rPr>
          <w:b/>
          <w:bCs/>
        </w:rPr>
        <w:t>Streamlit</w:t>
      </w:r>
      <w:r w:rsidRPr="009E5192">
        <w:t xml:space="preserve"> (for Python-based interactive web apps)</w:t>
      </w:r>
    </w:p>
    <w:p w14:paraId="7F120326" w14:textId="77777777" w:rsidR="009E5192" w:rsidRPr="009E5192" w:rsidRDefault="009E5192" w:rsidP="009E5192">
      <w:r w:rsidRPr="009E5192">
        <w:rPr>
          <w:b/>
          <w:bCs/>
        </w:rPr>
        <w:t>Purpose:</w:t>
      </w:r>
    </w:p>
    <w:p w14:paraId="710FC183" w14:textId="77777777" w:rsidR="009E5192" w:rsidRPr="009E5192" w:rsidRDefault="009E5192" w:rsidP="009E5192">
      <w:pPr>
        <w:numPr>
          <w:ilvl w:val="0"/>
          <w:numId w:val="2"/>
        </w:numPr>
      </w:pPr>
      <w:r w:rsidRPr="009E5192">
        <w:t>Centralize all insights</w:t>
      </w:r>
    </w:p>
    <w:p w14:paraId="047FB069" w14:textId="77777777" w:rsidR="009E5192" w:rsidRPr="009E5192" w:rsidRDefault="009E5192" w:rsidP="009E5192">
      <w:pPr>
        <w:numPr>
          <w:ilvl w:val="0"/>
          <w:numId w:val="2"/>
        </w:numPr>
      </w:pPr>
      <w:r w:rsidRPr="009E5192">
        <w:t>Enable real-time filtering and exploration</w:t>
      </w:r>
    </w:p>
    <w:p w14:paraId="319F5C53" w14:textId="77777777" w:rsidR="009E5192" w:rsidRPr="009E5192" w:rsidRDefault="009E5192" w:rsidP="009E5192">
      <w:pPr>
        <w:numPr>
          <w:ilvl w:val="0"/>
          <w:numId w:val="2"/>
        </w:numPr>
      </w:pPr>
      <w:r w:rsidRPr="009E5192">
        <w:t>Provide decision-ready visuals</w:t>
      </w:r>
    </w:p>
    <w:p w14:paraId="49A5AE20" w14:textId="77777777" w:rsidR="009E5192" w:rsidRPr="009E5192" w:rsidRDefault="009E5192" w:rsidP="009E5192">
      <w:r w:rsidRPr="009E5192">
        <w:pict w14:anchorId="4E11C2A4">
          <v:rect id="_x0000_i1092" style="width:0;height:1.5pt" o:hralign="center" o:hrstd="t" o:hr="t" fillcolor="#a0a0a0" stroked="f"/>
        </w:pict>
      </w:r>
    </w:p>
    <w:p w14:paraId="7415D086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3. Dashboard Structure</w:t>
      </w:r>
    </w:p>
    <w:p w14:paraId="03ED88CA" w14:textId="77777777" w:rsidR="009E5192" w:rsidRPr="009E5192" w:rsidRDefault="009E5192" w:rsidP="009E5192">
      <w:r w:rsidRPr="009E5192">
        <w:t>The dashboard was organized into clear sections based on performance metrics and analysis outputs.</w:t>
      </w:r>
    </w:p>
    <w:p w14:paraId="4AA55445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3.1 KPI Section (Top-Level Metrics)</w:t>
      </w:r>
    </w:p>
    <w:p w14:paraId="439EBF52" w14:textId="77777777" w:rsidR="009E5192" w:rsidRPr="009E5192" w:rsidRDefault="009E5192" w:rsidP="009E5192">
      <w:r w:rsidRPr="009E5192">
        <w:t>Key performance indicators displayed prominently:</w:t>
      </w:r>
    </w:p>
    <w:p w14:paraId="3C1E87FA" w14:textId="77777777" w:rsidR="009E5192" w:rsidRPr="009E5192" w:rsidRDefault="009E5192" w:rsidP="009E5192">
      <w:pPr>
        <w:numPr>
          <w:ilvl w:val="0"/>
          <w:numId w:val="3"/>
        </w:numPr>
      </w:pPr>
      <w:r w:rsidRPr="009E5192">
        <w:rPr>
          <w:b/>
          <w:bCs/>
        </w:rPr>
        <w:t>Average Resolution Time</w:t>
      </w:r>
    </w:p>
    <w:p w14:paraId="7A535DD4" w14:textId="77777777" w:rsidR="009E5192" w:rsidRPr="009E5192" w:rsidRDefault="009E5192" w:rsidP="009E5192">
      <w:pPr>
        <w:numPr>
          <w:ilvl w:val="1"/>
          <w:numId w:val="3"/>
        </w:numPr>
      </w:pPr>
      <w:r w:rsidRPr="009E5192">
        <w:t>Measures overall efficiency of ticket handling</w:t>
      </w:r>
    </w:p>
    <w:p w14:paraId="6B439050" w14:textId="77777777" w:rsidR="009E5192" w:rsidRPr="009E5192" w:rsidRDefault="009E5192" w:rsidP="009E5192">
      <w:pPr>
        <w:numPr>
          <w:ilvl w:val="0"/>
          <w:numId w:val="3"/>
        </w:numPr>
      </w:pPr>
      <w:r w:rsidRPr="009E5192">
        <w:rPr>
          <w:b/>
          <w:bCs/>
        </w:rPr>
        <w:t>Most Frequent Categories</w:t>
      </w:r>
    </w:p>
    <w:p w14:paraId="1A044879" w14:textId="77777777" w:rsidR="009E5192" w:rsidRPr="009E5192" w:rsidRDefault="009E5192" w:rsidP="009E5192">
      <w:pPr>
        <w:numPr>
          <w:ilvl w:val="1"/>
          <w:numId w:val="3"/>
        </w:numPr>
      </w:pPr>
      <w:r w:rsidRPr="009E5192">
        <w:t>Highlights the most common issue types</w:t>
      </w:r>
    </w:p>
    <w:p w14:paraId="315D03BA" w14:textId="77777777" w:rsidR="009E5192" w:rsidRPr="009E5192" w:rsidRDefault="009E5192" w:rsidP="009E5192">
      <w:pPr>
        <w:numPr>
          <w:ilvl w:val="0"/>
          <w:numId w:val="3"/>
        </w:numPr>
      </w:pPr>
      <w:r w:rsidRPr="009E5192">
        <w:rPr>
          <w:b/>
          <w:bCs/>
        </w:rPr>
        <w:t>Cluster Similarity Index</w:t>
      </w:r>
    </w:p>
    <w:p w14:paraId="5864D222" w14:textId="77777777" w:rsidR="009E5192" w:rsidRPr="009E5192" w:rsidRDefault="009E5192" w:rsidP="009E5192">
      <w:pPr>
        <w:numPr>
          <w:ilvl w:val="1"/>
          <w:numId w:val="3"/>
        </w:numPr>
      </w:pPr>
      <w:r w:rsidRPr="009E5192">
        <w:t>Indicates quality of clustering (how well issues are grouped)</w:t>
      </w:r>
    </w:p>
    <w:p w14:paraId="2EDE3AD8" w14:textId="77777777" w:rsidR="009E5192" w:rsidRPr="009E5192" w:rsidRDefault="009E5192" w:rsidP="009E5192">
      <w:pPr>
        <w:numPr>
          <w:ilvl w:val="0"/>
          <w:numId w:val="3"/>
        </w:numPr>
      </w:pPr>
      <w:r w:rsidRPr="009E5192">
        <w:rPr>
          <w:b/>
          <w:bCs/>
        </w:rPr>
        <w:t>Top Performing Regions</w:t>
      </w:r>
    </w:p>
    <w:p w14:paraId="1E8437CE" w14:textId="77777777" w:rsidR="009E5192" w:rsidRPr="009E5192" w:rsidRDefault="009E5192" w:rsidP="009E5192">
      <w:pPr>
        <w:numPr>
          <w:ilvl w:val="1"/>
          <w:numId w:val="3"/>
        </w:numPr>
      </w:pPr>
      <w:r w:rsidRPr="009E5192">
        <w:t>Identifies regions or teams with fastest resolution</w:t>
      </w:r>
    </w:p>
    <w:p w14:paraId="515D8A50" w14:textId="77777777" w:rsidR="009E5192" w:rsidRPr="009E5192" w:rsidRDefault="009E5192" w:rsidP="009E5192">
      <w:r w:rsidRPr="009E5192">
        <w:pict w14:anchorId="1A64DA4F">
          <v:rect id="_x0000_i1093" style="width:0;height:1.5pt" o:hralign="center" o:hrstd="t" o:hr="t" fillcolor="#a0a0a0" stroked="f"/>
        </w:pict>
      </w:r>
    </w:p>
    <w:p w14:paraId="0C900CE9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3.2 Visualization Panels</w:t>
      </w:r>
    </w:p>
    <w:p w14:paraId="0D4C0510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A. Ticket Distribution</w:t>
      </w:r>
    </w:p>
    <w:p w14:paraId="386AF60E" w14:textId="77777777" w:rsidR="009E5192" w:rsidRPr="009E5192" w:rsidRDefault="009E5192" w:rsidP="009E5192">
      <w:pPr>
        <w:numPr>
          <w:ilvl w:val="0"/>
          <w:numId w:val="4"/>
        </w:numPr>
      </w:pPr>
      <w:r w:rsidRPr="009E5192">
        <w:lastRenderedPageBreak/>
        <w:t>Ticket Type Distribution</w:t>
      </w:r>
    </w:p>
    <w:p w14:paraId="7A6E363F" w14:textId="77777777" w:rsidR="009E5192" w:rsidRPr="009E5192" w:rsidRDefault="009E5192" w:rsidP="009E5192">
      <w:pPr>
        <w:numPr>
          <w:ilvl w:val="0"/>
          <w:numId w:val="4"/>
        </w:numPr>
      </w:pPr>
      <w:r w:rsidRPr="009E5192">
        <w:t>Category Frequency</w:t>
      </w:r>
    </w:p>
    <w:p w14:paraId="712413CF" w14:textId="77777777" w:rsidR="009E5192" w:rsidRPr="009E5192" w:rsidRDefault="009E5192" w:rsidP="009E5192">
      <w:r w:rsidRPr="009E5192">
        <w:rPr>
          <w:b/>
          <w:bCs/>
        </w:rPr>
        <w:t>Purpose:</w:t>
      </w:r>
    </w:p>
    <w:p w14:paraId="1018CF08" w14:textId="77777777" w:rsidR="009E5192" w:rsidRPr="009E5192" w:rsidRDefault="009E5192" w:rsidP="009E5192">
      <w:pPr>
        <w:numPr>
          <w:ilvl w:val="0"/>
          <w:numId w:val="5"/>
        </w:numPr>
      </w:pPr>
      <w:r w:rsidRPr="009E5192">
        <w:t>Identify high-volume problem areas</w:t>
      </w:r>
    </w:p>
    <w:p w14:paraId="22CB2FDD" w14:textId="77777777" w:rsidR="009E5192" w:rsidRPr="009E5192" w:rsidRDefault="009E5192" w:rsidP="009E5192">
      <w:r w:rsidRPr="009E5192">
        <w:pict w14:anchorId="2A17BC2D">
          <v:rect id="_x0000_i1094" style="width:0;height:1.5pt" o:hralign="center" o:hrstd="t" o:hr="t" fillcolor="#a0a0a0" stroked="f"/>
        </w:pict>
      </w:r>
    </w:p>
    <w:p w14:paraId="67F7EF79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B. Performance Analysis</w:t>
      </w:r>
    </w:p>
    <w:p w14:paraId="2DAAEC05" w14:textId="77777777" w:rsidR="009E5192" w:rsidRPr="009E5192" w:rsidRDefault="009E5192" w:rsidP="009E5192">
      <w:pPr>
        <w:numPr>
          <w:ilvl w:val="0"/>
          <w:numId w:val="6"/>
        </w:numPr>
      </w:pPr>
      <w:r w:rsidRPr="009E5192">
        <w:t>Resolution Time by Priority</w:t>
      </w:r>
    </w:p>
    <w:p w14:paraId="112D4759" w14:textId="77777777" w:rsidR="009E5192" w:rsidRPr="009E5192" w:rsidRDefault="009E5192" w:rsidP="009E5192">
      <w:pPr>
        <w:numPr>
          <w:ilvl w:val="0"/>
          <w:numId w:val="6"/>
        </w:numPr>
      </w:pPr>
      <w:r w:rsidRPr="009E5192">
        <w:t>Resolution Time by Ticket Type</w:t>
      </w:r>
    </w:p>
    <w:p w14:paraId="1116D868" w14:textId="77777777" w:rsidR="009E5192" w:rsidRPr="009E5192" w:rsidRDefault="009E5192" w:rsidP="009E5192">
      <w:pPr>
        <w:numPr>
          <w:ilvl w:val="0"/>
          <w:numId w:val="6"/>
        </w:numPr>
      </w:pPr>
      <w:r w:rsidRPr="009E5192">
        <w:t>Team/Region Performance</w:t>
      </w:r>
    </w:p>
    <w:p w14:paraId="3478D4AA" w14:textId="77777777" w:rsidR="009E5192" w:rsidRPr="009E5192" w:rsidRDefault="009E5192" w:rsidP="009E5192">
      <w:r w:rsidRPr="009E5192">
        <w:rPr>
          <w:b/>
          <w:bCs/>
        </w:rPr>
        <w:t>Purpose:</w:t>
      </w:r>
    </w:p>
    <w:p w14:paraId="1A835128" w14:textId="77777777" w:rsidR="009E5192" w:rsidRPr="009E5192" w:rsidRDefault="009E5192" w:rsidP="009E5192">
      <w:pPr>
        <w:numPr>
          <w:ilvl w:val="0"/>
          <w:numId w:val="7"/>
        </w:numPr>
      </w:pPr>
      <w:r w:rsidRPr="009E5192">
        <w:t>Detect inefficiencies and delays</w:t>
      </w:r>
    </w:p>
    <w:p w14:paraId="3ACD2560" w14:textId="77777777" w:rsidR="009E5192" w:rsidRPr="009E5192" w:rsidRDefault="009E5192" w:rsidP="009E5192">
      <w:r w:rsidRPr="009E5192">
        <w:pict w14:anchorId="6B9ADC04">
          <v:rect id="_x0000_i1095" style="width:0;height:1.5pt" o:hralign="center" o:hrstd="t" o:hr="t" fillcolor="#a0a0a0" stroked="f"/>
        </w:pict>
      </w:r>
    </w:p>
    <w:p w14:paraId="6B1FB667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C. Clustering Insights</w:t>
      </w:r>
    </w:p>
    <w:p w14:paraId="3AA58827" w14:textId="77777777" w:rsidR="009E5192" w:rsidRPr="009E5192" w:rsidRDefault="009E5192" w:rsidP="009E5192">
      <w:pPr>
        <w:numPr>
          <w:ilvl w:val="0"/>
          <w:numId w:val="8"/>
        </w:numPr>
      </w:pPr>
      <w:r w:rsidRPr="009E5192">
        <w:t>Cluster Size Distribution</w:t>
      </w:r>
    </w:p>
    <w:p w14:paraId="7B650805" w14:textId="77777777" w:rsidR="009E5192" w:rsidRPr="009E5192" w:rsidRDefault="009E5192" w:rsidP="009E5192">
      <w:pPr>
        <w:numPr>
          <w:ilvl w:val="0"/>
          <w:numId w:val="8"/>
        </w:numPr>
      </w:pPr>
      <w:r w:rsidRPr="009E5192">
        <w:t>Similarity Scores</w:t>
      </w:r>
    </w:p>
    <w:p w14:paraId="6DF1AF6F" w14:textId="77777777" w:rsidR="009E5192" w:rsidRPr="009E5192" w:rsidRDefault="009E5192" w:rsidP="009E5192">
      <w:pPr>
        <w:numPr>
          <w:ilvl w:val="0"/>
          <w:numId w:val="8"/>
        </w:numPr>
      </w:pPr>
      <w:r w:rsidRPr="009E5192">
        <w:t>Cluster vs Performance Analysis</w:t>
      </w:r>
    </w:p>
    <w:p w14:paraId="6BE42CD5" w14:textId="77777777" w:rsidR="009E5192" w:rsidRPr="009E5192" w:rsidRDefault="009E5192" w:rsidP="009E5192">
      <w:r w:rsidRPr="009E5192">
        <w:rPr>
          <w:b/>
          <w:bCs/>
        </w:rPr>
        <w:t>Purpose:</w:t>
      </w:r>
    </w:p>
    <w:p w14:paraId="2B98DCCB" w14:textId="77777777" w:rsidR="009E5192" w:rsidRPr="009E5192" w:rsidRDefault="009E5192" w:rsidP="009E5192">
      <w:pPr>
        <w:numPr>
          <w:ilvl w:val="0"/>
          <w:numId w:val="9"/>
        </w:numPr>
      </w:pPr>
      <w:r w:rsidRPr="009E5192">
        <w:t>Identify recurring issues and system bottlenecks</w:t>
      </w:r>
    </w:p>
    <w:p w14:paraId="225B2380" w14:textId="77777777" w:rsidR="009E5192" w:rsidRPr="009E5192" w:rsidRDefault="009E5192" w:rsidP="009E5192">
      <w:r w:rsidRPr="009E5192">
        <w:pict w14:anchorId="2EF78535">
          <v:rect id="_x0000_i1096" style="width:0;height:1.5pt" o:hralign="center" o:hrstd="t" o:hr="t" fillcolor="#a0a0a0" stroked="f"/>
        </w:pict>
      </w:r>
    </w:p>
    <w:p w14:paraId="1D6DB17B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D. Geographic Insights</w:t>
      </w:r>
    </w:p>
    <w:p w14:paraId="143E7635" w14:textId="77777777" w:rsidR="009E5192" w:rsidRPr="009E5192" w:rsidRDefault="009E5192" w:rsidP="009E5192">
      <w:pPr>
        <w:numPr>
          <w:ilvl w:val="0"/>
          <w:numId w:val="10"/>
        </w:numPr>
      </w:pPr>
      <w:r w:rsidRPr="009E5192">
        <w:t>Heatmaps of ticket concentration</w:t>
      </w:r>
    </w:p>
    <w:p w14:paraId="3B497D69" w14:textId="77777777" w:rsidR="009E5192" w:rsidRPr="009E5192" w:rsidRDefault="009E5192" w:rsidP="009E5192">
      <w:pPr>
        <w:numPr>
          <w:ilvl w:val="0"/>
          <w:numId w:val="10"/>
        </w:numPr>
      </w:pPr>
      <w:r w:rsidRPr="009E5192">
        <w:t>Geo-mapping of issue categories</w:t>
      </w:r>
    </w:p>
    <w:p w14:paraId="0D5CFACA" w14:textId="77777777" w:rsidR="009E5192" w:rsidRPr="009E5192" w:rsidRDefault="009E5192" w:rsidP="009E5192">
      <w:r w:rsidRPr="009E5192">
        <w:rPr>
          <w:b/>
          <w:bCs/>
        </w:rPr>
        <w:t>Purpose:</w:t>
      </w:r>
    </w:p>
    <w:p w14:paraId="430DE276" w14:textId="77777777" w:rsidR="009E5192" w:rsidRPr="009E5192" w:rsidRDefault="009E5192" w:rsidP="009E5192">
      <w:pPr>
        <w:numPr>
          <w:ilvl w:val="0"/>
          <w:numId w:val="11"/>
        </w:numPr>
      </w:pPr>
      <w:r w:rsidRPr="009E5192">
        <w:t>Detect regional problem patterns</w:t>
      </w:r>
    </w:p>
    <w:p w14:paraId="06B5A2DC" w14:textId="77777777" w:rsidR="009E5192" w:rsidRPr="009E5192" w:rsidRDefault="009E5192" w:rsidP="009E5192">
      <w:r w:rsidRPr="009E5192">
        <w:pict w14:anchorId="68BE108D">
          <v:rect id="_x0000_i1097" style="width:0;height:1.5pt" o:hralign="center" o:hrstd="t" o:hr="t" fillcolor="#a0a0a0" stroked="f"/>
        </w:pict>
      </w:r>
    </w:p>
    <w:p w14:paraId="01358B2C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4. Interactivity Features</w:t>
      </w:r>
    </w:p>
    <w:p w14:paraId="7E28C1C4" w14:textId="77777777" w:rsidR="009E5192" w:rsidRPr="009E5192" w:rsidRDefault="009E5192" w:rsidP="009E5192">
      <w:r w:rsidRPr="009E5192">
        <w:t>The dashboard includes interactive elements to allow dynamic exploration:</w:t>
      </w:r>
    </w:p>
    <w:p w14:paraId="7C9E718A" w14:textId="77777777" w:rsidR="009E5192" w:rsidRPr="009E5192" w:rsidRDefault="009E5192" w:rsidP="009E5192">
      <w:pPr>
        <w:numPr>
          <w:ilvl w:val="0"/>
          <w:numId w:val="12"/>
        </w:numPr>
      </w:pPr>
      <w:r w:rsidRPr="009E5192">
        <w:rPr>
          <w:b/>
          <w:bCs/>
        </w:rPr>
        <w:t>Slicers / Filters:</w:t>
      </w:r>
    </w:p>
    <w:p w14:paraId="6576B1BE" w14:textId="77777777" w:rsidR="009E5192" w:rsidRPr="009E5192" w:rsidRDefault="009E5192" w:rsidP="009E5192">
      <w:pPr>
        <w:numPr>
          <w:ilvl w:val="1"/>
          <w:numId w:val="12"/>
        </w:numPr>
      </w:pPr>
      <w:r w:rsidRPr="009E5192">
        <w:t>Ticket Type</w:t>
      </w:r>
    </w:p>
    <w:p w14:paraId="158DB48C" w14:textId="77777777" w:rsidR="009E5192" w:rsidRPr="009E5192" w:rsidRDefault="009E5192" w:rsidP="009E5192">
      <w:pPr>
        <w:numPr>
          <w:ilvl w:val="1"/>
          <w:numId w:val="12"/>
        </w:numPr>
      </w:pPr>
      <w:r w:rsidRPr="009E5192">
        <w:t>Priority</w:t>
      </w:r>
    </w:p>
    <w:p w14:paraId="78540F43" w14:textId="77777777" w:rsidR="009E5192" w:rsidRPr="009E5192" w:rsidRDefault="009E5192" w:rsidP="009E5192">
      <w:pPr>
        <w:numPr>
          <w:ilvl w:val="1"/>
          <w:numId w:val="12"/>
        </w:numPr>
      </w:pPr>
      <w:r w:rsidRPr="009E5192">
        <w:t>Category</w:t>
      </w:r>
    </w:p>
    <w:p w14:paraId="4BDA6437" w14:textId="77777777" w:rsidR="009E5192" w:rsidRPr="009E5192" w:rsidRDefault="009E5192" w:rsidP="009E5192">
      <w:pPr>
        <w:numPr>
          <w:ilvl w:val="1"/>
          <w:numId w:val="12"/>
        </w:numPr>
      </w:pPr>
      <w:r w:rsidRPr="009E5192">
        <w:lastRenderedPageBreak/>
        <w:t>Region / Country</w:t>
      </w:r>
    </w:p>
    <w:p w14:paraId="14437AF5" w14:textId="77777777" w:rsidR="009E5192" w:rsidRPr="009E5192" w:rsidRDefault="009E5192" w:rsidP="009E5192">
      <w:pPr>
        <w:numPr>
          <w:ilvl w:val="0"/>
          <w:numId w:val="12"/>
        </w:numPr>
      </w:pPr>
      <w:r w:rsidRPr="009E5192">
        <w:rPr>
          <w:b/>
          <w:bCs/>
        </w:rPr>
        <w:t>Drill-Down Capabilities:</w:t>
      </w:r>
    </w:p>
    <w:p w14:paraId="7BD0CED5" w14:textId="77777777" w:rsidR="009E5192" w:rsidRPr="009E5192" w:rsidRDefault="009E5192" w:rsidP="009E5192">
      <w:pPr>
        <w:numPr>
          <w:ilvl w:val="1"/>
          <w:numId w:val="12"/>
        </w:numPr>
      </w:pPr>
      <w:r w:rsidRPr="009E5192">
        <w:t>From summary → detailed view</w:t>
      </w:r>
    </w:p>
    <w:p w14:paraId="149BCCAC" w14:textId="77777777" w:rsidR="009E5192" w:rsidRPr="009E5192" w:rsidRDefault="009E5192" w:rsidP="009E5192">
      <w:pPr>
        <w:numPr>
          <w:ilvl w:val="0"/>
          <w:numId w:val="12"/>
        </w:numPr>
      </w:pPr>
      <w:r w:rsidRPr="009E5192">
        <w:rPr>
          <w:b/>
          <w:bCs/>
        </w:rPr>
        <w:t>Dynamic Visual Updates:</w:t>
      </w:r>
    </w:p>
    <w:p w14:paraId="3807AFBC" w14:textId="77777777" w:rsidR="009E5192" w:rsidRPr="009E5192" w:rsidRDefault="009E5192" w:rsidP="009E5192">
      <w:pPr>
        <w:numPr>
          <w:ilvl w:val="1"/>
          <w:numId w:val="12"/>
        </w:numPr>
      </w:pPr>
      <w:r w:rsidRPr="009E5192">
        <w:t>Charts update instantly based on filters</w:t>
      </w:r>
    </w:p>
    <w:p w14:paraId="19EDA38E" w14:textId="77777777" w:rsidR="009E5192" w:rsidRPr="009E5192" w:rsidRDefault="009E5192" w:rsidP="009E5192">
      <w:r w:rsidRPr="009E5192">
        <w:pict w14:anchorId="5E8DEA4E">
          <v:rect id="_x0000_i1098" style="width:0;height:1.5pt" o:hralign="center" o:hrstd="t" o:hr="t" fillcolor="#a0a0a0" stroked="f"/>
        </w:pict>
      </w:r>
    </w:p>
    <w:p w14:paraId="4CA83369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5. Design Principles</w:t>
      </w:r>
    </w:p>
    <w:p w14:paraId="6BC91F27" w14:textId="77777777" w:rsidR="009E5192" w:rsidRPr="009E5192" w:rsidRDefault="009E5192" w:rsidP="009E5192">
      <w:pPr>
        <w:numPr>
          <w:ilvl w:val="0"/>
          <w:numId w:val="13"/>
        </w:numPr>
      </w:pPr>
      <w:r w:rsidRPr="009E5192">
        <w:t>Minimal clutter → only actionable visuals</w:t>
      </w:r>
    </w:p>
    <w:p w14:paraId="1DBD1D78" w14:textId="77777777" w:rsidR="009E5192" w:rsidRPr="009E5192" w:rsidRDefault="009E5192" w:rsidP="009E5192">
      <w:pPr>
        <w:numPr>
          <w:ilvl w:val="0"/>
          <w:numId w:val="13"/>
        </w:numPr>
      </w:pPr>
      <w:r w:rsidRPr="009E5192">
        <w:t>Clear labeling → no ambiguity</w:t>
      </w:r>
    </w:p>
    <w:p w14:paraId="7B2059A2" w14:textId="77777777" w:rsidR="009E5192" w:rsidRPr="009E5192" w:rsidRDefault="009E5192" w:rsidP="009E5192">
      <w:pPr>
        <w:numPr>
          <w:ilvl w:val="0"/>
          <w:numId w:val="13"/>
        </w:numPr>
      </w:pPr>
      <w:r w:rsidRPr="009E5192">
        <w:t>Logical grouping → KPIs → Analysis → Deep insights</w:t>
      </w:r>
    </w:p>
    <w:p w14:paraId="231BA246" w14:textId="77777777" w:rsidR="009E5192" w:rsidRPr="009E5192" w:rsidRDefault="009E5192" w:rsidP="009E5192">
      <w:pPr>
        <w:numPr>
          <w:ilvl w:val="0"/>
          <w:numId w:val="13"/>
        </w:numPr>
      </w:pPr>
      <w:r w:rsidRPr="009E5192">
        <w:t>Consistent color coding (e.g., priority levels)</w:t>
      </w:r>
    </w:p>
    <w:p w14:paraId="762D2C2C" w14:textId="77777777" w:rsidR="009E5192" w:rsidRPr="009E5192" w:rsidRDefault="009E5192" w:rsidP="009E5192">
      <w:r w:rsidRPr="009E5192">
        <w:t>Bad dashboards confuse. This one prioritizes speed and clarity.</w:t>
      </w:r>
    </w:p>
    <w:p w14:paraId="3E047E88" w14:textId="77777777" w:rsidR="009E5192" w:rsidRPr="009E5192" w:rsidRDefault="009E5192" w:rsidP="009E5192">
      <w:r w:rsidRPr="009E5192">
        <w:pict w14:anchorId="0562A08F">
          <v:rect id="_x0000_i1099" style="width:0;height:1.5pt" o:hralign="center" o:hrstd="t" o:hr="t" fillcolor="#a0a0a0" stroked="f"/>
        </w:pict>
      </w:r>
    </w:p>
    <w:p w14:paraId="4D770CA2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6. Deliverables</w:t>
      </w:r>
    </w:p>
    <w:p w14:paraId="6B2C8BE6" w14:textId="77777777" w:rsidR="009E5192" w:rsidRPr="009E5192" w:rsidRDefault="009E5192" w:rsidP="009E5192">
      <w:pPr>
        <w:numPr>
          <w:ilvl w:val="0"/>
          <w:numId w:val="14"/>
        </w:numPr>
      </w:pPr>
      <w:r w:rsidRPr="009E5192">
        <w:rPr>
          <w:b/>
          <w:bCs/>
        </w:rPr>
        <w:t>Interactive Dashboard (Power BI / Streamlit)</w:t>
      </w:r>
    </w:p>
    <w:p w14:paraId="26FFE9B9" w14:textId="77777777" w:rsidR="009E5192" w:rsidRPr="009E5192" w:rsidRDefault="009E5192" w:rsidP="009E5192">
      <w:pPr>
        <w:numPr>
          <w:ilvl w:val="0"/>
          <w:numId w:val="14"/>
        </w:numPr>
      </w:pPr>
      <w:r w:rsidRPr="009E5192">
        <w:rPr>
          <w:b/>
          <w:bCs/>
        </w:rPr>
        <w:t>Performance KPI Summary View</w:t>
      </w:r>
    </w:p>
    <w:p w14:paraId="42B618BA" w14:textId="77777777" w:rsidR="009E5192" w:rsidRPr="009E5192" w:rsidRDefault="009E5192" w:rsidP="009E5192">
      <w:pPr>
        <w:numPr>
          <w:ilvl w:val="0"/>
          <w:numId w:val="14"/>
        </w:numPr>
      </w:pPr>
      <w:r w:rsidRPr="009E5192">
        <w:rPr>
          <w:b/>
          <w:bCs/>
        </w:rPr>
        <w:t>Integrated Visual Reports</w:t>
      </w:r>
      <w:r w:rsidRPr="009E5192">
        <w:t xml:space="preserve"> covering:</w:t>
      </w:r>
    </w:p>
    <w:p w14:paraId="5EDF6C16" w14:textId="77777777" w:rsidR="009E5192" w:rsidRPr="009E5192" w:rsidRDefault="009E5192" w:rsidP="009E5192">
      <w:pPr>
        <w:numPr>
          <w:ilvl w:val="1"/>
          <w:numId w:val="14"/>
        </w:numPr>
      </w:pPr>
      <w:r w:rsidRPr="009E5192">
        <w:t>Distribution</w:t>
      </w:r>
    </w:p>
    <w:p w14:paraId="3C428400" w14:textId="77777777" w:rsidR="009E5192" w:rsidRPr="009E5192" w:rsidRDefault="009E5192" w:rsidP="009E5192">
      <w:pPr>
        <w:numPr>
          <w:ilvl w:val="1"/>
          <w:numId w:val="14"/>
        </w:numPr>
      </w:pPr>
      <w:r w:rsidRPr="009E5192">
        <w:t>Performance</w:t>
      </w:r>
    </w:p>
    <w:p w14:paraId="5ECEBF14" w14:textId="77777777" w:rsidR="009E5192" w:rsidRPr="009E5192" w:rsidRDefault="009E5192" w:rsidP="009E5192">
      <w:pPr>
        <w:numPr>
          <w:ilvl w:val="1"/>
          <w:numId w:val="14"/>
        </w:numPr>
      </w:pPr>
      <w:r w:rsidRPr="009E5192">
        <w:t>Clustering</w:t>
      </w:r>
    </w:p>
    <w:p w14:paraId="3C853C41" w14:textId="77777777" w:rsidR="009E5192" w:rsidRPr="009E5192" w:rsidRDefault="009E5192" w:rsidP="009E5192">
      <w:pPr>
        <w:numPr>
          <w:ilvl w:val="1"/>
          <w:numId w:val="14"/>
        </w:numPr>
      </w:pPr>
      <w:r w:rsidRPr="009E5192">
        <w:t>Geographic analysis</w:t>
      </w:r>
    </w:p>
    <w:p w14:paraId="5E656938" w14:textId="77777777" w:rsidR="009E5192" w:rsidRPr="009E5192" w:rsidRDefault="009E5192" w:rsidP="009E5192">
      <w:r w:rsidRPr="009E5192">
        <w:pict w14:anchorId="33B648D8">
          <v:rect id="_x0000_i1100" style="width:0;height:1.5pt" o:hralign="center" o:hrstd="t" o:hr="t" fillcolor="#a0a0a0" stroked="f"/>
        </w:pict>
      </w:r>
    </w:p>
    <w:p w14:paraId="738280DA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7. Outcome</w:t>
      </w:r>
    </w:p>
    <w:p w14:paraId="70962088" w14:textId="77777777" w:rsidR="009E5192" w:rsidRPr="009E5192" w:rsidRDefault="009E5192" w:rsidP="009E5192">
      <w:r w:rsidRPr="009E5192">
        <w:t>This dashboard eliminates manual analysis. A manager can instantly:</w:t>
      </w:r>
    </w:p>
    <w:p w14:paraId="4A6AECA1" w14:textId="77777777" w:rsidR="009E5192" w:rsidRPr="009E5192" w:rsidRDefault="009E5192" w:rsidP="009E5192">
      <w:pPr>
        <w:numPr>
          <w:ilvl w:val="0"/>
          <w:numId w:val="15"/>
        </w:numPr>
      </w:pPr>
      <w:r w:rsidRPr="009E5192">
        <w:t>Identify bottlenecks</w:t>
      </w:r>
    </w:p>
    <w:p w14:paraId="0304B3A2" w14:textId="77777777" w:rsidR="009E5192" w:rsidRPr="009E5192" w:rsidRDefault="009E5192" w:rsidP="009E5192">
      <w:pPr>
        <w:numPr>
          <w:ilvl w:val="0"/>
          <w:numId w:val="15"/>
        </w:numPr>
      </w:pPr>
      <w:r w:rsidRPr="009E5192">
        <w:t>Spot high-impact issues</w:t>
      </w:r>
    </w:p>
    <w:p w14:paraId="666C0AD7" w14:textId="77777777" w:rsidR="009E5192" w:rsidRPr="009E5192" w:rsidRDefault="009E5192" w:rsidP="009E5192">
      <w:pPr>
        <w:numPr>
          <w:ilvl w:val="0"/>
          <w:numId w:val="15"/>
        </w:numPr>
      </w:pPr>
      <w:r w:rsidRPr="009E5192">
        <w:t>Compare team performance</w:t>
      </w:r>
    </w:p>
    <w:p w14:paraId="59E8D4C4" w14:textId="77777777" w:rsidR="009E5192" w:rsidRPr="009E5192" w:rsidRDefault="009E5192" w:rsidP="009E5192">
      <w:pPr>
        <w:numPr>
          <w:ilvl w:val="0"/>
          <w:numId w:val="15"/>
        </w:numPr>
      </w:pPr>
      <w:r w:rsidRPr="009E5192">
        <w:t>Make data-driven decisions</w:t>
      </w:r>
    </w:p>
    <w:p w14:paraId="54373AF1" w14:textId="77777777" w:rsidR="009E5192" w:rsidRPr="009E5192" w:rsidRDefault="009E5192" w:rsidP="009E5192">
      <w:r w:rsidRPr="009E5192">
        <w:pict w14:anchorId="73155777">
          <v:rect id="_x0000_i1101" style="width:0;height:1.5pt" o:hralign="center" o:hrstd="t" o:hr="t" fillcolor="#a0a0a0" stroked="f"/>
        </w:pict>
      </w:r>
    </w:p>
    <w:p w14:paraId="65DD2449" w14:textId="77777777" w:rsidR="009E5192" w:rsidRPr="009E5192" w:rsidRDefault="009E5192" w:rsidP="009E5192">
      <w:pPr>
        <w:rPr>
          <w:b/>
          <w:bCs/>
        </w:rPr>
      </w:pPr>
      <w:r w:rsidRPr="009E5192">
        <w:rPr>
          <w:b/>
          <w:bCs/>
        </w:rPr>
        <w:t>8. Conclusion</w:t>
      </w:r>
    </w:p>
    <w:p w14:paraId="6FC60492" w14:textId="77777777" w:rsidR="009E5192" w:rsidRPr="009E5192" w:rsidRDefault="009E5192" w:rsidP="009E5192">
      <w:r w:rsidRPr="009E5192">
        <w:lastRenderedPageBreak/>
        <w:t>This stage turns analysis into execution. Without this layer, everything done before is just static work. With it, the system becomes actionable, scalable, and decision-focused.</w:t>
      </w:r>
    </w:p>
    <w:p w14:paraId="64B3D28E" w14:textId="77777777" w:rsidR="00464590" w:rsidRDefault="00464590"/>
    <w:sectPr w:rsidR="00464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D3E"/>
    <w:multiLevelType w:val="multilevel"/>
    <w:tmpl w:val="8F9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0885"/>
    <w:multiLevelType w:val="multilevel"/>
    <w:tmpl w:val="EDB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0FEF"/>
    <w:multiLevelType w:val="multilevel"/>
    <w:tmpl w:val="E87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5AC8"/>
    <w:multiLevelType w:val="multilevel"/>
    <w:tmpl w:val="06AA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A2E83"/>
    <w:multiLevelType w:val="multilevel"/>
    <w:tmpl w:val="342C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D3365"/>
    <w:multiLevelType w:val="multilevel"/>
    <w:tmpl w:val="C6B2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90508"/>
    <w:multiLevelType w:val="multilevel"/>
    <w:tmpl w:val="797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31AB7"/>
    <w:multiLevelType w:val="multilevel"/>
    <w:tmpl w:val="27D0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3581"/>
    <w:multiLevelType w:val="multilevel"/>
    <w:tmpl w:val="9886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A33C6"/>
    <w:multiLevelType w:val="multilevel"/>
    <w:tmpl w:val="E5B6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81867"/>
    <w:multiLevelType w:val="multilevel"/>
    <w:tmpl w:val="CE5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64121"/>
    <w:multiLevelType w:val="multilevel"/>
    <w:tmpl w:val="A494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6525F"/>
    <w:multiLevelType w:val="multilevel"/>
    <w:tmpl w:val="9FE8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01A46"/>
    <w:multiLevelType w:val="multilevel"/>
    <w:tmpl w:val="49D6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C23ED7"/>
    <w:multiLevelType w:val="multilevel"/>
    <w:tmpl w:val="E06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03635">
    <w:abstractNumId w:val="13"/>
  </w:num>
  <w:num w:numId="2" w16cid:durableId="992951438">
    <w:abstractNumId w:val="4"/>
  </w:num>
  <w:num w:numId="3" w16cid:durableId="1492286550">
    <w:abstractNumId w:val="12"/>
  </w:num>
  <w:num w:numId="4" w16cid:durableId="1660772618">
    <w:abstractNumId w:val="8"/>
  </w:num>
  <w:num w:numId="5" w16cid:durableId="1099333550">
    <w:abstractNumId w:val="3"/>
  </w:num>
  <w:num w:numId="6" w16cid:durableId="837843792">
    <w:abstractNumId w:val="0"/>
  </w:num>
  <w:num w:numId="7" w16cid:durableId="1961104779">
    <w:abstractNumId w:val="14"/>
  </w:num>
  <w:num w:numId="8" w16cid:durableId="1624530781">
    <w:abstractNumId w:val="7"/>
  </w:num>
  <w:num w:numId="9" w16cid:durableId="2068185779">
    <w:abstractNumId w:val="9"/>
  </w:num>
  <w:num w:numId="10" w16cid:durableId="1997538368">
    <w:abstractNumId w:val="10"/>
  </w:num>
  <w:num w:numId="11" w16cid:durableId="1082065001">
    <w:abstractNumId w:val="6"/>
  </w:num>
  <w:num w:numId="12" w16cid:durableId="849955615">
    <w:abstractNumId w:val="11"/>
  </w:num>
  <w:num w:numId="13" w16cid:durableId="1875077621">
    <w:abstractNumId w:val="2"/>
  </w:num>
  <w:num w:numId="14" w16cid:durableId="20982279">
    <w:abstractNumId w:val="5"/>
  </w:num>
  <w:num w:numId="15" w16cid:durableId="100343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192"/>
    <w:rsid w:val="00460C3A"/>
    <w:rsid w:val="00464590"/>
    <w:rsid w:val="009E5192"/>
    <w:rsid w:val="00B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712A5"/>
  <w15:chartTrackingRefBased/>
  <w15:docId w15:val="{1FB95054-BFFD-4C1D-899D-36D685AF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Jashvanth Kanthimahanthi</dc:creator>
  <cp:keywords/>
  <dc:description/>
  <cp:lastModifiedBy>Jashvanth Kanthimahanthi</cp:lastModifiedBy>
  <cp:revision>1</cp:revision>
  <dcterms:created xsi:type="dcterms:W3CDTF">2026-03-26T19:25:00Z</dcterms:created>
  <dcterms:modified xsi:type="dcterms:W3CDTF">2026-03-26T19:25:00Z</dcterms:modified>
</cp:coreProperties>
</file>