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72EEC" w14:textId="1772B8B1" w:rsidR="000304BC" w:rsidRDefault="000304BC" w:rsidP="000304BC">
      <w:pPr>
        <w:rPr>
          <w:rFonts w:ascii="Times New Roman" w:hAnsi="Times New Roman" w:cs="Times New Roman"/>
          <w:b/>
          <w:bCs/>
          <w:lang w:val="en-US"/>
        </w:rPr>
      </w:pPr>
      <w:r>
        <w:rPr>
          <w:rFonts w:ascii="Times New Roman" w:hAnsi="Times New Roman" w:cs="Times New Roman"/>
          <w:b/>
          <w:bCs/>
          <w:lang w:val="en-US"/>
        </w:rPr>
        <w:t xml:space="preserve">Week </w:t>
      </w:r>
      <w:r w:rsidR="00C8188D">
        <w:rPr>
          <w:rFonts w:ascii="Times New Roman" w:hAnsi="Times New Roman" w:cs="Times New Roman"/>
          <w:b/>
          <w:bCs/>
          <w:lang w:val="en-US"/>
        </w:rPr>
        <w:t>6</w:t>
      </w:r>
      <w:r>
        <w:rPr>
          <w:rFonts w:ascii="Times New Roman" w:hAnsi="Times New Roman" w:cs="Times New Roman"/>
          <w:b/>
          <w:bCs/>
          <w:lang w:val="en-US"/>
        </w:rPr>
        <w:t>:</w:t>
      </w:r>
    </w:p>
    <w:p w14:paraId="49B0C55D" w14:textId="6F48BB1C" w:rsidR="002B4BE1" w:rsidRDefault="000304BC">
      <w:pPr>
        <w:rPr>
          <w:rFonts w:ascii="Times New Roman" w:hAnsi="Times New Roman" w:cs="Times New Roman"/>
          <w:b/>
          <w:bCs/>
          <w:lang w:val="en-US"/>
        </w:rPr>
      </w:pPr>
      <w:r>
        <w:rPr>
          <w:rFonts w:ascii="Times New Roman" w:hAnsi="Times New Roman" w:cs="Times New Roman"/>
          <w:b/>
          <w:bCs/>
          <w:lang w:val="en-US"/>
        </w:rPr>
        <w:t>Project Name:</w:t>
      </w:r>
      <w:r>
        <w:rPr>
          <w:rFonts w:ascii="Times New Roman" w:hAnsi="Times New Roman" w:cs="Times New Roman"/>
          <w:lang w:val="en-US"/>
        </w:rPr>
        <w:t xml:space="preserve"> Visualizing US Natural Disaster Declaration.</w:t>
      </w:r>
      <w:r>
        <w:rPr>
          <w:rFonts w:ascii="Times New Roman" w:hAnsi="Times New Roman" w:cs="Times New Roman"/>
          <w:lang w:val="en-US"/>
        </w:rPr>
        <w:br/>
      </w:r>
      <w:r>
        <w:rPr>
          <w:rFonts w:ascii="Times New Roman" w:hAnsi="Times New Roman" w:cs="Times New Roman"/>
          <w:lang w:val="en-US"/>
        </w:rPr>
        <w:br/>
      </w:r>
      <w:r>
        <w:rPr>
          <w:rFonts w:ascii="Times New Roman" w:hAnsi="Times New Roman" w:cs="Times New Roman"/>
          <w:b/>
          <w:bCs/>
          <w:lang w:val="en-US"/>
        </w:rPr>
        <w:t>What I Learned:</w:t>
      </w:r>
    </w:p>
    <w:p w14:paraId="543F154F" w14:textId="7B11D962" w:rsidR="00C8188D" w:rsidRDefault="00C8188D">
      <w:pPr>
        <w:rPr>
          <w:rFonts w:ascii="Times New Roman" w:hAnsi="Times New Roman" w:cs="Times New Roman"/>
          <w:lang w:val="en-US"/>
        </w:rPr>
      </w:pPr>
      <w:r>
        <w:rPr>
          <w:rFonts w:ascii="Times New Roman" w:hAnsi="Times New Roman" w:cs="Times New Roman"/>
          <w:b/>
          <w:bCs/>
          <w:lang w:val="en-US"/>
        </w:rPr>
        <w:t xml:space="preserve">DAX  </w:t>
      </w:r>
      <w:r>
        <w:rPr>
          <w:rFonts w:ascii="Times New Roman" w:hAnsi="Times New Roman" w:cs="Times New Roman"/>
          <w:lang w:val="en-US"/>
        </w:rPr>
        <w:t xml:space="preserve">- Data Analysis Expression, Also knows as brain of </w:t>
      </w:r>
      <w:proofErr w:type="spellStart"/>
      <w:r>
        <w:rPr>
          <w:rFonts w:ascii="Times New Roman" w:hAnsi="Times New Roman" w:cs="Times New Roman"/>
          <w:lang w:val="en-US"/>
        </w:rPr>
        <w:t>PowerBI</w:t>
      </w:r>
      <w:proofErr w:type="spellEnd"/>
      <w:r>
        <w:rPr>
          <w:rFonts w:ascii="Times New Roman" w:hAnsi="Times New Roman" w:cs="Times New Roman"/>
          <w:lang w:val="en-US"/>
        </w:rPr>
        <w:t>.</w:t>
      </w:r>
    </w:p>
    <w:p w14:paraId="76CD8A32" w14:textId="4A69F0D9" w:rsidR="00C8188D" w:rsidRDefault="00C8188D">
      <w:pPr>
        <w:rPr>
          <w:rFonts w:ascii="Times New Roman" w:hAnsi="Times New Roman" w:cs="Times New Roman"/>
          <w:lang w:val="en-US"/>
        </w:rPr>
      </w:pPr>
      <w:r>
        <w:rPr>
          <w:rFonts w:ascii="Times New Roman" w:hAnsi="Times New Roman" w:cs="Times New Roman"/>
          <w:lang w:val="en-US"/>
        </w:rPr>
        <w:t xml:space="preserve">Why we use DAX? – to create a </w:t>
      </w:r>
      <w:r w:rsidR="00E97E60">
        <w:rPr>
          <w:rFonts w:ascii="Times New Roman" w:hAnsi="Times New Roman" w:cs="Times New Roman"/>
          <w:lang w:val="en-US"/>
        </w:rPr>
        <w:t>measure</w:t>
      </w:r>
      <w:r>
        <w:rPr>
          <w:rFonts w:ascii="Times New Roman" w:hAnsi="Times New Roman" w:cs="Times New Roman"/>
          <w:lang w:val="en-US"/>
        </w:rPr>
        <w:t xml:space="preserve"> so that we can perform calculations.</w:t>
      </w:r>
    </w:p>
    <w:p w14:paraId="1E153608" w14:textId="47805DB3" w:rsidR="00C8188D" w:rsidRDefault="00C8188D">
      <w:pPr>
        <w:rPr>
          <w:rFonts w:ascii="Times New Roman" w:hAnsi="Times New Roman" w:cs="Times New Roman"/>
          <w:lang w:val="en-US"/>
        </w:rPr>
      </w:pPr>
      <w:r>
        <w:rPr>
          <w:rFonts w:ascii="Times New Roman" w:hAnsi="Times New Roman" w:cs="Times New Roman"/>
          <w:lang w:val="en-US"/>
        </w:rPr>
        <w:t>DAX Syntax:</w:t>
      </w:r>
    </w:p>
    <w:p w14:paraId="22977711" w14:textId="2B1CA6F9" w:rsidR="00C8188D" w:rsidRDefault="00C8188D">
      <w:pPr>
        <w:rPr>
          <w:rFonts w:ascii="Times New Roman" w:hAnsi="Times New Roman" w:cs="Times New Roman"/>
          <w:lang w:val="en-US"/>
        </w:rPr>
      </w:pPr>
      <w:r>
        <w:rPr>
          <w:rFonts w:ascii="Times New Roman" w:hAnsi="Times New Roman" w:cs="Times New Roman"/>
          <w:lang w:val="en-US"/>
        </w:rPr>
        <w:t xml:space="preserve">Name of the measure = function </w:t>
      </w:r>
      <w:proofErr w:type="gramStart"/>
      <w:r>
        <w:rPr>
          <w:rFonts w:ascii="Times New Roman" w:hAnsi="Times New Roman" w:cs="Times New Roman"/>
          <w:lang w:val="en-US"/>
        </w:rPr>
        <w:t>name(</w:t>
      </w:r>
      <w:proofErr w:type="gramEnd"/>
      <w:r>
        <w:rPr>
          <w:rFonts w:ascii="Times New Roman" w:hAnsi="Times New Roman" w:cs="Times New Roman"/>
          <w:lang w:val="en-US"/>
        </w:rPr>
        <w:t>table name[column name])</w:t>
      </w:r>
    </w:p>
    <w:p w14:paraId="053E60B3" w14:textId="35B2EA17" w:rsidR="00C8188D" w:rsidRDefault="00C8188D">
      <w:pPr>
        <w:rPr>
          <w:rFonts w:ascii="Times New Roman" w:hAnsi="Times New Roman" w:cs="Times New Roman"/>
          <w:lang w:val="en-US"/>
        </w:rPr>
      </w:pPr>
      <w:r>
        <w:rPr>
          <w:rFonts w:ascii="Times New Roman" w:hAnsi="Times New Roman" w:cs="Times New Roman"/>
          <w:b/>
          <w:bCs/>
          <w:lang w:val="en-US"/>
        </w:rPr>
        <w:t xml:space="preserve">Measure </w:t>
      </w:r>
      <w:r>
        <w:rPr>
          <w:rFonts w:ascii="Times New Roman" w:hAnsi="Times New Roman" w:cs="Times New Roman"/>
          <w:lang w:val="en-US"/>
        </w:rPr>
        <w:t xml:space="preserve">is dynamic calculations that is used to perform complex calculations, Reusable and also used to take the copy of existing column. </w:t>
      </w:r>
      <w:r w:rsidR="00E97E60">
        <w:rPr>
          <w:rFonts w:ascii="Times New Roman" w:hAnsi="Times New Roman" w:cs="Times New Roman"/>
          <w:lang w:val="en-US"/>
        </w:rPr>
        <w:t>It is always a Scalar value. (</w:t>
      </w:r>
      <w:proofErr w:type="gramStart"/>
      <w:r w:rsidR="00E97E60">
        <w:rPr>
          <w:rFonts w:ascii="Times New Roman" w:hAnsi="Times New Roman" w:cs="Times New Roman"/>
          <w:lang w:val="en-US"/>
        </w:rPr>
        <w:t>that</w:t>
      </w:r>
      <w:proofErr w:type="gramEnd"/>
      <w:r w:rsidR="00E97E60">
        <w:rPr>
          <w:rFonts w:ascii="Times New Roman" w:hAnsi="Times New Roman" w:cs="Times New Roman"/>
          <w:lang w:val="en-US"/>
        </w:rPr>
        <w:t xml:space="preserve"> means one single values)</w:t>
      </w:r>
    </w:p>
    <w:p w14:paraId="20294E4D" w14:textId="4949BEBA" w:rsidR="00C8188D" w:rsidRDefault="00C8188D">
      <w:pPr>
        <w:rPr>
          <w:rFonts w:ascii="Times New Roman" w:hAnsi="Times New Roman" w:cs="Times New Roman"/>
          <w:lang w:val="en-US"/>
        </w:rPr>
      </w:pPr>
      <w:r>
        <w:rPr>
          <w:rFonts w:ascii="Times New Roman" w:hAnsi="Times New Roman" w:cs="Times New Roman"/>
          <w:lang w:val="en-US"/>
        </w:rPr>
        <w:t>Measure that we create are not stored in the table since it is not the part of the table.</w:t>
      </w:r>
    </w:p>
    <w:p w14:paraId="2D26C661" w14:textId="2BDFB1AC" w:rsidR="00C8188D" w:rsidRDefault="00C8188D">
      <w:pPr>
        <w:rPr>
          <w:rFonts w:ascii="Times New Roman" w:hAnsi="Times New Roman" w:cs="Times New Roman"/>
          <w:lang w:val="en-US"/>
        </w:rPr>
      </w:pPr>
      <w:r>
        <w:rPr>
          <w:rFonts w:ascii="Times New Roman" w:hAnsi="Times New Roman" w:cs="Times New Roman"/>
          <w:lang w:val="en-US"/>
        </w:rPr>
        <w:t>DAX functions are called explicit functions where as inbuilt function represented as ∑ are known as implicit function.</w:t>
      </w:r>
    </w:p>
    <w:p w14:paraId="6947CF65" w14:textId="420A38AA" w:rsidR="00C8188D" w:rsidRDefault="00C8188D">
      <w:pPr>
        <w:rPr>
          <w:rFonts w:ascii="Times New Roman" w:hAnsi="Times New Roman" w:cs="Times New Roman"/>
          <w:lang w:val="en-US"/>
        </w:rPr>
      </w:pPr>
      <w:r>
        <w:rPr>
          <w:rFonts w:ascii="Times New Roman" w:hAnsi="Times New Roman" w:cs="Times New Roman"/>
          <w:lang w:val="en-US"/>
        </w:rPr>
        <w:t>Note:</w:t>
      </w:r>
    </w:p>
    <w:p w14:paraId="1D2C9A37" w14:textId="0B39A7C8" w:rsidR="00C8188D" w:rsidRPr="00E97E60" w:rsidRDefault="00C8188D" w:rsidP="00E97E60">
      <w:pPr>
        <w:pStyle w:val="ListParagraph"/>
        <w:numPr>
          <w:ilvl w:val="0"/>
          <w:numId w:val="1"/>
        </w:numPr>
        <w:rPr>
          <w:rFonts w:ascii="Times New Roman" w:hAnsi="Times New Roman" w:cs="Times New Roman"/>
          <w:lang w:val="en-US"/>
        </w:rPr>
      </w:pPr>
      <w:r w:rsidRPr="00E97E60">
        <w:rPr>
          <w:rFonts w:ascii="Times New Roman" w:hAnsi="Times New Roman" w:cs="Times New Roman"/>
          <w:lang w:val="en-US"/>
        </w:rPr>
        <w:t xml:space="preserve">We </w:t>
      </w:r>
      <w:r w:rsidR="00E97E60" w:rsidRPr="00E97E60">
        <w:rPr>
          <w:rFonts w:ascii="Times New Roman" w:hAnsi="Times New Roman" w:cs="Times New Roman"/>
          <w:lang w:val="en-US"/>
        </w:rPr>
        <w:t>can’t</w:t>
      </w:r>
      <w:r w:rsidRPr="00E97E60">
        <w:rPr>
          <w:rFonts w:ascii="Times New Roman" w:hAnsi="Times New Roman" w:cs="Times New Roman"/>
          <w:lang w:val="en-US"/>
        </w:rPr>
        <w:t xml:space="preserve"> perform calculations using measure and column.</w:t>
      </w:r>
    </w:p>
    <w:p w14:paraId="464BEE6A" w14:textId="32D10ADD" w:rsidR="00C8188D" w:rsidRPr="00E97E60" w:rsidRDefault="00C8188D" w:rsidP="00E97E60">
      <w:pPr>
        <w:pStyle w:val="ListParagraph"/>
        <w:numPr>
          <w:ilvl w:val="0"/>
          <w:numId w:val="1"/>
        </w:numPr>
        <w:rPr>
          <w:rFonts w:ascii="Times New Roman" w:hAnsi="Times New Roman" w:cs="Times New Roman"/>
          <w:lang w:val="en-US"/>
        </w:rPr>
      </w:pPr>
      <w:r w:rsidRPr="00E97E60">
        <w:rPr>
          <w:rFonts w:ascii="Times New Roman" w:hAnsi="Times New Roman" w:cs="Times New Roman"/>
          <w:lang w:val="en-US"/>
        </w:rPr>
        <w:t xml:space="preserve">Its always advisable to </w:t>
      </w:r>
      <w:r w:rsidR="00E97E60" w:rsidRPr="00E97E60">
        <w:rPr>
          <w:rFonts w:ascii="Times New Roman" w:hAnsi="Times New Roman" w:cs="Times New Roman"/>
          <w:lang w:val="en-US"/>
        </w:rPr>
        <w:t>use explicit functions.</w:t>
      </w:r>
    </w:p>
    <w:p w14:paraId="189A812D" w14:textId="4377ED5F" w:rsidR="00E97E60" w:rsidRDefault="00E97E60">
      <w:pPr>
        <w:rPr>
          <w:rFonts w:ascii="Times New Roman" w:hAnsi="Times New Roman" w:cs="Times New Roman"/>
          <w:lang w:val="en-US"/>
        </w:rPr>
      </w:pPr>
      <w:r>
        <w:rPr>
          <w:rFonts w:ascii="Times New Roman" w:hAnsi="Times New Roman" w:cs="Times New Roman"/>
          <w:lang w:val="en-US"/>
        </w:rPr>
        <w:t xml:space="preserve">Base Measure - </w:t>
      </w:r>
      <w:r w:rsidRPr="00CA0738">
        <w:rPr>
          <w:rFonts w:ascii="Times New Roman" w:hAnsi="Times New Roman" w:cs="Times New Roman"/>
          <w:lang w:val="en-US"/>
        </w:rPr>
        <w:t>Measure that can be created using existing column</w:t>
      </w:r>
      <w:r>
        <w:rPr>
          <w:rFonts w:ascii="Times New Roman" w:hAnsi="Times New Roman" w:cs="Times New Roman"/>
          <w:lang w:val="en-US"/>
        </w:rPr>
        <w:t>.</w:t>
      </w:r>
    </w:p>
    <w:p w14:paraId="133014E9" w14:textId="6ADA36D7" w:rsidR="00E97E60" w:rsidRDefault="00E97E60">
      <w:pPr>
        <w:rPr>
          <w:rFonts w:ascii="Times New Roman" w:hAnsi="Times New Roman" w:cs="Times New Roman"/>
          <w:lang w:val="en-US"/>
        </w:rPr>
      </w:pPr>
      <w:r>
        <w:rPr>
          <w:rFonts w:ascii="Times New Roman" w:hAnsi="Times New Roman" w:cs="Times New Roman"/>
          <w:lang w:val="en-US"/>
        </w:rPr>
        <w:t xml:space="preserve">Composite Measure - </w:t>
      </w:r>
      <w:r w:rsidRPr="00CA0738">
        <w:rPr>
          <w:rFonts w:ascii="Times New Roman" w:hAnsi="Times New Roman" w:cs="Times New Roman"/>
          <w:lang w:val="en-US"/>
        </w:rPr>
        <w:t>Measure that can be created using existing measure</w:t>
      </w:r>
      <w:r>
        <w:rPr>
          <w:rFonts w:ascii="Times New Roman" w:hAnsi="Times New Roman" w:cs="Times New Roman"/>
          <w:lang w:val="en-US"/>
        </w:rPr>
        <w:t>.</w:t>
      </w:r>
    </w:p>
    <w:p w14:paraId="5076D46F" w14:textId="144E183B" w:rsidR="00E97E60" w:rsidRDefault="00E97E60">
      <w:pPr>
        <w:rPr>
          <w:rFonts w:ascii="Times New Roman" w:hAnsi="Times New Roman" w:cs="Times New Roman"/>
          <w:lang w:val="en-US"/>
        </w:rPr>
      </w:pPr>
      <w:r>
        <w:rPr>
          <w:rFonts w:ascii="Times New Roman" w:hAnsi="Times New Roman" w:cs="Times New Roman"/>
          <w:lang w:val="en-US"/>
        </w:rPr>
        <w:t>T</w:t>
      </w:r>
      <w:r w:rsidRPr="00E97E60">
        <w:rPr>
          <w:rFonts w:ascii="Times New Roman" w:hAnsi="Times New Roman" w:cs="Times New Roman"/>
          <w:lang w:val="en-US"/>
        </w:rPr>
        <w:t xml:space="preserve">wo different ways to create the </w:t>
      </w:r>
      <w:r>
        <w:rPr>
          <w:rFonts w:ascii="Times New Roman" w:hAnsi="Times New Roman" w:cs="Times New Roman"/>
          <w:lang w:val="en-US"/>
        </w:rPr>
        <w:t>Measure:</w:t>
      </w:r>
    </w:p>
    <w:p w14:paraId="07E676B4" w14:textId="459EEE0A" w:rsidR="00E97E60" w:rsidRPr="00E97E60" w:rsidRDefault="00E97E60" w:rsidP="00E97E60">
      <w:pPr>
        <w:rPr>
          <w:rFonts w:ascii="Times New Roman" w:hAnsi="Times New Roman" w:cs="Times New Roman"/>
          <w:lang w:val="en-US"/>
        </w:rPr>
      </w:pPr>
      <w:r w:rsidRPr="00E97E60">
        <w:rPr>
          <w:rFonts w:ascii="Times New Roman" w:hAnsi="Times New Roman" w:cs="Times New Roman"/>
          <w:lang w:val="en-US"/>
        </w:rPr>
        <w:t>•</w:t>
      </w:r>
      <w:r w:rsidRPr="00E97E60">
        <w:rPr>
          <w:rFonts w:ascii="Times New Roman" w:hAnsi="Times New Roman" w:cs="Times New Roman"/>
          <w:lang w:val="en-US"/>
        </w:rPr>
        <w:tab/>
        <w:t xml:space="preserve">Calculate function is used for complex dashboards. Most / widely used </w:t>
      </w:r>
      <w:r>
        <w:rPr>
          <w:rFonts w:ascii="Times New Roman" w:hAnsi="Times New Roman" w:cs="Times New Roman"/>
          <w:lang w:val="en-US"/>
        </w:rPr>
        <w:t xml:space="preserve">DAX </w:t>
      </w:r>
      <w:r w:rsidRPr="00E97E60">
        <w:rPr>
          <w:rFonts w:ascii="Times New Roman" w:hAnsi="Times New Roman" w:cs="Times New Roman"/>
          <w:lang w:val="en-US"/>
        </w:rPr>
        <w:t>function.</w:t>
      </w:r>
    </w:p>
    <w:p w14:paraId="2F648613" w14:textId="77777777" w:rsidR="00E97E60" w:rsidRPr="00E97E60" w:rsidRDefault="00E97E60" w:rsidP="00E97E60">
      <w:pPr>
        <w:ind w:firstLine="720"/>
        <w:rPr>
          <w:rFonts w:ascii="Times New Roman" w:hAnsi="Times New Roman" w:cs="Times New Roman"/>
          <w:lang w:val="en-US"/>
        </w:rPr>
      </w:pPr>
      <w:r w:rsidRPr="00E97E60">
        <w:rPr>
          <w:rFonts w:ascii="Times New Roman" w:hAnsi="Times New Roman" w:cs="Times New Roman"/>
          <w:lang w:val="en-US"/>
        </w:rPr>
        <w:t xml:space="preserve">syntax: </w:t>
      </w:r>
      <w:proofErr w:type="gramStart"/>
      <w:r w:rsidRPr="00E97E60">
        <w:rPr>
          <w:rFonts w:ascii="Times New Roman" w:hAnsi="Times New Roman" w:cs="Times New Roman"/>
          <w:lang w:val="en-US"/>
        </w:rPr>
        <w:t>calculate(</w:t>
      </w:r>
      <w:proofErr w:type="gramEnd"/>
      <w:r w:rsidRPr="00E97E60">
        <w:rPr>
          <w:rFonts w:ascii="Times New Roman" w:hAnsi="Times New Roman" w:cs="Times New Roman"/>
          <w:lang w:val="en-US"/>
        </w:rPr>
        <w:t>[Expression/scalar value], filter)</w:t>
      </w:r>
    </w:p>
    <w:p w14:paraId="130449BB" w14:textId="453FCD48" w:rsidR="00E97E60" w:rsidRDefault="00E97E60" w:rsidP="00E97E60">
      <w:pPr>
        <w:rPr>
          <w:rFonts w:ascii="Times New Roman" w:hAnsi="Times New Roman" w:cs="Times New Roman"/>
          <w:lang w:val="en-US"/>
        </w:rPr>
      </w:pPr>
      <w:r w:rsidRPr="00E97E60">
        <w:rPr>
          <w:rFonts w:ascii="Times New Roman" w:hAnsi="Times New Roman" w:cs="Times New Roman"/>
          <w:lang w:val="en-US"/>
        </w:rPr>
        <w:t>•</w:t>
      </w:r>
      <w:r w:rsidRPr="00E97E60">
        <w:rPr>
          <w:rFonts w:ascii="Times New Roman" w:hAnsi="Times New Roman" w:cs="Times New Roman"/>
          <w:lang w:val="en-US"/>
        </w:rPr>
        <w:tab/>
        <w:t>Conditional logic – giving some of the condition to create the measure.</w:t>
      </w:r>
      <w:r>
        <w:rPr>
          <w:rFonts w:ascii="Times New Roman" w:hAnsi="Times New Roman" w:cs="Times New Roman"/>
          <w:lang w:val="en-US"/>
        </w:rPr>
        <w:t xml:space="preserve">  </w:t>
      </w:r>
    </w:p>
    <w:p w14:paraId="21F8FD86" w14:textId="77777777" w:rsidR="00E97E60" w:rsidRPr="00E97E60" w:rsidRDefault="00E97E60" w:rsidP="00E97E60">
      <w:pPr>
        <w:rPr>
          <w:rFonts w:ascii="Times New Roman" w:hAnsi="Times New Roman" w:cs="Times New Roman"/>
          <w:lang w:val="en-US"/>
        </w:rPr>
      </w:pPr>
      <w:r>
        <w:rPr>
          <w:rFonts w:ascii="Times New Roman" w:hAnsi="Times New Roman" w:cs="Times New Roman"/>
          <w:b/>
          <w:bCs/>
          <w:lang w:val="en-US"/>
        </w:rPr>
        <w:t xml:space="preserve">Slicer - </w:t>
      </w:r>
      <w:r w:rsidRPr="00E97E60">
        <w:rPr>
          <w:rFonts w:ascii="Times New Roman" w:hAnsi="Times New Roman" w:cs="Times New Roman"/>
          <w:lang w:val="en-US"/>
        </w:rPr>
        <w:t>like a filter, slice or dice a data for interactive dashboards of a report.</w:t>
      </w:r>
    </w:p>
    <w:p w14:paraId="2365F6FC" w14:textId="6822BBF2" w:rsidR="00E97E60" w:rsidRPr="00E97E60" w:rsidRDefault="00E97E60" w:rsidP="00E97E60">
      <w:pPr>
        <w:rPr>
          <w:rFonts w:ascii="Times New Roman" w:hAnsi="Times New Roman" w:cs="Times New Roman"/>
          <w:lang w:val="en-US"/>
        </w:rPr>
      </w:pPr>
      <w:r w:rsidRPr="00E97E60">
        <w:rPr>
          <w:rFonts w:ascii="Times New Roman" w:hAnsi="Times New Roman" w:cs="Times New Roman"/>
          <w:lang w:val="en-US"/>
        </w:rPr>
        <w:t>Slicers are used to filter the data visually, while DAX is used to perform calculations on that filtered data. Slicers decide what data is shown, and DAX decides what value is calculated from it.</w:t>
      </w:r>
    </w:p>
    <w:sectPr w:rsidR="00E97E60" w:rsidRPr="00E97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9170E"/>
    <w:multiLevelType w:val="hybridMultilevel"/>
    <w:tmpl w:val="482C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155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1B"/>
    <w:rsid w:val="000304BC"/>
    <w:rsid w:val="002B4BE1"/>
    <w:rsid w:val="0090491B"/>
    <w:rsid w:val="00C8188D"/>
    <w:rsid w:val="00E97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91D8"/>
  <w15:chartTrackingRefBased/>
  <w15:docId w15:val="{5AAA4A87-BF5A-413E-9AB4-0A6BE1C4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BC"/>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79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Nandy Nk</dc:creator>
  <cp:keywords/>
  <dc:description/>
  <cp:lastModifiedBy>Nandy Nk</cp:lastModifiedBy>
  <cp:revision>3</cp:revision>
  <dcterms:created xsi:type="dcterms:W3CDTF">2026-02-11T12:27:00Z</dcterms:created>
  <dcterms:modified xsi:type="dcterms:W3CDTF">2026-02-11T12:50:00Z</dcterms:modified>
</cp:coreProperties>
</file>