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91AC" w14:textId="60220FAF" w:rsidR="0039166E" w:rsidRDefault="00000000">
      <w:pPr>
        <w:pStyle w:val="Heading1"/>
      </w:pPr>
      <w:r>
        <w:t xml:space="preserve">Milestone 2 Documentation </w:t>
      </w:r>
    </w:p>
    <w:p w14:paraId="78323472" w14:textId="77777777" w:rsidR="0039166E" w:rsidRDefault="00000000">
      <w:pPr>
        <w:pStyle w:val="Heading2"/>
      </w:pPr>
      <w:r>
        <w:t>Module 3: KPI Engineering and Dataset Preparation</w:t>
      </w:r>
    </w:p>
    <w:p w14:paraId="3912E5C3" w14:textId="77777777" w:rsidR="0039166E" w:rsidRDefault="00000000">
      <w:r>
        <w:t>Objective:</w:t>
      </w:r>
      <w:r>
        <w:br/>
        <w:t>The objective of Module 3 was to prepare a clean and analytics-ready dataset from raw military data. This module focused on data cleaning, numeric transformation, feature engineering, and KPI creation to support dashboard development in Power BI.</w:t>
      </w:r>
      <w:r>
        <w:br/>
      </w:r>
      <w:r>
        <w:br/>
        <w:t>Data Preprocessing:</w:t>
      </w:r>
      <w:r>
        <w:br/>
        <w:t>The raw dataset was imported from a CSV file and missing values were handled by replacing null values with zeros. All columns except country_name were converted into numeric format using type coercion to ensure consistency across calculations.</w:t>
      </w:r>
      <w:r>
        <w:br/>
      </w:r>
      <w:r>
        <w:br/>
        <w:t>Feature Engineering and KPI Creation:</w:t>
      </w:r>
      <w:r>
        <w:br/>
        <w:t>The following KPIs and derived metrics were created:</w:t>
      </w:r>
      <w:r>
        <w:br/>
      </w:r>
      <w:r>
        <w:br/>
        <w:t>1. Power Index Rank Gap:</w:t>
      </w:r>
      <w:r>
        <w:br/>
        <w:t xml:space="preserve">   Calculated as the difference between each country’s global rank and the average global rank, used to measure deviation from the global ranking benchmark.</w:t>
      </w:r>
      <w:r>
        <w:br/>
      </w:r>
      <w:r>
        <w:br/>
        <w:t>2. Total Assets:</w:t>
      </w:r>
      <w:r>
        <w:br/>
        <w:t xml:space="preserve">   Computed by aggregating multiple military asset categories including aircraft, armored vehicles, and naval units. This metric represents the overall military capability of a country.</w:t>
      </w:r>
      <w:r>
        <w:br/>
      </w:r>
      <w:r>
        <w:br/>
        <w:t>3. Assets per Capita:</w:t>
      </w:r>
      <w:r>
        <w:br/>
        <w:t xml:space="preserve">   Calculated as total military assets divided by population. This KPI normalizes military strength by population size.</w:t>
      </w:r>
      <w:r>
        <w:br/>
      </w:r>
      <w:r>
        <w:br/>
        <w:t>4. Budget-to-GDP Ratio:</w:t>
      </w:r>
      <w:r>
        <w:br/>
        <w:t xml:space="preserve">   Derived as defense spending divided by purchasing power parity (PPP). This metric reflects the proportion of economic resources allocated to defense.</w:t>
      </w:r>
      <w:r>
        <w:br/>
      </w:r>
      <w:r>
        <w:br/>
        <w:t>5. Alliance Classification:</w:t>
      </w:r>
      <w:r>
        <w:br/>
        <w:t xml:space="preserve">   Countries were categorized into NATO and None based on predefined NATO membership lists.</w:t>
      </w:r>
      <w:r>
        <w:br/>
      </w:r>
      <w:r>
        <w:br/>
        <w:t>6. Continent Classification:</w:t>
      </w:r>
      <w:r>
        <w:br/>
        <w:t xml:space="preserve">   Countries were mapped to continents (Asia, Europe, Americas, Africa, Oceania, Unknown) using a rule-based geographic mapping approach.</w:t>
      </w:r>
      <w:r>
        <w:br/>
      </w:r>
      <w:r>
        <w:br/>
        <w:t>Dataset Output:</w:t>
      </w:r>
      <w:r>
        <w:br/>
      </w:r>
      <w:r>
        <w:lastRenderedPageBreak/>
        <w:t>The final dataset was exported in wide format to an Excel file (kpi_building.xlsx). This dataset served as the primary input for dashboard development in Power BI.</w:t>
      </w:r>
      <w:r>
        <w:br/>
      </w:r>
    </w:p>
    <w:p w14:paraId="2505367E" w14:textId="77777777" w:rsidR="0039166E" w:rsidRDefault="00000000">
      <w:pPr>
        <w:pStyle w:val="Heading2"/>
      </w:pPr>
      <w:r>
        <w:t>Module 4: Dashboard Planning and Prototyping</w:t>
      </w:r>
    </w:p>
    <w:p w14:paraId="540852A5" w14:textId="77777777" w:rsidR="0039166E" w:rsidRDefault="00000000" w:rsidP="00FC20F4">
      <w:r>
        <w:t>Objective:</w:t>
      </w:r>
      <w:r>
        <w:br/>
        <w:t>The objective of Module 4 was to design, plan, and develop interactive dashboards that transform engineered KPIs into meaningful visual insights. Two main dashboards were developed: Quick Stats and Nation Overview.</w:t>
      </w:r>
      <w:r>
        <w:br/>
      </w:r>
      <w:r>
        <w:br/>
        <w:t>1. Quick Stats Dashboard:</w:t>
      </w:r>
      <w:r>
        <w:br/>
      </w:r>
      <w:r>
        <w:br/>
        <w:t>Purpose:</w:t>
      </w:r>
      <w:r>
        <w:br/>
        <w:t>The Quick Stats dashboard provides a global overview of military power across all countries. It focuses on comparative analysis and global patterns rather than individual country details.</w:t>
      </w:r>
      <w:r>
        <w:br/>
      </w:r>
      <w:r>
        <w:br/>
        <w:t>Dashboard Components:</w:t>
      </w:r>
      <w:r>
        <w:br/>
        <w:t>- KPI Cards:</w:t>
      </w:r>
      <w:r>
        <w:br/>
        <w:t xml:space="preserve">  • Sum of Total Assets (global military assets)</w:t>
      </w:r>
      <w:r>
        <w:br/>
        <w:t xml:space="preserve">  • Sum of Assets per Capita</w:t>
      </w:r>
      <w:r>
        <w:br/>
        <w:t xml:space="preserve">  • Sum of Budget-to-GDP Ratio</w:t>
      </w:r>
      <w:r>
        <w:br/>
        <w:t xml:space="preserve">  • Count of Global Rank</w:t>
      </w:r>
      <w:r>
        <w:br/>
        <w:t xml:space="preserve">  • Maximum Power Index Rank Gap</w:t>
      </w:r>
      <w:r>
        <w:br/>
      </w:r>
      <w:r>
        <w:br/>
        <w:t>- Map Visualization:</w:t>
      </w:r>
      <w:r>
        <w:br/>
        <w:t xml:space="preserve">  A world map displays countries with markers sized and colored based on total military assets, enabling geographic analysis of military power distribution.</w:t>
      </w:r>
      <w:r>
        <w:br/>
      </w:r>
      <w:r>
        <w:br/>
        <w:t>- Bar Chart:</w:t>
      </w:r>
      <w:r>
        <w:br/>
        <w:t xml:space="preserve">  A horizontal bar chart shows the top countries by total military assets, highlighting global military leaders such as the United States, China, India, Russia, and France.</w:t>
      </w:r>
      <w:r>
        <w:br/>
      </w:r>
      <w:r>
        <w:br/>
        <w:t>- Pie Chart:</w:t>
      </w:r>
      <w:r>
        <w:br/>
        <w:t xml:space="preserve">  A pie chart visualizes the distribution of countries by alliance (NATO vs None), illustrating the dominance of non-NATO countries in the dataset.</w:t>
      </w:r>
      <w:r>
        <w:br/>
      </w:r>
      <w:r>
        <w:br/>
        <w:t>- Filters (Slicers):</w:t>
      </w:r>
      <w:r>
        <w:br/>
        <w:t xml:space="preserve">  • Alliance filter to analyze military power by geopolitical blocs.</w:t>
      </w:r>
      <w:r>
        <w:br/>
        <w:t xml:space="preserve">  • Continent filter to explore regional patterns.</w:t>
      </w:r>
      <w:r>
        <w:br/>
      </w:r>
      <w:r>
        <w:br/>
        <w:t>Interaction Logic:</w:t>
      </w:r>
      <w:r>
        <w:br/>
        <w:t xml:space="preserve">Slicers dynamically update all visuals and KPIs. The Quick Stats dashboard maintains a </w:t>
      </w:r>
      <w:r>
        <w:lastRenderedPageBreak/>
        <w:t>global perspective, enabling users to identify patterns and compare countries across regions and alliances.</w:t>
      </w:r>
      <w:r>
        <w:br/>
      </w:r>
      <w:r>
        <w:br/>
        <w:t>Analytical Value:</w:t>
      </w:r>
      <w:r>
        <w:br/>
        <w:t>This dashboard helps users understand the global distribution of military power, identify dominant countries, and analyze geopolitical trends.</w:t>
      </w:r>
      <w:r>
        <w:br/>
      </w:r>
      <w:r>
        <w:br/>
        <w:t>2. Nation Overview Dashboard:</w:t>
      </w:r>
      <w:r>
        <w:br/>
      </w:r>
      <w:r>
        <w:br/>
        <w:t>Purpose:</w:t>
      </w:r>
      <w:r>
        <w:br/>
        <w:t>The Nation Overview dashboard provides a detailed analysis of individual countries. Unlike Quick Stats, it focuses on deep, country-level insights.</w:t>
      </w:r>
      <w:r>
        <w:br/>
      </w:r>
      <w:r>
        <w:br/>
        <w:t>Dashboard Components:</w:t>
      </w:r>
      <w:r>
        <w:br/>
        <w:t>- Country Slicer:</w:t>
      </w:r>
      <w:r>
        <w:br/>
        <w:t xml:space="preserve">  Allows users to select one or multiple countries for detailed analysis.</w:t>
      </w:r>
      <w:r>
        <w:br/>
      </w:r>
      <w:r>
        <w:br/>
        <w:t>- KPI Cards:</w:t>
      </w:r>
      <w:r>
        <w:br/>
        <w:t xml:space="preserve">  • Sum of Global Rank</w:t>
      </w:r>
      <w:r>
        <w:br/>
        <w:t xml:space="preserve">  • Count of Total Assets</w:t>
      </w:r>
      <w:r>
        <w:br/>
        <w:t xml:space="preserve">  • Maximum Budget-to-GDP Ratio</w:t>
      </w:r>
      <w:r>
        <w:br/>
        <w:t xml:space="preserve">  • Maximum Assets per Capita</w:t>
      </w:r>
      <w:r>
        <w:br/>
      </w:r>
      <w:r>
        <w:br/>
        <w:t>- Detailed Table:</w:t>
      </w:r>
      <w:r>
        <w:br/>
        <w:t xml:space="preserve">  A tabular view displays country-wise metrics including global rank, total assets, assets per capita, and budget-to-GDP ratio. This table supports detailed inspection of country-level data.</w:t>
      </w:r>
      <w:r>
        <w:br/>
      </w:r>
      <w:r>
        <w:br/>
        <w:t>- Bar Chart:</w:t>
      </w:r>
      <w:r>
        <w:br/>
        <w:t xml:space="preserve">  A bar chart visualizes total military assets by country, enabling comparison of asset strength among selected countries.</w:t>
      </w:r>
      <w:r>
        <w:br/>
      </w:r>
      <w:r>
        <w:br/>
        <w:t>- Pie Chart:</w:t>
      </w:r>
      <w:r>
        <w:br/>
        <w:t xml:space="preserve">  A pie chart shows the distribution of active military manpower across countries.</w:t>
      </w:r>
      <w:r>
        <w:br/>
      </w:r>
      <w:r>
        <w:br/>
        <w:t>Interaction Logic:</w:t>
      </w:r>
      <w:r>
        <w:br/>
        <w:t>The country slicer dynamically updates all KPIs and visualizations. This enables focused analysis of selected countries and supports nation-level military assessment.</w:t>
      </w:r>
      <w:r>
        <w:br/>
      </w:r>
      <w:r>
        <w:br/>
        <w:t>Comparative Insight:</w:t>
      </w:r>
      <w:r>
        <w:br/>
        <w:t>While Quick Stats provides a macro-level view of global military power, Nation Overview delivers micro-level insights into individual countries. Together, the two dashboards offer a comprehensive analytical framework.</w:t>
      </w:r>
      <w:r>
        <w:br/>
      </w:r>
      <w:r>
        <w:lastRenderedPageBreak/>
        <w:br/>
        <w:t>Outcome:</w:t>
      </w:r>
      <w:r>
        <w:br/>
        <w:t>Module 4 successfully translated engineered KPIs into interactive dashboards. The Quick Stats dashboard provides global insights, while the Nation Overview dashboard enables detailed country-level analysis. These dashboards demonstrate effective data storytelling, interaction design, and analytical reasoning.</w:t>
      </w:r>
      <w:r>
        <w:br/>
      </w:r>
    </w:p>
    <w:sectPr w:rsidR="003916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428386">
    <w:abstractNumId w:val="8"/>
  </w:num>
  <w:num w:numId="2" w16cid:durableId="911934312">
    <w:abstractNumId w:val="6"/>
  </w:num>
  <w:num w:numId="3" w16cid:durableId="2093038773">
    <w:abstractNumId w:val="5"/>
  </w:num>
  <w:num w:numId="4" w16cid:durableId="1880046914">
    <w:abstractNumId w:val="4"/>
  </w:num>
  <w:num w:numId="5" w16cid:durableId="867334322">
    <w:abstractNumId w:val="7"/>
  </w:num>
  <w:num w:numId="6" w16cid:durableId="340282547">
    <w:abstractNumId w:val="3"/>
  </w:num>
  <w:num w:numId="7" w16cid:durableId="1405255287">
    <w:abstractNumId w:val="2"/>
  </w:num>
  <w:num w:numId="8" w16cid:durableId="454448680">
    <w:abstractNumId w:val="1"/>
  </w:num>
  <w:num w:numId="9" w16cid:durableId="4971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66E"/>
    <w:rsid w:val="00AA1D8D"/>
    <w:rsid w:val="00B47730"/>
    <w:rsid w:val="00CB0664"/>
    <w:rsid w:val="00D0284A"/>
    <w:rsid w:val="00FC2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5658E"/>
  <w14:defaultImageDpi w14:val="300"/>
  <w15:docId w15:val="{33A813B3-0DF1-4DE2-BC0C-BF13FD38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Bhagyalakshmi karnati</cp:lastModifiedBy>
  <cp:revision>2</cp:revision>
  <dcterms:created xsi:type="dcterms:W3CDTF">2013-12-23T23:15:00Z</dcterms:created>
  <dcterms:modified xsi:type="dcterms:W3CDTF">2026-01-27T02:33:00Z</dcterms:modified>
  <cp:category/>
</cp:coreProperties>
</file>