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0288" w14:textId="77777777" w:rsidR="002A7BB4" w:rsidRDefault="002A7BB4" w:rsidP="002A7BB4">
      <w:pPr>
        <w:pStyle w:val="Heading1"/>
      </w:pPr>
      <w:bookmarkStart w:id="0" w:name="software-requirement-specification-srs"/>
      <w:bookmarkStart w:id="1" w:name="_Toc236240816"/>
      <w:r>
        <w:t>2. Software Requirement Specification (SRS)</w:t>
      </w:r>
      <w:bookmarkEnd w:id="1"/>
    </w:p>
    <w:p w14:paraId="5862F984" w14:textId="77777777" w:rsidR="002A7BB4" w:rsidRDefault="002A7BB4" w:rsidP="002A7BB4">
      <w:pPr>
        <w:pStyle w:val="Heading2"/>
      </w:pPr>
      <w:bookmarkStart w:id="2" w:name="introduction"/>
      <w:bookmarkStart w:id="3" w:name="_Toc236240817"/>
      <w:r>
        <w:t>2.1 Introduction</w:t>
      </w:r>
      <w:bookmarkEnd w:id="3"/>
    </w:p>
    <w:p w14:paraId="680B1C2F" w14:textId="77777777" w:rsidR="002A7BB4" w:rsidRDefault="002A7BB4" w:rsidP="002A7BB4">
      <w:pPr>
        <w:pStyle w:val="FirstParagraph"/>
      </w:pPr>
      <w:r>
        <w:t>This document specifies the software requirements for the Scientific Collaboration Network Analyzer, a platform intended to manage research collaboration data for academic and research organizations. It is intended for use by the development team, project mentors, and evaluators as a reference for expected system behavior.</w:t>
      </w:r>
    </w:p>
    <w:p w14:paraId="0D45321C" w14:textId="77777777" w:rsidR="002A7BB4" w:rsidRDefault="002A7BB4" w:rsidP="002A7BB4">
      <w:pPr>
        <w:pStyle w:val="Heading2"/>
      </w:pPr>
      <w:bookmarkStart w:id="4" w:name="purpose"/>
      <w:bookmarkStart w:id="5" w:name="_Toc236240818"/>
      <w:bookmarkEnd w:id="2"/>
      <w:r>
        <w:t>2.2 Purpose</w:t>
      </w:r>
      <w:bookmarkEnd w:id="5"/>
    </w:p>
    <w:p w14:paraId="32A01964" w14:textId="77777777" w:rsidR="002A7BB4" w:rsidRDefault="002A7BB4" w:rsidP="002A7BB4">
      <w:pPr>
        <w:pStyle w:val="FirstParagraph"/>
      </w:pPr>
      <w:r>
        <w:t>The purpose of this document is to provide a detailed description of the functional and non-functional requirements of the system, the technologies used, the assumptions made during design, and the constraints under which the system will operate.</w:t>
      </w:r>
    </w:p>
    <w:p w14:paraId="42FAD42A" w14:textId="77777777" w:rsidR="002A7BB4" w:rsidRDefault="002A7BB4" w:rsidP="002A7BB4">
      <w:pPr>
        <w:pStyle w:val="Heading2"/>
      </w:pPr>
      <w:bookmarkStart w:id="6" w:name="scope-1"/>
      <w:bookmarkStart w:id="7" w:name="_Toc236240819"/>
      <w:bookmarkEnd w:id="4"/>
      <w:r>
        <w:t>2.3 Scope</w:t>
      </w:r>
      <w:bookmarkEnd w:id="7"/>
    </w:p>
    <w:p w14:paraId="2BAA29FF" w14:textId="77777777" w:rsidR="002A7BB4" w:rsidRDefault="002A7BB4" w:rsidP="002A7BB4">
      <w:pPr>
        <w:pStyle w:val="FirstParagraph"/>
      </w:pPr>
      <w:r>
        <w:t>The system will provide a centralized platform to manage researchers, institutions, publications, projects, conferences, citations, and collaborations. It will provide reporting, dashboards, and audit capabilities, and will be delivered as a containerized web application connected to a PostgreSQL database.</w:t>
      </w:r>
    </w:p>
    <w:p w14:paraId="3A19F434" w14:textId="77777777" w:rsidR="002A7BB4" w:rsidRDefault="002A7BB4" w:rsidP="002A7BB4">
      <w:pPr>
        <w:pStyle w:val="Heading2"/>
      </w:pPr>
      <w:bookmarkStart w:id="8" w:name="technologies"/>
      <w:bookmarkStart w:id="9" w:name="_Toc236240820"/>
      <w:bookmarkEnd w:id="6"/>
      <w:r>
        <w:t>2.4 Technologies</w:t>
      </w:r>
      <w:bookmarkEnd w:id="9"/>
    </w:p>
    <w:p w14:paraId="10BA3D32" w14:textId="77777777" w:rsidR="002A7BB4" w:rsidRDefault="002A7BB4" w:rsidP="002A7BB4">
      <w:pPr>
        <w:pStyle w:val="Compact"/>
        <w:numPr>
          <w:ilvl w:val="0"/>
          <w:numId w:val="1"/>
        </w:numPr>
      </w:pPr>
      <w:r>
        <w:rPr>
          <w:b/>
          <w:bCs/>
        </w:rPr>
        <w:t>Backend:</w:t>
      </w:r>
      <w:r>
        <w:t xml:space="preserve"> Python, </w:t>
      </w:r>
      <w:proofErr w:type="spellStart"/>
      <w:r>
        <w:t>FastAPI</w:t>
      </w:r>
      <w:proofErr w:type="spellEnd"/>
    </w:p>
    <w:p w14:paraId="53CA5385" w14:textId="77777777" w:rsidR="002A7BB4" w:rsidRDefault="002A7BB4" w:rsidP="002A7BB4">
      <w:pPr>
        <w:pStyle w:val="Compact"/>
        <w:numPr>
          <w:ilvl w:val="0"/>
          <w:numId w:val="1"/>
        </w:numPr>
      </w:pPr>
      <w:r>
        <w:rPr>
          <w:b/>
          <w:bCs/>
        </w:rPr>
        <w:t>Frontend:</w:t>
      </w:r>
      <w:r>
        <w:t xml:space="preserve"> HTML, CSS, JavaScript</w:t>
      </w:r>
    </w:p>
    <w:p w14:paraId="13F3038A" w14:textId="77777777" w:rsidR="002A7BB4" w:rsidRDefault="002A7BB4" w:rsidP="002A7BB4">
      <w:pPr>
        <w:pStyle w:val="Compact"/>
        <w:numPr>
          <w:ilvl w:val="0"/>
          <w:numId w:val="1"/>
        </w:numPr>
      </w:pPr>
      <w:r>
        <w:rPr>
          <w:b/>
          <w:bCs/>
        </w:rPr>
        <w:t>Database:</w:t>
      </w:r>
      <w:r>
        <w:t xml:space="preserve"> PostgreSQL, Redis (caching)</w:t>
      </w:r>
    </w:p>
    <w:p w14:paraId="6CDB8006" w14:textId="77777777" w:rsidR="002A7BB4" w:rsidRDefault="002A7BB4" w:rsidP="002A7BB4">
      <w:pPr>
        <w:pStyle w:val="Compact"/>
        <w:numPr>
          <w:ilvl w:val="0"/>
          <w:numId w:val="1"/>
        </w:numPr>
      </w:pPr>
      <w:r>
        <w:rPr>
          <w:b/>
          <w:bCs/>
        </w:rPr>
        <w:t>Authentication:</w:t>
      </w:r>
      <w:r>
        <w:t xml:space="preserve"> JWT, OAuth2</w:t>
      </w:r>
    </w:p>
    <w:p w14:paraId="3BCB5D8B" w14:textId="77777777" w:rsidR="002A7BB4" w:rsidRDefault="002A7BB4" w:rsidP="002A7BB4">
      <w:pPr>
        <w:pStyle w:val="Compact"/>
        <w:numPr>
          <w:ilvl w:val="0"/>
          <w:numId w:val="1"/>
        </w:numPr>
      </w:pPr>
      <w:r>
        <w:rPr>
          <w:b/>
          <w:bCs/>
        </w:rPr>
        <w:t>Backend Libraries:</w:t>
      </w:r>
      <w:r>
        <w:t xml:space="preserve"> </w:t>
      </w:r>
      <w:proofErr w:type="spellStart"/>
      <w:r>
        <w:t>SQLAlchemy</w:t>
      </w:r>
      <w:proofErr w:type="spellEnd"/>
      <w:r>
        <w:t xml:space="preserve">, Alembic,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Uvicorn</w:t>
      </w:r>
      <w:proofErr w:type="spellEnd"/>
    </w:p>
    <w:p w14:paraId="03D05E9D" w14:textId="77777777" w:rsidR="002A7BB4" w:rsidRDefault="002A7BB4" w:rsidP="002A7BB4">
      <w:pPr>
        <w:pStyle w:val="Compact"/>
        <w:numPr>
          <w:ilvl w:val="0"/>
          <w:numId w:val="1"/>
        </w:numPr>
      </w:pPr>
      <w:r>
        <w:rPr>
          <w:b/>
          <w:bCs/>
        </w:rPr>
        <w:t>Storage:</w:t>
      </w:r>
      <w:r>
        <w:t xml:space="preserve"> AWS S3 / Local Storage</w:t>
      </w:r>
    </w:p>
    <w:p w14:paraId="6BCA5A97" w14:textId="77777777" w:rsidR="002A7BB4" w:rsidRDefault="002A7BB4" w:rsidP="002A7BB4">
      <w:pPr>
        <w:pStyle w:val="Compact"/>
        <w:numPr>
          <w:ilvl w:val="0"/>
          <w:numId w:val="1"/>
        </w:numPr>
      </w:pPr>
      <w:r>
        <w:rPr>
          <w:b/>
          <w:bCs/>
        </w:rPr>
        <w:t>DevOps:</w:t>
      </w:r>
      <w:r>
        <w:t xml:space="preserve"> Docker, GitHub, GitHub Actions, Postman</w:t>
      </w:r>
    </w:p>
    <w:p w14:paraId="4D023D7A" w14:textId="77777777" w:rsidR="002A7BB4" w:rsidRDefault="002A7BB4" w:rsidP="002A7BB4">
      <w:pPr>
        <w:pStyle w:val="Heading2"/>
      </w:pPr>
      <w:bookmarkStart w:id="10" w:name="user-roles-1"/>
      <w:bookmarkStart w:id="11" w:name="_Toc236240821"/>
      <w:bookmarkEnd w:id="8"/>
      <w:r>
        <w:t>2.5 User Roles</w:t>
      </w:r>
      <w:bookmarkEnd w:id="11"/>
    </w:p>
    <w:p w14:paraId="34266902" w14:textId="77777777" w:rsidR="002A7BB4" w:rsidRDefault="002A7BB4" w:rsidP="002A7BB4">
      <w:pPr>
        <w:pStyle w:val="Compact"/>
        <w:numPr>
          <w:ilvl w:val="0"/>
          <w:numId w:val="1"/>
        </w:numPr>
      </w:pPr>
      <w:bookmarkStart w:id="12" w:name="functional-requirements-1"/>
      <w:bookmarkStart w:id="13" w:name="_Toc236240822"/>
      <w:bookmarkEnd w:id="10"/>
      <w:r>
        <w:rPr>
          <w:b/>
          <w:bCs/>
        </w:rPr>
        <w:t>Researcher</w:t>
      </w:r>
      <w:r>
        <w:t xml:space="preserve"> — manages personal profile, publications, and collaboration records.</w:t>
      </w:r>
    </w:p>
    <w:p w14:paraId="40973B15" w14:textId="77777777" w:rsidR="002A7BB4" w:rsidRDefault="002A7BB4" w:rsidP="002A7BB4">
      <w:pPr>
        <w:pStyle w:val="Compact"/>
        <w:numPr>
          <w:ilvl w:val="0"/>
          <w:numId w:val="1"/>
        </w:numPr>
      </w:pPr>
      <w:r>
        <w:rPr>
          <w:b/>
          <w:bCs/>
        </w:rPr>
        <w:t>Institution Admin</w:t>
      </w:r>
      <w:r>
        <w:t xml:space="preserve"> — manages department, researcher, and institutional collaboration data.</w:t>
      </w:r>
    </w:p>
    <w:p w14:paraId="04C267CE" w14:textId="77777777" w:rsidR="002A7BB4" w:rsidRDefault="002A7BB4" w:rsidP="002A7BB4">
      <w:pPr>
        <w:pStyle w:val="Compact"/>
        <w:numPr>
          <w:ilvl w:val="0"/>
          <w:numId w:val="1"/>
        </w:numPr>
      </w:pPr>
      <w:r>
        <w:rPr>
          <w:b/>
          <w:bCs/>
        </w:rPr>
        <w:t>Reviewer</w:t>
      </w:r>
      <w:r>
        <w:t xml:space="preserve"> — reviews and validates publication and conference submissions.</w:t>
      </w:r>
    </w:p>
    <w:p w14:paraId="3114EEC7" w14:textId="77777777" w:rsidR="002A7BB4" w:rsidRDefault="002A7BB4" w:rsidP="002A7BB4">
      <w:pPr>
        <w:pStyle w:val="Compact"/>
        <w:numPr>
          <w:ilvl w:val="0"/>
          <w:numId w:val="1"/>
        </w:numPr>
      </w:pPr>
      <w:r>
        <w:rPr>
          <w:b/>
          <w:bCs/>
        </w:rPr>
        <w:t>System Admin</w:t>
      </w:r>
      <w:r>
        <w:t xml:space="preserve"> — manages users, system configuration, and platform-wide oversight.</w:t>
      </w:r>
    </w:p>
    <w:p w14:paraId="37F69603" w14:textId="77777777" w:rsidR="002A7BB4" w:rsidRDefault="002A7BB4" w:rsidP="002A7BB4">
      <w:pPr>
        <w:pStyle w:val="Heading2"/>
      </w:pPr>
      <w:r>
        <w:lastRenderedPageBreak/>
        <w:t>2.6 Functional Requirements</w:t>
      </w:r>
      <w:bookmarkEnd w:id="13"/>
    </w:p>
    <w:p w14:paraId="09E5C264" w14:textId="77777777" w:rsidR="002A7BB4" w:rsidRDefault="002A7BB4" w:rsidP="002A7BB4">
      <w:pPr>
        <w:pStyle w:val="FirstParagraph"/>
      </w:pPr>
      <w:r>
        <w:t>Refer to Section 1.6 for the consolidated list of functional requirements. In addition, the SRS specifies the following module-level behavior:</w:t>
      </w:r>
    </w:p>
    <w:p w14:paraId="4E5F2CE0" w14:textId="77777777" w:rsidR="002A7BB4" w:rsidRDefault="002A7BB4" w:rsidP="002A7BB4">
      <w:pPr>
        <w:pStyle w:val="Compact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Publication Management</w:t>
      </w:r>
      <w:r>
        <w:t xml:space="preserve"> module shall support journal papers, conference papers, books, patents, and technical reports, each with metadata and file upload.</w:t>
      </w:r>
    </w:p>
    <w:p w14:paraId="34497035" w14:textId="77777777" w:rsidR="002A7BB4" w:rsidRDefault="002A7BB4" w:rsidP="002A7BB4">
      <w:pPr>
        <w:pStyle w:val="Compact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Collaboration Management</w:t>
      </w:r>
      <w:r>
        <w:t xml:space="preserve"> module shall maintain co-author records, project assignments, and institutional collaboration links.</w:t>
      </w:r>
    </w:p>
    <w:p w14:paraId="00626B23" w14:textId="77777777" w:rsidR="002A7BB4" w:rsidRDefault="002A7BB4" w:rsidP="002A7BB4">
      <w:pPr>
        <w:pStyle w:val="Compact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Conference Management</w:t>
      </w:r>
      <w:r>
        <w:t xml:space="preserve"> module shall support event scheduling and participation history.</w:t>
      </w:r>
    </w:p>
    <w:p w14:paraId="5AB4D4F0" w14:textId="77777777" w:rsidR="002A7BB4" w:rsidRDefault="002A7BB4" w:rsidP="002A7BB4">
      <w:pPr>
        <w:pStyle w:val="Compact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Citation &amp; Reference</w:t>
      </w:r>
      <w:r>
        <w:t xml:space="preserve"> module shall support DOI-based publication linking.</w:t>
      </w:r>
    </w:p>
    <w:p w14:paraId="6659D001" w14:textId="77777777" w:rsidR="002A7BB4" w:rsidRDefault="002A7BB4" w:rsidP="002A7BB4">
      <w:pPr>
        <w:pStyle w:val="Compact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Reports &amp; Export</w:t>
      </w:r>
      <w:r>
        <w:t xml:space="preserve"> module shall generate PDF and Excel outputs for publication, research, collaboration, and institution reports.</w:t>
      </w:r>
    </w:p>
    <w:p w14:paraId="1E8DB645" w14:textId="77777777" w:rsidR="002A7BB4" w:rsidRDefault="002A7BB4" w:rsidP="002A7BB4">
      <w:pPr>
        <w:pStyle w:val="Heading2"/>
      </w:pPr>
      <w:bookmarkStart w:id="14" w:name="non-functional-requirements-1"/>
      <w:bookmarkStart w:id="15" w:name="_Toc236240823"/>
      <w:bookmarkEnd w:id="12"/>
      <w:r>
        <w:t>2.7 Non-Functional Requirements</w:t>
      </w:r>
      <w:bookmarkEnd w:id="15"/>
    </w:p>
    <w:p w14:paraId="3D962ADE" w14:textId="77777777" w:rsidR="002A7BB4" w:rsidRDefault="002A7BB4" w:rsidP="002A7BB4">
      <w:pPr>
        <w:pStyle w:val="FirstParagraph"/>
      </w:pPr>
      <w:r>
        <w:t>Refer to Section 1.7. In addition:</w:t>
      </w:r>
    </w:p>
    <w:p w14:paraId="44F74A29" w14:textId="77777777" w:rsidR="002A7BB4" w:rsidRDefault="002A7BB4" w:rsidP="002A7BB4">
      <w:pPr>
        <w:pStyle w:val="Compact"/>
        <w:numPr>
          <w:ilvl w:val="0"/>
          <w:numId w:val="1"/>
        </w:numPr>
      </w:pPr>
      <w:r>
        <w:t>All passwords shall be stored using secure hashing algorithms; plaintext storage is prohibited.</w:t>
      </w:r>
    </w:p>
    <w:p w14:paraId="5DE4D39F" w14:textId="77777777" w:rsidR="002A7BB4" w:rsidRDefault="002A7BB4" w:rsidP="002A7BB4">
      <w:pPr>
        <w:pStyle w:val="Compact"/>
        <w:numPr>
          <w:ilvl w:val="0"/>
          <w:numId w:val="1"/>
        </w:numPr>
      </w:pPr>
      <w:r>
        <w:t>All external communication shall occur over HTTPS/SSL.</w:t>
      </w:r>
    </w:p>
    <w:p w14:paraId="2E97549A" w14:textId="77777777" w:rsidR="002A7BB4" w:rsidRDefault="002A7BB4" w:rsidP="002A7BB4">
      <w:pPr>
        <w:pStyle w:val="Compact"/>
        <w:numPr>
          <w:ilvl w:val="0"/>
          <w:numId w:val="1"/>
        </w:numPr>
      </w:pPr>
      <w:r>
        <w:t>System monitoring shall be implemented using Prometheus and Grafana.</w:t>
      </w:r>
    </w:p>
    <w:p w14:paraId="7E95699D" w14:textId="77777777" w:rsidR="002A7BB4" w:rsidRDefault="002A7BB4" w:rsidP="002A7BB4">
      <w:pPr>
        <w:pStyle w:val="Heading2"/>
      </w:pPr>
      <w:bookmarkStart w:id="16" w:name="assumptions"/>
      <w:bookmarkStart w:id="17" w:name="_Toc236240824"/>
      <w:bookmarkEnd w:id="14"/>
      <w:r>
        <w:t>2.8 Assumptions</w:t>
      </w:r>
      <w:bookmarkEnd w:id="17"/>
    </w:p>
    <w:p w14:paraId="4501ABCA" w14:textId="77777777" w:rsidR="002A7BB4" w:rsidRDefault="002A7BB4" w:rsidP="002A7BB4">
      <w:pPr>
        <w:pStyle w:val="Compact"/>
        <w:numPr>
          <w:ilvl w:val="0"/>
          <w:numId w:val="1"/>
        </w:numPr>
      </w:pPr>
      <w:r>
        <w:t>Institutions will provide accurate researcher and department data during onboarding.</w:t>
      </w:r>
    </w:p>
    <w:p w14:paraId="6C2832AE" w14:textId="77777777" w:rsidR="002A7BB4" w:rsidRDefault="002A7BB4" w:rsidP="002A7BB4">
      <w:pPr>
        <w:pStyle w:val="Compact"/>
        <w:numPr>
          <w:ilvl w:val="0"/>
          <w:numId w:val="1"/>
        </w:numPr>
      </w:pPr>
      <w:r>
        <w:t>Users will have consistent internet access to use the web-based platform.</w:t>
      </w:r>
    </w:p>
    <w:p w14:paraId="5D2D364B" w14:textId="77777777" w:rsidR="002A7BB4" w:rsidRDefault="002A7BB4" w:rsidP="002A7BB4">
      <w:pPr>
        <w:pStyle w:val="Compact"/>
        <w:numPr>
          <w:ilvl w:val="0"/>
          <w:numId w:val="1"/>
        </w:numPr>
      </w:pPr>
      <w:r>
        <w:t>ORCID and DOI services will remain available for integration purposes.</w:t>
      </w:r>
    </w:p>
    <w:p w14:paraId="2A88C978" w14:textId="77777777" w:rsidR="002A7BB4" w:rsidRDefault="002A7BB4" w:rsidP="002A7BB4">
      <w:pPr>
        <w:pStyle w:val="Compact"/>
        <w:numPr>
          <w:ilvl w:val="0"/>
          <w:numId w:val="1"/>
        </w:numPr>
      </w:pPr>
      <w:r>
        <w:t>The mentor/evaluation team will review milestones at the end of each two-week period.</w:t>
      </w:r>
    </w:p>
    <w:p w14:paraId="5CA5BB7C" w14:textId="77777777" w:rsidR="002A7BB4" w:rsidRDefault="002A7BB4" w:rsidP="002A7BB4">
      <w:pPr>
        <w:pStyle w:val="Heading2"/>
      </w:pPr>
      <w:bookmarkStart w:id="18" w:name="constraints"/>
      <w:bookmarkStart w:id="19" w:name="_Toc236240825"/>
      <w:bookmarkEnd w:id="16"/>
      <w:r>
        <w:t>2.9 Constraints</w:t>
      </w:r>
      <w:bookmarkEnd w:id="19"/>
    </w:p>
    <w:p w14:paraId="5D167B68" w14:textId="77777777" w:rsidR="002A7BB4" w:rsidRDefault="002A7BB4" w:rsidP="002A7BB4">
      <w:pPr>
        <w:pStyle w:val="Compact"/>
        <w:numPr>
          <w:ilvl w:val="0"/>
          <w:numId w:val="1"/>
        </w:numPr>
      </w:pPr>
      <w:r>
        <w:t>The system must not use AI-based analysis or recommendation features.</w:t>
      </w:r>
    </w:p>
    <w:p w14:paraId="42892C2F" w14:textId="77777777" w:rsidR="002A7BB4" w:rsidRDefault="002A7BB4" w:rsidP="002A7BB4">
      <w:pPr>
        <w:pStyle w:val="Compact"/>
        <w:numPr>
          <w:ilvl w:val="0"/>
          <w:numId w:val="1"/>
        </w:numPr>
      </w:pPr>
      <w:r>
        <w:t>The project must be completed within an eight-week timeline.</w:t>
      </w:r>
    </w:p>
    <w:p w14:paraId="2370D407" w14:textId="77777777" w:rsidR="002A7BB4" w:rsidRDefault="002A7BB4" w:rsidP="002A7BB4">
      <w:pPr>
        <w:pStyle w:val="Compact"/>
        <w:numPr>
          <w:ilvl w:val="0"/>
          <w:numId w:val="1"/>
        </w:numPr>
      </w:pPr>
      <w:r>
        <w:t>The system must be deployable using Docker.</w:t>
      </w:r>
    </w:p>
    <w:p w14:paraId="3A82D8ED" w14:textId="77777777" w:rsidR="002A7BB4" w:rsidRDefault="002A7BB4" w:rsidP="002A7BB4">
      <w:pPr>
        <w:pStyle w:val="Compact"/>
        <w:numPr>
          <w:ilvl w:val="0"/>
          <w:numId w:val="1"/>
        </w:numPr>
      </w:pPr>
      <w:r>
        <w:t>The database technology is fixed to PostgreSQL.</w:t>
      </w:r>
    </w:p>
    <w:p w14:paraId="48C8C168" w14:textId="77777777" w:rsidR="002A7BB4" w:rsidRDefault="002A7BB4" w:rsidP="002A7BB4">
      <w:r>
        <w:pict w14:anchorId="2666F95C">
          <v:rect id="_x0000_i1025" style="width:0;height:1.5pt" o:hralign="center" o:hrstd="t" o:hr="t"/>
        </w:pict>
      </w:r>
    </w:p>
    <w:bookmarkEnd w:id="0"/>
    <w:bookmarkEnd w:id="18"/>
    <w:p w14:paraId="6B3EB0E3" w14:textId="77777777" w:rsidR="001109FF" w:rsidRDefault="001109FF"/>
    <w:sectPr w:rsidR="00110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36429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51611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B4"/>
    <w:rsid w:val="000C1126"/>
    <w:rsid w:val="001109FF"/>
    <w:rsid w:val="002A3EC6"/>
    <w:rsid w:val="002A7BB4"/>
    <w:rsid w:val="00AC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901C"/>
  <w15:chartTrackingRefBased/>
  <w15:docId w15:val="{3091E112-7F48-4C2B-B76C-E012B0F4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BB4"/>
    <w:pPr>
      <w:spacing w:line="276" w:lineRule="auto"/>
      <w:jc w:val="both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BB4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2A7BB4"/>
    <w:pPr>
      <w:spacing w:before="180" w:after="180"/>
    </w:pPr>
  </w:style>
  <w:style w:type="paragraph" w:customStyle="1" w:styleId="Compact">
    <w:name w:val="Compact"/>
    <w:basedOn w:val="BodyText"/>
    <w:qFormat/>
    <w:rsid w:val="002A7BB4"/>
    <w:pPr>
      <w:spacing w:before="36" w:after="36"/>
    </w:pPr>
  </w:style>
  <w:style w:type="paragraph" w:styleId="BodyText">
    <w:name w:val="Body Text"/>
    <w:basedOn w:val="Normal"/>
    <w:link w:val="BodyTextChar"/>
    <w:uiPriority w:val="99"/>
    <w:semiHidden/>
    <w:unhideWhenUsed/>
    <w:rsid w:val="002A7BB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7BB4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ishikaprajapati03@outlook.com</dc:creator>
  <cp:keywords/>
  <dc:description/>
  <cp:lastModifiedBy>ishikaprajapati03@outlook.com</cp:lastModifiedBy>
  <cp:revision>1</cp:revision>
  <dcterms:created xsi:type="dcterms:W3CDTF">2026-07-29T12:40:00Z</dcterms:created>
  <dcterms:modified xsi:type="dcterms:W3CDTF">2026-07-29T12:41:00Z</dcterms:modified>
</cp:coreProperties>
</file>