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950AB" w14:textId="77777777" w:rsidR="00252114" w:rsidRDefault="00472A96">
      <w:pPr>
        <w:jc w:val="center"/>
      </w:pPr>
      <w:r>
        <w:rPr>
          <w:b/>
          <w:color w:val="173F7A"/>
          <w:sz w:val="48"/>
        </w:rPr>
        <w:t>SOLAR &amp; WIND DEPLOYMENT</w:t>
      </w:r>
      <w:r>
        <w:rPr>
          <w:b/>
          <w:color w:val="173F7A"/>
          <w:sz w:val="48"/>
        </w:rPr>
        <w:br/>
        <w:t>INTELLIGENCE PLATFORM</w:t>
      </w:r>
    </w:p>
    <w:p w14:paraId="7E287C52" w14:textId="77777777" w:rsidR="00252114" w:rsidRDefault="00472A96">
      <w:pPr>
        <w:jc w:val="center"/>
      </w:pPr>
      <w:r>
        <w:rPr>
          <w:b/>
          <w:color w:val="2D64B3"/>
          <w:sz w:val="28"/>
        </w:rPr>
        <w:t>Implementation Plan, Data Sources, Workflow, Database and Execution Guide</w:t>
      </w:r>
    </w:p>
    <w:p w14:paraId="0258AD40" w14:textId="2AA30E71" w:rsidR="00252114" w:rsidRDefault="00195C97" w:rsidP="00195C97">
      <w:r>
        <w:t xml:space="preserve"> </w:t>
      </w:r>
      <w:r w:rsidR="00472A96">
        <w:rPr>
          <w:b/>
          <w:color w:val="173F7A"/>
          <w:sz w:val="32"/>
        </w:rPr>
        <w:t>1. Project Overview</w:t>
      </w:r>
    </w:p>
    <w:p w14:paraId="1EFB2EAB" w14:textId="77777777" w:rsidR="00252114" w:rsidRDefault="00472A96">
      <w:pPr>
        <w:spacing w:after="80" w:line="252" w:lineRule="auto"/>
      </w:pPr>
      <w:r>
        <w:rPr>
          <w:sz w:val="20"/>
        </w:rPr>
        <w:t>The Solar &amp; Wind Deployment Intelligence Platform is a web application that evaluates renewable-energy deployment potential for a selected location. The user provides a location and land area. The platform converts the location into geographic coordinates, retrieves environmental information, processes the data, applies a rule-based scoring approach, estimates renewable-energy capacity and generation, stores the analysis in PostgreSQL, and displays the results on the dashboard and reports.</w:t>
      </w:r>
    </w:p>
    <w:p w14:paraId="253A155D" w14:textId="77777777" w:rsidR="00252114" w:rsidRDefault="00472A96">
      <w:pPr>
        <w:pStyle w:val="ListBullet"/>
        <w:spacing w:after="40"/>
      </w:pPr>
      <w:r>
        <w:rPr>
          <w:sz w:val="20"/>
        </w:rPr>
        <w:t>User authentication with registration and login.</w:t>
      </w:r>
    </w:p>
    <w:p w14:paraId="405266F4" w14:textId="77777777" w:rsidR="00252114" w:rsidRDefault="00472A96">
      <w:pPr>
        <w:pStyle w:val="ListBullet"/>
        <w:spacing w:after="40"/>
      </w:pPr>
      <w:r>
        <w:rPr>
          <w:sz w:val="20"/>
        </w:rPr>
        <w:t>Location-based solar and wind analysis.</w:t>
      </w:r>
    </w:p>
    <w:p w14:paraId="34447423" w14:textId="77777777" w:rsidR="00252114" w:rsidRDefault="00472A96">
      <w:pPr>
        <w:pStyle w:val="ListBullet"/>
        <w:spacing w:after="40"/>
      </w:pPr>
      <w:r>
        <w:rPr>
          <w:sz w:val="20"/>
        </w:rPr>
        <w:t>Automatic geographic coordinate resolution using OpenStreetMap Nominatim.</w:t>
      </w:r>
    </w:p>
    <w:p w14:paraId="41281FDB" w14:textId="77777777" w:rsidR="00252114" w:rsidRDefault="00472A96">
      <w:pPr>
        <w:pStyle w:val="ListBullet"/>
        <w:spacing w:after="40"/>
      </w:pPr>
      <w:r>
        <w:rPr>
          <w:sz w:val="20"/>
        </w:rPr>
        <w:t>Solar and weather data retrieval from NASA POWER.</w:t>
      </w:r>
    </w:p>
    <w:p w14:paraId="3B5AF6CA" w14:textId="77777777" w:rsidR="00252114" w:rsidRDefault="00472A96">
      <w:pPr>
        <w:pStyle w:val="ListBullet"/>
        <w:spacing w:after="40"/>
      </w:pPr>
      <w:r>
        <w:rPr>
          <w:sz w:val="20"/>
        </w:rPr>
        <w:t>Wind-resource data retrieval from Global Wind Atlas.</w:t>
      </w:r>
    </w:p>
    <w:p w14:paraId="2BBA823E" w14:textId="77777777" w:rsidR="00252114" w:rsidRDefault="00472A96">
      <w:pPr>
        <w:pStyle w:val="ListBullet"/>
        <w:spacing w:after="40"/>
      </w:pPr>
      <w:r>
        <w:rPr>
          <w:sz w:val="20"/>
        </w:rPr>
        <w:t>Rule-based scoring, capacity estimation and energy-generation estimation.</w:t>
      </w:r>
    </w:p>
    <w:p w14:paraId="2D235CB7" w14:textId="77777777" w:rsidR="00252114" w:rsidRDefault="00472A96">
      <w:pPr>
        <w:pStyle w:val="ListBullet"/>
        <w:spacing w:after="40"/>
      </w:pPr>
      <w:r>
        <w:rPr>
          <w:sz w:val="20"/>
        </w:rPr>
        <w:t>Analysis-history storage in PostgreSQL.</w:t>
      </w:r>
    </w:p>
    <w:p w14:paraId="40A8AA4D" w14:textId="77777777" w:rsidR="00252114" w:rsidRDefault="00472A96">
      <w:pPr>
        <w:pStyle w:val="ListBullet"/>
        <w:spacing w:after="40"/>
      </w:pPr>
      <w:r>
        <w:rPr>
          <w:sz w:val="20"/>
        </w:rPr>
        <w:t>Dashboard, predictions, site-selection and report views.</w:t>
      </w:r>
    </w:p>
    <w:p w14:paraId="2DADC6C5" w14:textId="77777777" w:rsidR="00195C97" w:rsidRDefault="00195C97">
      <w:pPr>
        <w:spacing w:before="160" w:after="80"/>
        <w:rPr>
          <w:b/>
          <w:color w:val="173F7A"/>
          <w:sz w:val="32"/>
        </w:rPr>
      </w:pPr>
    </w:p>
    <w:p w14:paraId="219A334D" w14:textId="4C6DDC6B" w:rsidR="00252114" w:rsidRDefault="00472A96">
      <w:pPr>
        <w:spacing w:before="160" w:after="80"/>
      </w:pPr>
      <w:r>
        <w:rPr>
          <w:b/>
          <w:color w:val="173F7A"/>
          <w:sz w:val="32"/>
        </w:rPr>
        <w:t>2. Technology Stack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252114" w14:paraId="5F7B4BEE" w14:textId="77777777">
        <w:trPr>
          <w:jc w:val="center"/>
        </w:trPr>
        <w:tc>
          <w:tcPr>
            <w:tcW w:w="3408" w:type="dxa"/>
            <w:shd w:val="clear" w:color="auto" w:fill="2D64B3"/>
            <w:vAlign w:val="center"/>
          </w:tcPr>
          <w:p w14:paraId="33AED6F5" w14:textId="77777777" w:rsidR="00252114" w:rsidRDefault="00472A96">
            <w:pPr>
              <w:jc w:val="center"/>
            </w:pPr>
            <w:r>
              <w:rPr>
                <w:b/>
                <w:color w:val="FFFFFF"/>
                <w:sz w:val="17"/>
              </w:rPr>
              <w:t>Layer</w:t>
            </w:r>
          </w:p>
        </w:tc>
        <w:tc>
          <w:tcPr>
            <w:tcW w:w="3408" w:type="dxa"/>
            <w:shd w:val="clear" w:color="auto" w:fill="2D64B3"/>
            <w:vAlign w:val="center"/>
          </w:tcPr>
          <w:p w14:paraId="55794181" w14:textId="77777777" w:rsidR="00252114" w:rsidRDefault="00472A96">
            <w:pPr>
              <w:jc w:val="center"/>
            </w:pPr>
            <w:r>
              <w:rPr>
                <w:b/>
                <w:color w:val="FFFFFF"/>
                <w:sz w:val="17"/>
              </w:rPr>
              <w:t>Technology / Service</w:t>
            </w:r>
          </w:p>
        </w:tc>
        <w:tc>
          <w:tcPr>
            <w:tcW w:w="3408" w:type="dxa"/>
            <w:shd w:val="clear" w:color="auto" w:fill="2D64B3"/>
            <w:vAlign w:val="center"/>
          </w:tcPr>
          <w:p w14:paraId="27D2DD2A" w14:textId="77777777" w:rsidR="00252114" w:rsidRDefault="00472A96">
            <w:pPr>
              <w:jc w:val="center"/>
            </w:pPr>
            <w:r>
              <w:rPr>
                <w:b/>
                <w:color w:val="FFFFFF"/>
                <w:sz w:val="17"/>
              </w:rPr>
              <w:t>Role</w:t>
            </w:r>
          </w:p>
        </w:tc>
      </w:tr>
      <w:tr w:rsidR="00252114" w14:paraId="16859FD9" w14:textId="77777777">
        <w:trPr>
          <w:jc w:val="center"/>
        </w:trPr>
        <w:tc>
          <w:tcPr>
            <w:tcW w:w="3408" w:type="dxa"/>
            <w:shd w:val="clear" w:color="auto" w:fill="F7F9FC"/>
            <w:vAlign w:val="center"/>
          </w:tcPr>
          <w:p w14:paraId="181CC1BB" w14:textId="77777777" w:rsidR="00252114" w:rsidRDefault="00472A96">
            <w:pPr>
              <w:jc w:val="center"/>
            </w:pPr>
            <w:r>
              <w:rPr>
                <w:sz w:val="17"/>
              </w:rPr>
              <w:t>Frontend</w:t>
            </w:r>
          </w:p>
        </w:tc>
        <w:tc>
          <w:tcPr>
            <w:tcW w:w="3408" w:type="dxa"/>
            <w:shd w:val="clear" w:color="auto" w:fill="F7F9FC"/>
            <w:vAlign w:val="center"/>
          </w:tcPr>
          <w:p w14:paraId="2240D55D" w14:textId="77777777" w:rsidR="00252114" w:rsidRDefault="00472A96">
            <w:pPr>
              <w:jc w:val="center"/>
            </w:pPr>
            <w:r>
              <w:rPr>
                <w:sz w:val="17"/>
              </w:rPr>
              <w:t>React.js + Vite</w:t>
            </w:r>
          </w:p>
        </w:tc>
        <w:tc>
          <w:tcPr>
            <w:tcW w:w="3408" w:type="dxa"/>
            <w:shd w:val="clear" w:color="auto" w:fill="F7F9FC"/>
            <w:vAlign w:val="center"/>
          </w:tcPr>
          <w:p w14:paraId="2C460DA1" w14:textId="77777777" w:rsidR="00252114" w:rsidRDefault="00472A96">
            <w:pPr>
              <w:jc w:val="center"/>
            </w:pPr>
            <w:r>
              <w:rPr>
                <w:sz w:val="17"/>
              </w:rPr>
              <w:t>User interface, forms, dashboard, analysis and reports</w:t>
            </w:r>
          </w:p>
        </w:tc>
      </w:tr>
      <w:tr w:rsidR="00252114" w14:paraId="07C7C657" w14:textId="77777777">
        <w:trPr>
          <w:jc w:val="center"/>
        </w:trPr>
        <w:tc>
          <w:tcPr>
            <w:tcW w:w="3408" w:type="dxa"/>
            <w:vAlign w:val="center"/>
          </w:tcPr>
          <w:p w14:paraId="1F5210D1" w14:textId="77777777" w:rsidR="00252114" w:rsidRDefault="00472A96">
            <w:pPr>
              <w:jc w:val="center"/>
            </w:pPr>
            <w:r>
              <w:rPr>
                <w:sz w:val="17"/>
              </w:rPr>
              <w:t>Backend</w:t>
            </w:r>
          </w:p>
        </w:tc>
        <w:tc>
          <w:tcPr>
            <w:tcW w:w="3408" w:type="dxa"/>
            <w:vAlign w:val="center"/>
          </w:tcPr>
          <w:p w14:paraId="2A5BD242" w14:textId="77777777" w:rsidR="00252114" w:rsidRDefault="00472A96">
            <w:pPr>
              <w:jc w:val="center"/>
            </w:pPr>
            <w:r>
              <w:rPr>
                <w:sz w:val="17"/>
              </w:rPr>
              <w:t>Python + FastAPI</w:t>
            </w:r>
          </w:p>
        </w:tc>
        <w:tc>
          <w:tcPr>
            <w:tcW w:w="3408" w:type="dxa"/>
            <w:vAlign w:val="center"/>
          </w:tcPr>
          <w:p w14:paraId="1F9DE786" w14:textId="77777777" w:rsidR="00252114" w:rsidRDefault="00472A96">
            <w:pPr>
              <w:jc w:val="center"/>
            </w:pPr>
            <w:r>
              <w:rPr>
                <w:sz w:val="17"/>
              </w:rPr>
              <w:t>API endpoints, validation, data processing and calculations</w:t>
            </w:r>
          </w:p>
        </w:tc>
      </w:tr>
      <w:tr w:rsidR="00252114" w14:paraId="2D4A08D2" w14:textId="77777777">
        <w:trPr>
          <w:jc w:val="center"/>
        </w:trPr>
        <w:tc>
          <w:tcPr>
            <w:tcW w:w="3408" w:type="dxa"/>
            <w:shd w:val="clear" w:color="auto" w:fill="F7F9FC"/>
            <w:vAlign w:val="center"/>
          </w:tcPr>
          <w:p w14:paraId="1610B619" w14:textId="77777777" w:rsidR="00252114" w:rsidRDefault="00472A96">
            <w:pPr>
              <w:jc w:val="center"/>
            </w:pPr>
            <w:r>
              <w:rPr>
                <w:sz w:val="17"/>
              </w:rPr>
              <w:t>Database</w:t>
            </w:r>
          </w:p>
        </w:tc>
        <w:tc>
          <w:tcPr>
            <w:tcW w:w="3408" w:type="dxa"/>
            <w:shd w:val="clear" w:color="auto" w:fill="F7F9FC"/>
            <w:vAlign w:val="center"/>
          </w:tcPr>
          <w:p w14:paraId="1A26A34B" w14:textId="77777777" w:rsidR="00252114" w:rsidRDefault="00472A96">
            <w:pPr>
              <w:jc w:val="center"/>
            </w:pPr>
            <w:r>
              <w:rPr>
                <w:sz w:val="17"/>
              </w:rPr>
              <w:t>PostgreSQL</w:t>
            </w:r>
          </w:p>
        </w:tc>
        <w:tc>
          <w:tcPr>
            <w:tcW w:w="3408" w:type="dxa"/>
            <w:shd w:val="clear" w:color="auto" w:fill="F7F9FC"/>
            <w:vAlign w:val="center"/>
          </w:tcPr>
          <w:p w14:paraId="57532F4A" w14:textId="77777777" w:rsidR="00252114" w:rsidRDefault="00472A96">
            <w:pPr>
              <w:jc w:val="center"/>
            </w:pPr>
            <w:r>
              <w:rPr>
                <w:sz w:val="17"/>
              </w:rPr>
              <w:t>Users and analysis-history storage</w:t>
            </w:r>
          </w:p>
        </w:tc>
      </w:tr>
      <w:tr w:rsidR="00252114" w14:paraId="4F99FCD3" w14:textId="77777777">
        <w:trPr>
          <w:jc w:val="center"/>
        </w:trPr>
        <w:tc>
          <w:tcPr>
            <w:tcW w:w="3408" w:type="dxa"/>
            <w:vAlign w:val="center"/>
          </w:tcPr>
          <w:p w14:paraId="0C411917" w14:textId="77777777" w:rsidR="00252114" w:rsidRDefault="00472A96">
            <w:pPr>
              <w:jc w:val="center"/>
            </w:pPr>
            <w:r>
              <w:rPr>
                <w:sz w:val="17"/>
              </w:rPr>
              <w:t>Database Access</w:t>
            </w:r>
          </w:p>
        </w:tc>
        <w:tc>
          <w:tcPr>
            <w:tcW w:w="3408" w:type="dxa"/>
            <w:vAlign w:val="center"/>
          </w:tcPr>
          <w:p w14:paraId="386C2EB2" w14:textId="77777777" w:rsidR="00252114" w:rsidRDefault="00472A96">
            <w:pPr>
              <w:jc w:val="center"/>
            </w:pPr>
            <w:r>
              <w:rPr>
                <w:sz w:val="17"/>
              </w:rPr>
              <w:t>SQLAlchemy / SQL</w:t>
            </w:r>
          </w:p>
        </w:tc>
        <w:tc>
          <w:tcPr>
            <w:tcW w:w="3408" w:type="dxa"/>
            <w:vAlign w:val="center"/>
          </w:tcPr>
          <w:p w14:paraId="29482401" w14:textId="77777777" w:rsidR="00252114" w:rsidRDefault="00472A96">
            <w:pPr>
              <w:jc w:val="center"/>
            </w:pPr>
            <w:r>
              <w:rPr>
                <w:sz w:val="17"/>
              </w:rPr>
              <w:t>Backend database communication</w:t>
            </w:r>
          </w:p>
        </w:tc>
      </w:tr>
      <w:tr w:rsidR="00252114" w14:paraId="07B93E07" w14:textId="77777777">
        <w:trPr>
          <w:jc w:val="center"/>
        </w:trPr>
        <w:tc>
          <w:tcPr>
            <w:tcW w:w="3408" w:type="dxa"/>
            <w:shd w:val="clear" w:color="auto" w:fill="F7F9FC"/>
            <w:vAlign w:val="center"/>
          </w:tcPr>
          <w:p w14:paraId="618508E9" w14:textId="77777777" w:rsidR="00252114" w:rsidRDefault="00472A96">
            <w:pPr>
              <w:jc w:val="center"/>
            </w:pPr>
            <w:r>
              <w:rPr>
                <w:sz w:val="17"/>
              </w:rPr>
              <w:t>Geocoding</w:t>
            </w:r>
          </w:p>
        </w:tc>
        <w:tc>
          <w:tcPr>
            <w:tcW w:w="3408" w:type="dxa"/>
            <w:shd w:val="clear" w:color="auto" w:fill="F7F9FC"/>
            <w:vAlign w:val="center"/>
          </w:tcPr>
          <w:p w14:paraId="47B3BFD1" w14:textId="77777777" w:rsidR="00252114" w:rsidRDefault="00472A96">
            <w:pPr>
              <w:jc w:val="center"/>
            </w:pPr>
            <w:r>
              <w:rPr>
                <w:sz w:val="17"/>
              </w:rPr>
              <w:t>OpenStreetMap Nominatim</w:t>
            </w:r>
          </w:p>
        </w:tc>
        <w:tc>
          <w:tcPr>
            <w:tcW w:w="3408" w:type="dxa"/>
            <w:shd w:val="clear" w:color="auto" w:fill="F7F9FC"/>
            <w:vAlign w:val="center"/>
          </w:tcPr>
          <w:p w14:paraId="55D2815A" w14:textId="77777777" w:rsidR="00252114" w:rsidRDefault="00472A96">
            <w:pPr>
              <w:jc w:val="center"/>
            </w:pPr>
            <w:r>
              <w:rPr>
                <w:sz w:val="17"/>
              </w:rPr>
              <w:t>Location → latitude/longitude</w:t>
            </w:r>
          </w:p>
        </w:tc>
      </w:tr>
      <w:tr w:rsidR="00252114" w14:paraId="1FD94835" w14:textId="77777777">
        <w:trPr>
          <w:jc w:val="center"/>
        </w:trPr>
        <w:tc>
          <w:tcPr>
            <w:tcW w:w="3408" w:type="dxa"/>
            <w:vAlign w:val="center"/>
          </w:tcPr>
          <w:p w14:paraId="688D4E55" w14:textId="77777777" w:rsidR="00252114" w:rsidRDefault="00472A96">
            <w:pPr>
              <w:jc w:val="center"/>
            </w:pPr>
            <w:r>
              <w:rPr>
                <w:sz w:val="17"/>
              </w:rPr>
              <w:t>Solar &amp; Weather</w:t>
            </w:r>
          </w:p>
        </w:tc>
        <w:tc>
          <w:tcPr>
            <w:tcW w:w="3408" w:type="dxa"/>
            <w:vAlign w:val="center"/>
          </w:tcPr>
          <w:p w14:paraId="10031123" w14:textId="77777777" w:rsidR="00252114" w:rsidRDefault="00472A96">
            <w:pPr>
              <w:jc w:val="center"/>
            </w:pPr>
            <w:r>
              <w:rPr>
                <w:sz w:val="17"/>
              </w:rPr>
              <w:t>NASA POWER API</w:t>
            </w:r>
          </w:p>
        </w:tc>
        <w:tc>
          <w:tcPr>
            <w:tcW w:w="3408" w:type="dxa"/>
            <w:vAlign w:val="center"/>
          </w:tcPr>
          <w:p w14:paraId="60B521A9" w14:textId="77777777" w:rsidR="00252114" w:rsidRDefault="00472A96">
            <w:pPr>
              <w:jc w:val="center"/>
            </w:pPr>
            <w:r>
              <w:rPr>
                <w:sz w:val="17"/>
              </w:rPr>
              <w:t>Solar radiation and environmental data</w:t>
            </w:r>
          </w:p>
        </w:tc>
      </w:tr>
      <w:tr w:rsidR="00252114" w14:paraId="61715126" w14:textId="77777777">
        <w:trPr>
          <w:jc w:val="center"/>
        </w:trPr>
        <w:tc>
          <w:tcPr>
            <w:tcW w:w="3408" w:type="dxa"/>
            <w:shd w:val="clear" w:color="auto" w:fill="F7F9FC"/>
            <w:vAlign w:val="center"/>
          </w:tcPr>
          <w:p w14:paraId="6DB3DDBC" w14:textId="77777777" w:rsidR="00252114" w:rsidRDefault="00472A96">
            <w:pPr>
              <w:jc w:val="center"/>
            </w:pPr>
            <w:r>
              <w:rPr>
                <w:sz w:val="17"/>
              </w:rPr>
              <w:t>Wind</w:t>
            </w:r>
          </w:p>
        </w:tc>
        <w:tc>
          <w:tcPr>
            <w:tcW w:w="3408" w:type="dxa"/>
            <w:shd w:val="clear" w:color="auto" w:fill="F7F9FC"/>
            <w:vAlign w:val="center"/>
          </w:tcPr>
          <w:p w14:paraId="284E7640" w14:textId="77777777" w:rsidR="00252114" w:rsidRDefault="00472A96">
            <w:pPr>
              <w:jc w:val="center"/>
            </w:pPr>
            <w:r>
              <w:rPr>
                <w:sz w:val="17"/>
              </w:rPr>
              <w:t>Global Wind Atlas API</w:t>
            </w:r>
          </w:p>
        </w:tc>
        <w:tc>
          <w:tcPr>
            <w:tcW w:w="3408" w:type="dxa"/>
            <w:shd w:val="clear" w:color="auto" w:fill="F7F9FC"/>
            <w:vAlign w:val="center"/>
          </w:tcPr>
          <w:p w14:paraId="651B3FF4" w14:textId="77777777" w:rsidR="00252114" w:rsidRDefault="00472A96">
            <w:pPr>
              <w:jc w:val="center"/>
            </w:pPr>
            <w:r>
              <w:rPr>
                <w:sz w:val="17"/>
              </w:rPr>
              <w:t>Wind resource data</w:t>
            </w:r>
          </w:p>
        </w:tc>
      </w:tr>
    </w:tbl>
    <w:p w14:paraId="53431305" w14:textId="77777777" w:rsidR="00252114" w:rsidRDefault="00252114">
      <w:pPr>
        <w:spacing w:after="20"/>
      </w:pPr>
    </w:p>
    <w:p w14:paraId="238A5F5D" w14:textId="77777777" w:rsidR="00195C97" w:rsidRDefault="00195C97">
      <w:pPr>
        <w:spacing w:before="160" w:after="80"/>
        <w:rPr>
          <w:b/>
          <w:color w:val="173F7A"/>
          <w:sz w:val="32"/>
        </w:rPr>
      </w:pPr>
    </w:p>
    <w:p w14:paraId="4F3D7617" w14:textId="7EAF3B7E" w:rsidR="00252114" w:rsidRDefault="00472A96">
      <w:pPr>
        <w:spacing w:before="160" w:after="80"/>
      </w:pPr>
      <w:r>
        <w:rPr>
          <w:b/>
          <w:color w:val="173F7A"/>
          <w:sz w:val="32"/>
        </w:rPr>
        <w:t>3. Project Structure</w:t>
      </w:r>
    </w:p>
    <w:p w14:paraId="03E830F1" w14:textId="77777777" w:rsidR="00252114" w:rsidRDefault="00472A96">
      <w:pPr>
        <w:spacing w:after="80" w:line="252" w:lineRule="auto"/>
      </w:pPr>
      <w:r>
        <w:rPr>
          <w:sz w:val="20"/>
        </w:rPr>
        <w:t>The project is organized into backend and frontend components. The backend contains the FastAPI application, database access, models/schemas and environmental-data functions. The frontend contains React pages and CSS for authentication, dashboard, solar analysis, wind analysis, predictions, reports and site selection.</w:t>
      </w:r>
    </w:p>
    <w:p w14:paraId="7DAA4631" w14:textId="77777777" w:rsidR="00252114" w:rsidRDefault="00472A96">
      <w:pPr>
        <w:pStyle w:val="ListBullet"/>
        <w:spacing w:after="40"/>
      </w:pPr>
      <w:r>
        <w:rPr>
          <w:sz w:val="20"/>
        </w:rPr>
        <w:t>Backend: main application, database access, models/schemas and data-source integration.</w:t>
      </w:r>
    </w:p>
    <w:p w14:paraId="0853D24C" w14:textId="77777777" w:rsidR="00252114" w:rsidRDefault="00472A96">
      <w:pPr>
        <w:pStyle w:val="ListBullet"/>
        <w:spacing w:after="40"/>
      </w:pPr>
      <w:r>
        <w:rPr>
          <w:sz w:val="20"/>
        </w:rPr>
        <w:t>Frontend: App, Login, Dashboard, Solar Analysis, Wind Analysis, Predictions, Reports and Site Selection.</w:t>
      </w:r>
    </w:p>
    <w:p w14:paraId="12B750E7" w14:textId="77777777" w:rsidR="00252114" w:rsidRDefault="00472A96">
      <w:pPr>
        <w:pStyle w:val="ListBullet"/>
        <w:spacing w:after="40"/>
      </w:pPr>
      <w:r>
        <w:rPr>
          <w:sz w:val="20"/>
        </w:rPr>
        <w:t>PostgreSQL database: users and analysis_history tables, along with PostgreSQL/PostGIS system tables.</w:t>
      </w:r>
    </w:p>
    <w:p w14:paraId="1DA7769A" w14:textId="77777777" w:rsidR="00252114" w:rsidRDefault="00472A96">
      <w:r>
        <w:br w:type="page"/>
      </w:r>
    </w:p>
    <w:p w14:paraId="3C7DACC4" w14:textId="77777777" w:rsidR="00252114" w:rsidRDefault="00472A96">
      <w:pPr>
        <w:spacing w:before="160" w:after="80"/>
      </w:pPr>
      <w:r>
        <w:rPr>
          <w:b/>
          <w:color w:val="173F7A"/>
          <w:sz w:val="32"/>
        </w:rPr>
        <w:lastRenderedPageBreak/>
        <w:t>4. Complete Implementation Workflow</w:t>
      </w:r>
    </w:p>
    <w:p w14:paraId="3C59A53C" w14:textId="77777777" w:rsidR="00252114" w:rsidRDefault="00472A96">
      <w:pPr>
        <w:spacing w:after="80" w:line="252" w:lineRule="auto"/>
      </w:pPr>
      <w:r>
        <w:rPr>
          <w:sz w:val="20"/>
        </w:rPr>
        <w:t>The platform follows the seven-stage workflow used in the project implementation.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252114" w14:paraId="35B706D2" w14:textId="77777777">
        <w:trPr>
          <w:jc w:val="center"/>
        </w:trPr>
        <w:tc>
          <w:tcPr>
            <w:tcW w:w="3408" w:type="dxa"/>
            <w:shd w:val="clear" w:color="auto" w:fill="087E8B"/>
            <w:vAlign w:val="center"/>
          </w:tcPr>
          <w:p w14:paraId="5624B3F4" w14:textId="77777777" w:rsidR="00252114" w:rsidRDefault="00472A96">
            <w:pPr>
              <w:jc w:val="center"/>
            </w:pPr>
            <w:r>
              <w:rPr>
                <w:b/>
                <w:color w:val="FFFFFF"/>
                <w:sz w:val="17"/>
              </w:rPr>
              <w:t>Step</w:t>
            </w:r>
          </w:p>
        </w:tc>
        <w:tc>
          <w:tcPr>
            <w:tcW w:w="3408" w:type="dxa"/>
            <w:shd w:val="clear" w:color="auto" w:fill="087E8B"/>
            <w:vAlign w:val="center"/>
          </w:tcPr>
          <w:p w14:paraId="59188A94" w14:textId="77777777" w:rsidR="00252114" w:rsidRDefault="00472A96">
            <w:pPr>
              <w:jc w:val="center"/>
            </w:pPr>
            <w:r>
              <w:rPr>
                <w:b/>
                <w:color w:val="FFFFFF"/>
                <w:sz w:val="17"/>
              </w:rPr>
              <w:t>Stage</w:t>
            </w:r>
          </w:p>
        </w:tc>
        <w:tc>
          <w:tcPr>
            <w:tcW w:w="3408" w:type="dxa"/>
            <w:shd w:val="clear" w:color="auto" w:fill="087E8B"/>
            <w:vAlign w:val="center"/>
          </w:tcPr>
          <w:p w14:paraId="1D894209" w14:textId="77777777" w:rsidR="00252114" w:rsidRDefault="00472A96">
            <w:pPr>
              <w:jc w:val="center"/>
            </w:pPr>
            <w:r>
              <w:rPr>
                <w:b/>
                <w:color w:val="FFFFFF"/>
                <w:sz w:val="17"/>
              </w:rPr>
              <w:t>What Happens</w:t>
            </w:r>
          </w:p>
        </w:tc>
      </w:tr>
      <w:tr w:rsidR="00252114" w14:paraId="44788100" w14:textId="77777777">
        <w:trPr>
          <w:jc w:val="center"/>
        </w:trPr>
        <w:tc>
          <w:tcPr>
            <w:tcW w:w="3408" w:type="dxa"/>
            <w:shd w:val="clear" w:color="auto" w:fill="F7F9FC"/>
            <w:vAlign w:val="center"/>
          </w:tcPr>
          <w:p w14:paraId="498D7EEE" w14:textId="77777777" w:rsidR="00252114" w:rsidRDefault="00472A96"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3408" w:type="dxa"/>
            <w:shd w:val="clear" w:color="auto" w:fill="F7F9FC"/>
            <w:vAlign w:val="center"/>
          </w:tcPr>
          <w:p w14:paraId="544B45BA" w14:textId="77777777" w:rsidR="00252114" w:rsidRDefault="00472A96">
            <w:pPr>
              <w:jc w:val="center"/>
            </w:pPr>
            <w:r>
              <w:rPr>
                <w:sz w:val="17"/>
              </w:rPr>
              <w:t>User Input</w:t>
            </w:r>
          </w:p>
        </w:tc>
        <w:tc>
          <w:tcPr>
            <w:tcW w:w="3408" w:type="dxa"/>
            <w:shd w:val="clear" w:color="auto" w:fill="F7F9FC"/>
            <w:vAlign w:val="center"/>
          </w:tcPr>
          <w:p w14:paraId="66BEE588" w14:textId="77777777" w:rsidR="00252114" w:rsidRDefault="00472A96">
            <w:pPr>
              <w:jc w:val="center"/>
            </w:pPr>
            <w:r>
              <w:rPr>
                <w:sz w:val="17"/>
              </w:rPr>
              <w:t>User enters location (city/village/state) and land area in acres.</w:t>
            </w:r>
          </w:p>
        </w:tc>
      </w:tr>
      <w:tr w:rsidR="00252114" w14:paraId="359B1058" w14:textId="77777777">
        <w:trPr>
          <w:jc w:val="center"/>
        </w:trPr>
        <w:tc>
          <w:tcPr>
            <w:tcW w:w="3408" w:type="dxa"/>
            <w:vAlign w:val="center"/>
          </w:tcPr>
          <w:p w14:paraId="5DF9BABC" w14:textId="77777777" w:rsidR="00252114" w:rsidRDefault="00472A96"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3408" w:type="dxa"/>
            <w:vAlign w:val="center"/>
          </w:tcPr>
          <w:p w14:paraId="507DA10D" w14:textId="77777777" w:rsidR="00252114" w:rsidRDefault="00472A96">
            <w:pPr>
              <w:jc w:val="center"/>
            </w:pPr>
            <w:r>
              <w:rPr>
                <w:sz w:val="17"/>
              </w:rPr>
              <w:t>Geolocation API</w:t>
            </w:r>
          </w:p>
        </w:tc>
        <w:tc>
          <w:tcPr>
            <w:tcW w:w="3408" w:type="dxa"/>
            <w:vAlign w:val="center"/>
          </w:tcPr>
          <w:p w14:paraId="7E9858FE" w14:textId="77777777" w:rsidR="00252114" w:rsidRDefault="00472A96">
            <w:pPr>
              <w:jc w:val="center"/>
            </w:pPr>
            <w:r>
              <w:rPr>
                <w:sz w:val="17"/>
              </w:rPr>
              <w:t>OpenStreetMap Nominatim converts the location into latitude and longitude.</w:t>
            </w:r>
          </w:p>
        </w:tc>
      </w:tr>
      <w:tr w:rsidR="00252114" w14:paraId="3887A60B" w14:textId="77777777">
        <w:trPr>
          <w:jc w:val="center"/>
        </w:trPr>
        <w:tc>
          <w:tcPr>
            <w:tcW w:w="3408" w:type="dxa"/>
            <w:shd w:val="clear" w:color="auto" w:fill="F7F9FC"/>
            <w:vAlign w:val="center"/>
          </w:tcPr>
          <w:p w14:paraId="18CED46A" w14:textId="77777777" w:rsidR="00252114" w:rsidRDefault="00472A96"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3408" w:type="dxa"/>
            <w:shd w:val="clear" w:color="auto" w:fill="F7F9FC"/>
            <w:vAlign w:val="center"/>
          </w:tcPr>
          <w:p w14:paraId="51B7B52F" w14:textId="77777777" w:rsidR="00252114" w:rsidRDefault="00472A96">
            <w:pPr>
              <w:jc w:val="center"/>
            </w:pPr>
            <w:r>
              <w:rPr>
                <w:sz w:val="17"/>
              </w:rPr>
              <w:t>Environmental Data APIs</w:t>
            </w:r>
          </w:p>
        </w:tc>
        <w:tc>
          <w:tcPr>
            <w:tcW w:w="3408" w:type="dxa"/>
            <w:shd w:val="clear" w:color="auto" w:fill="F7F9FC"/>
            <w:vAlign w:val="center"/>
          </w:tcPr>
          <w:p w14:paraId="0FAE9B47" w14:textId="77777777" w:rsidR="00252114" w:rsidRDefault="00472A96">
            <w:pPr>
              <w:jc w:val="center"/>
            </w:pPr>
            <w:r>
              <w:rPr>
                <w:sz w:val="17"/>
              </w:rPr>
              <w:t>NASA POWER supplies solar/weather data and Global Wind Atlas supplies wind-resource data.</w:t>
            </w:r>
          </w:p>
        </w:tc>
      </w:tr>
      <w:tr w:rsidR="00252114" w14:paraId="2A364A00" w14:textId="77777777">
        <w:trPr>
          <w:jc w:val="center"/>
        </w:trPr>
        <w:tc>
          <w:tcPr>
            <w:tcW w:w="3408" w:type="dxa"/>
            <w:vAlign w:val="center"/>
          </w:tcPr>
          <w:p w14:paraId="46F9D720" w14:textId="77777777" w:rsidR="00252114" w:rsidRDefault="00472A96"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3408" w:type="dxa"/>
            <w:vAlign w:val="center"/>
          </w:tcPr>
          <w:p w14:paraId="79BECC60" w14:textId="77777777" w:rsidR="00252114" w:rsidRDefault="00472A96">
            <w:pPr>
              <w:jc w:val="center"/>
            </w:pPr>
            <w:r>
              <w:rPr>
                <w:sz w:val="17"/>
              </w:rPr>
              <w:t>Data Processing</w:t>
            </w:r>
          </w:p>
        </w:tc>
        <w:tc>
          <w:tcPr>
            <w:tcW w:w="3408" w:type="dxa"/>
            <w:vAlign w:val="center"/>
          </w:tcPr>
          <w:p w14:paraId="27B37257" w14:textId="77777777" w:rsidR="00252114" w:rsidRDefault="00472A96">
            <w:pPr>
              <w:jc w:val="center"/>
            </w:pPr>
            <w:r>
              <w:rPr>
                <w:sz w:val="17"/>
              </w:rPr>
              <w:t>Backend fetches, cleans, validates and prepares the environmental data.</w:t>
            </w:r>
          </w:p>
        </w:tc>
      </w:tr>
      <w:tr w:rsidR="00252114" w14:paraId="562E93AA" w14:textId="77777777">
        <w:trPr>
          <w:jc w:val="center"/>
        </w:trPr>
        <w:tc>
          <w:tcPr>
            <w:tcW w:w="3408" w:type="dxa"/>
            <w:shd w:val="clear" w:color="auto" w:fill="F7F9FC"/>
            <w:vAlign w:val="center"/>
          </w:tcPr>
          <w:p w14:paraId="7FC1A608" w14:textId="77777777" w:rsidR="00252114" w:rsidRDefault="00472A96"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3408" w:type="dxa"/>
            <w:shd w:val="clear" w:color="auto" w:fill="F7F9FC"/>
            <w:vAlign w:val="center"/>
          </w:tcPr>
          <w:p w14:paraId="430B7E69" w14:textId="77777777" w:rsidR="00252114" w:rsidRDefault="00472A96">
            <w:pPr>
              <w:jc w:val="center"/>
            </w:pPr>
            <w:r>
              <w:rPr>
                <w:sz w:val="17"/>
              </w:rPr>
              <w:t>Rule-Based Analysis</w:t>
            </w:r>
          </w:p>
        </w:tc>
        <w:tc>
          <w:tcPr>
            <w:tcW w:w="3408" w:type="dxa"/>
            <w:shd w:val="clear" w:color="auto" w:fill="F7F9FC"/>
            <w:vAlign w:val="center"/>
          </w:tcPr>
          <w:p w14:paraId="2AFD6593" w14:textId="77777777" w:rsidR="00252114" w:rsidRDefault="00472A96">
            <w:pPr>
              <w:jc w:val="center"/>
            </w:pPr>
            <w:r>
              <w:rPr>
                <w:sz w:val="17"/>
              </w:rPr>
              <w:t>Scores are calculated and capacity and energy generation are estimated.</w:t>
            </w:r>
          </w:p>
        </w:tc>
      </w:tr>
      <w:tr w:rsidR="00252114" w14:paraId="6DE0A153" w14:textId="77777777">
        <w:trPr>
          <w:jc w:val="center"/>
        </w:trPr>
        <w:tc>
          <w:tcPr>
            <w:tcW w:w="3408" w:type="dxa"/>
            <w:vAlign w:val="center"/>
          </w:tcPr>
          <w:p w14:paraId="53E3C3BD" w14:textId="77777777" w:rsidR="00252114" w:rsidRDefault="00472A96"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w="3408" w:type="dxa"/>
            <w:vAlign w:val="center"/>
          </w:tcPr>
          <w:p w14:paraId="63D90179" w14:textId="77777777" w:rsidR="00252114" w:rsidRDefault="00472A96">
            <w:pPr>
              <w:jc w:val="center"/>
            </w:pPr>
            <w:r>
              <w:rPr>
                <w:sz w:val="17"/>
              </w:rPr>
              <w:t>Results &amp; Storage</w:t>
            </w:r>
          </w:p>
        </w:tc>
        <w:tc>
          <w:tcPr>
            <w:tcW w:w="3408" w:type="dxa"/>
            <w:vAlign w:val="center"/>
          </w:tcPr>
          <w:p w14:paraId="171A7AAB" w14:textId="77777777" w:rsidR="00252114" w:rsidRDefault="00472A96">
            <w:pPr>
              <w:jc w:val="center"/>
            </w:pPr>
            <w:r>
              <w:rPr>
                <w:sz w:val="17"/>
              </w:rPr>
              <w:t>Results are stored in PostgreSQL and prepared for presentation.</w:t>
            </w:r>
          </w:p>
        </w:tc>
      </w:tr>
      <w:tr w:rsidR="00252114" w14:paraId="03728578" w14:textId="77777777">
        <w:trPr>
          <w:jc w:val="center"/>
        </w:trPr>
        <w:tc>
          <w:tcPr>
            <w:tcW w:w="3408" w:type="dxa"/>
            <w:shd w:val="clear" w:color="auto" w:fill="F7F9FC"/>
            <w:vAlign w:val="center"/>
          </w:tcPr>
          <w:p w14:paraId="5D99D7A0" w14:textId="77777777" w:rsidR="00252114" w:rsidRDefault="00472A96"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w="3408" w:type="dxa"/>
            <w:shd w:val="clear" w:color="auto" w:fill="F7F9FC"/>
            <w:vAlign w:val="center"/>
          </w:tcPr>
          <w:p w14:paraId="71F1F34F" w14:textId="77777777" w:rsidR="00252114" w:rsidRDefault="00472A96">
            <w:pPr>
              <w:jc w:val="center"/>
            </w:pPr>
            <w:r>
              <w:rPr>
                <w:sz w:val="17"/>
              </w:rPr>
              <w:t>Display</w:t>
            </w:r>
          </w:p>
        </w:tc>
        <w:tc>
          <w:tcPr>
            <w:tcW w:w="3408" w:type="dxa"/>
            <w:shd w:val="clear" w:color="auto" w:fill="F7F9FC"/>
            <w:vAlign w:val="center"/>
          </w:tcPr>
          <w:p w14:paraId="6A1003E6" w14:textId="77777777" w:rsidR="00252114" w:rsidRDefault="00472A96">
            <w:pPr>
              <w:jc w:val="center"/>
            </w:pPr>
            <w:r>
              <w:rPr>
                <w:sz w:val="17"/>
              </w:rPr>
              <w:t>Dashboard displays results and the application can generate reports.</w:t>
            </w:r>
          </w:p>
        </w:tc>
      </w:tr>
    </w:tbl>
    <w:p w14:paraId="5B770A2F" w14:textId="77777777" w:rsidR="00252114" w:rsidRDefault="00252114">
      <w:pPr>
        <w:spacing w:after="20"/>
      </w:pPr>
    </w:p>
    <w:p w14:paraId="00CE92C2" w14:textId="77777777" w:rsidR="00252114" w:rsidRDefault="00472A96">
      <w:pPr>
        <w:spacing w:before="160" w:after="80"/>
      </w:pPr>
      <w:r>
        <w:rPr>
          <w:b/>
          <w:color w:val="173F7A"/>
          <w:sz w:val="32"/>
        </w:rPr>
        <w:t>5. Data Flow – Step by Step</w:t>
      </w:r>
    </w:p>
    <w:p w14:paraId="0FE0BC40" w14:textId="77777777" w:rsidR="00252114" w:rsidRDefault="00472A96">
      <w:pPr>
        <w:spacing w:after="80" w:line="252" w:lineRule="auto"/>
      </w:pPr>
      <w:r>
        <w:rPr>
          <w:sz w:val="20"/>
        </w:rPr>
        <w:t>1. User enters a location and project land area.</w:t>
      </w:r>
    </w:p>
    <w:p w14:paraId="3BA29754" w14:textId="77777777" w:rsidR="00252114" w:rsidRDefault="00472A96">
      <w:pPr>
        <w:spacing w:after="80" w:line="252" w:lineRule="auto"/>
      </w:pPr>
      <w:r>
        <w:rPr>
          <w:sz w:val="20"/>
        </w:rPr>
        <w:t>2. The backend sends the location to OpenStreetMap Nominatim.</w:t>
      </w:r>
    </w:p>
    <w:p w14:paraId="679439B5" w14:textId="77777777" w:rsidR="00252114" w:rsidRDefault="00472A96">
      <w:pPr>
        <w:spacing w:after="80" w:line="252" w:lineRule="auto"/>
      </w:pPr>
      <w:r>
        <w:rPr>
          <w:sz w:val="20"/>
        </w:rPr>
        <w:t>3. Nominatim returns latitude and longitude.</w:t>
      </w:r>
    </w:p>
    <w:p w14:paraId="3C76C226" w14:textId="77777777" w:rsidR="00252114" w:rsidRDefault="00472A96">
      <w:pPr>
        <w:spacing w:after="80" w:line="252" w:lineRule="auto"/>
      </w:pPr>
      <w:r>
        <w:rPr>
          <w:sz w:val="20"/>
        </w:rPr>
        <w:t>4. The coordinates are used to obtain solar/weather information from NASA POWER and wind-resource information from Global Wind Atlas.</w:t>
      </w:r>
    </w:p>
    <w:p w14:paraId="33030D23" w14:textId="77777777" w:rsidR="00252114" w:rsidRDefault="00472A96">
      <w:pPr>
        <w:spacing w:after="80" w:line="252" w:lineRule="auto"/>
      </w:pPr>
      <w:r>
        <w:rPr>
          <w:sz w:val="20"/>
        </w:rPr>
        <w:t>5. The backend cleans, validates and prepares the retrieved values.</w:t>
      </w:r>
    </w:p>
    <w:p w14:paraId="171BCFAF" w14:textId="77777777" w:rsidR="00252114" w:rsidRDefault="00472A96">
      <w:pPr>
        <w:spacing w:after="80" w:line="252" w:lineRule="auto"/>
      </w:pPr>
      <w:r>
        <w:rPr>
          <w:sz w:val="20"/>
        </w:rPr>
        <w:t>6. The rule-based analysis calculates solar/wind scores and estimates capacity and energy generation.</w:t>
      </w:r>
    </w:p>
    <w:p w14:paraId="20FB297E" w14:textId="77777777" w:rsidR="00252114" w:rsidRDefault="00472A96">
      <w:pPr>
        <w:spacing w:after="80" w:line="252" w:lineRule="auto"/>
      </w:pPr>
      <w:r>
        <w:rPr>
          <w:sz w:val="20"/>
        </w:rPr>
        <w:t>7. The analysis result is associated with the authenticated user and stored in PostgreSQL.</w:t>
      </w:r>
    </w:p>
    <w:p w14:paraId="5E739419" w14:textId="77777777" w:rsidR="00252114" w:rsidRDefault="00472A96">
      <w:pPr>
        <w:spacing w:after="80" w:line="252" w:lineRule="auto"/>
      </w:pPr>
      <w:r>
        <w:rPr>
          <w:sz w:val="20"/>
        </w:rPr>
        <w:t>8. React receives/displays the result on the dashboard, analysis pages and reports.</w:t>
      </w:r>
    </w:p>
    <w:p w14:paraId="13056E4F" w14:textId="77777777" w:rsidR="00252114" w:rsidRDefault="00472A96">
      <w:pPr>
        <w:spacing w:before="160" w:after="80"/>
      </w:pPr>
      <w:r>
        <w:rPr>
          <w:b/>
          <w:color w:val="173F7A"/>
          <w:sz w:val="32"/>
        </w:rPr>
        <w:t>6. Frontend–Backend Communication</w:t>
      </w:r>
    </w:p>
    <w:p w14:paraId="52657D67" w14:textId="77777777" w:rsidR="00252114" w:rsidRDefault="00472A96">
      <w:pPr>
        <w:spacing w:after="80" w:line="252" w:lineRule="auto"/>
      </w:pPr>
      <w:r>
        <w:rPr>
          <w:sz w:val="20"/>
        </w:rPr>
        <w:t>The React/Vite frontend runs during development on localhost:5173. The FastAPI backend runs separately, normally on localhost:8000. React sends HTTP requests to FastAPI. FastAPI validates the request, obtains external environmental data when required, performs calculations, stores the result in PostgreSQL and returns a JSON response for display.</w:t>
      </w:r>
    </w:p>
    <w:p w14:paraId="1A88B4CF" w14:textId="77777777" w:rsidR="00252114" w:rsidRDefault="00472A96">
      <w:pPr>
        <w:spacing w:after="80" w:line="252" w:lineRule="auto"/>
      </w:pPr>
      <w:r>
        <w:rPr>
          <w:sz w:val="20"/>
        </w:rPr>
        <w:t>The development setup uses two terminals: one for the FastAPI/Uvicorn backend and one for the React/Vite frontend.</w:t>
      </w:r>
    </w:p>
    <w:p w14:paraId="098D1B41" w14:textId="77777777" w:rsidR="00252114" w:rsidRDefault="00472A96">
      <w:r>
        <w:br w:type="page"/>
      </w:r>
    </w:p>
    <w:p w14:paraId="055B4CFB" w14:textId="77777777" w:rsidR="00252114" w:rsidRDefault="00472A96">
      <w:pPr>
        <w:spacing w:before="160" w:after="80"/>
      </w:pPr>
      <w:r>
        <w:rPr>
          <w:b/>
          <w:color w:val="173F7A"/>
          <w:sz w:val="32"/>
        </w:rPr>
        <w:lastRenderedPageBreak/>
        <w:t>7. Environmental Data Sources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252114" w14:paraId="610D95F1" w14:textId="77777777">
        <w:trPr>
          <w:jc w:val="center"/>
        </w:trPr>
        <w:tc>
          <w:tcPr>
            <w:tcW w:w="3408" w:type="dxa"/>
            <w:shd w:val="clear" w:color="auto" w:fill="6A3FB5"/>
            <w:vAlign w:val="center"/>
          </w:tcPr>
          <w:p w14:paraId="1AA4EDC9" w14:textId="77777777" w:rsidR="00252114" w:rsidRDefault="00472A96">
            <w:pPr>
              <w:jc w:val="center"/>
            </w:pPr>
            <w:r>
              <w:rPr>
                <w:b/>
                <w:color w:val="FFFFFF"/>
                <w:sz w:val="17"/>
              </w:rPr>
              <w:t>API Used</w:t>
            </w:r>
          </w:p>
        </w:tc>
        <w:tc>
          <w:tcPr>
            <w:tcW w:w="3408" w:type="dxa"/>
            <w:shd w:val="clear" w:color="auto" w:fill="6A3FB5"/>
            <w:vAlign w:val="center"/>
          </w:tcPr>
          <w:p w14:paraId="4442FF20" w14:textId="77777777" w:rsidR="00252114" w:rsidRDefault="00472A96">
            <w:pPr>
              <w:jc w:val="center"/>
            </w:pPr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w="3408" w:type="dxa"/>
            <w:shd w:val="clear" w:color="auto" w:fill="6A3FB5"/>
            <w:vAlign w:val="center"/>
          </w:tcPr>
          <w:p w14:paraId="594256ED" w14:textId="77777777" w:rsidR="00252114" w:rsidRDefault="00472A96">
            <w:pPr>
              <w:jc w:val="center"/>
            </w:pPr>
            <w:r>
              <w:rPr>
                <w:b/>
                <w:color w:val="FFFFFF"/>
                <w:sz w:val="17"/>
              </w:rPr>
              <w:t>Data Collected</w:t>
            </w:r>
          </w:p>
        </w:tc>
      </w:tr>
      <w:tr w:rsidR="00252114" w14:paraId="39EAE01E" w14:textId="77777777">
        <w:trPr>
          <w:jc w:val="center"/>
        </w:trPr>
        <w:tc>
          <w:tcPr>
            <w:tcW w:w="3408" w:type="dxa"/>
            <w:shd w:val="clear" w:color="auto" w:fill="F7F9FC"/>
            <w:vAlign w:val="center"/>
          </w:tcPr>
          <w:p w14:paraId="613E2234" w14:textId="77777777" w:rsidR="00252114" w:rsidRDefault="00472A96">
            <w:pPr>
              <w:jc w:val="center"/>
            </w:pPr>
            <w:r>
              <w:rPr>
                <w:sz w:val="17"/>
              </w:rPr>
              <w:t>NASA POWER API</w:t>
            </w:r>
          </w:p>
        </w:tc>
        <w:tc>
          <w:tcPr>
            <w:tcW w:w="3408" w:type="dxa"/>
            <w:shd w:val="clear" w:color="auto" w:fill="F7F9FC"/>
            <w:vAlign w:val="center"/>
          </w:tcPr>
          <w:p w14:paraId="27B3150F" w14:textId="77777777" w:rsidR="00252114" w:rsidRDefault="00472A96">
            <w:pPr>
              <w:jc w:val="center"/>
            </w:pPr>
            <w:r>
              <w:rPr>
                <w:sz w:val="17"/>
              </w:rPr>
              <w:t>Solar &amp; weather environmental data</w:t>
            </w:r>
          </w:p>
        </w:tc>
        <w:tc>
          <w:tcPr>
            <w:tcW w:w="3408" w:type="dxa"/>
            <w:shd w:val="clear" w:color="auto" w:fill="F7F9FC"/>
            <w:vAlign w:val="center"/>
          </w:tcPr>
          <w:p w14:paraId="1C3BB712" w14:textId="77777777" w:rsidR="00252114" w:rsidRDefault="00472A96">
            <w:pPr>
              <w:jc w:val="center"/>
            </w:pPr>
            <w:r>
              <w:rPr>
                <w:sz w:val="17"/>
              </w:rPr>
              <w:t>Global Horizontal Irradiance (GHI), Direct Normal Irradiance (DNI), temperature, cloud cover, relative humidity and pressure</w:t>
            </w:r>
          </w:p>
        </w:tc>
      </w:tr>
      <w:tr w:rsidR="00252114" w14:paraId="1C949D89" w14:textId="77777777">
        <w:trPr>
          <w:jc w:val="center"/>
        </w:trPr>
        <w:tc>
          <w:tcPr>
            <w:tcW w:w="3408" w:type="dxa"/>
            <w:vAlign w:val="center"/>
          </w:tcPr>
          <w:p w14:paraId="02A4A9AE" w14:textId="77777777" w:rsidR="00252114" w:rsidRDefault="00472A96">
            <w:pPr>
              <w:jc w:val="center"/>
            </w:pPr>
            <w:r>
              <w:rPr>
                <w:sz w:val="17"/>
              </w:rPr>
              <w:t>Global Wind Atlas API</w:t>
            </w:r>
          </w:p>
        </w:tc>
        <w:tc>
          <w:tcPr>
            <w:tcW w:w="3408" w:type="dxa"/>
            <w:vAlign w:val="center"/>
          </w:tcPr>
          <w:p w14:paraId="020E3655" w14:textId="77777777" w:rsidR="00252114" w:rsidRDefault="00472A96">
            <w:pPr>
              <w:jc w:val="center"/>
            </w:pPr>
            <w:r>
              <w:rPr>
                <w:sz w:val="17"/>
              </w:rPr>
              <w:t>Wind resource data</w:t>
            </w:r>
          </w:p>
        </w:tc>
        <w:tc>
          <w:tcPr>
            <w:tcW w:w="3408" w:type="dxa"/>
            <w:vAlign w:val="center"/>
          </w:tcPr>
          <w:p w14:paraId="7646FE3F" w14:textId="77777777" w:rsidR="00252114" w:rsidRDefault="00472A96">
            <w:pPr>
              <w:jc w:val="center"/>
            </w:pPr>
            <w:r>
              <w:rPr>
                <w:sz w:val="17"/>
              </w:rPr>
              <w:t>Wind speed at 100 m, wind power density and roughness length</w:t>
            </w:r>
          </w:p>
        </w:tc>
      </w:tr>
      <w:tr w:rsidR="00252114" w14:paraId="2B196C8E" w14:textId="77777777">
        <w:trPr>
          <w:jc w:val="center"/>
        </w:trPr>
        <w:tc>
          <w:tcPr>
            <w:tcW w:w="3408" w:type="dxa"/>
            <w:shd w:val="clear" w:color="auto" w:fill="F7F9FC"/>
            <w:vAlign w:val="center"/>
          </w:tcPr>
          <w:p w14:paraId="0C6C5D46" w14:textId="77777777" w:rsidR="00252114" w:rsidRDefault="00472A96">
            <w:pPr>
              <w:jc w:val="center"/>
            </w:pPr>
            <w:r>
              <w:rPr>
                <w:sz w:val="17"/>
              </w:rPr>
              <w:t>OpenStreetMap Nominatim</w:t>
            </w:r>
          </w:p>
        </w:tc>
        <w:tc>
          <w:tcPr>
            <w:tcW w:w="3408" w:type="dxa"/>
            <w:shd w:val="clear" w:color="auto" w:fill="F7F9FC"/>
            <w:vAlign w:val="center"/>
          </w:tcPr>
          <w:p w14:paraId="34430B5D" w14:textId="77777777" w:rsidR="00252114" w:rsidRDefault="00472A96">
            <w:pPr>
              <w:jc w:val="center"/>
            </w:pPr>
            <w:r>
              <w:rPr>
                <w:sz w:val="17"/>
              </w:rPr>
              <w:t>Geocoding</w:t>
            </w:r>
          </w:p>
        </w:tc>
        <w:tc>
          <w:tcPr>
            <w:tcW w:w="3408" w:type="dxa"/>
            <w:shd w:val="clear" w:color="auto" w:fill="F7F9FC"/>
            <w:vAlign w:val="center"/>
          </w:tcPr>
          <w:p w14:paraId="0B17CCD3" w14:textId="77777777" w:rsidR="00252114" w:rsidRDefault="00472A96">
            <w:pPr>
              <w:jc w:val="center"/>
            </w:pPr>
            <w:r>
              <w:rPr>
                <w:sz w:val="17"/>
              </w:rPr>
              <w:t>Latitude and longitude from the user-provided location</w:t>
            </w:r>
          </w:p>
        </w:tc>
      </w:tr>
    </w:tbl>
    <w:p w14:paraId="09665C61" w14:textId="77777777" w:rsidR="00252114" w:rsidRDefault="00252114">
      <w:pPr>
        <w:spacing w:after="20"/>
      </w:pPr>
    </w:p>
    <w:p w14:paraId="36F2B215" w14:textId="77777777" w:rsidR="00252114" w:rsidRDefault="00472A96">
      <w:pPr>
        <w:spacing w:after="80" w:line="252" w:lineRule="auto"/>
      </w:pPr>
      <w:r>
        <w:rPr>
          <w:sz w:val="20"/>
        </w:rPr>
        <w:t>The project workflow uses the above three external services. The location is first geocoded, then the resulting coordinates are used to obtain the environmental inputs required for analysis.</w:t>
      </w:r>
    </w:p>
    <w:p w14:paraId="17A695FD" w14:textId="77777777" w:rsidR="00252114" w:rsidRDefault="00472A96">
      <w:pPr>
        <w:spacing w:before="160" w:after="80"/>
      </w:pPr>
      <w:r>
        <w:rPr>
          <w:b/>
          <w:color w:val="6A3FB5"/>
          <w:sz w:val="32"/>
        </w:rPr>
        <w:t>8. Datasets and Their Columns</w:t>
      </w:r>
    </w:p>
    <w:p w14:paraId="6CD4D3E3" w14:textId="77777777" w:rsidR="00252114" w:rsidRDefault="00472A96">
      <w:pPr>
        <w:spacing w:before="100" w:after="80"/>
      </w:pPr>
      <w:r>
        <w:rPr>
          <w:b/>
          <w:color w:val="C97821"/>
          <w:sz w:val="24"/>
        </w:rPr>
        <w:t>8.1 Solar Environmental Dataset – NASA POWER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252114" w14:paraId="35156F51" w14:textId="77777777">
        <w:trPr>
          <w:jc w:val="center"/>
        </w:trPr>
        <w:tc>
          <w:tcPr>
            <w:tcW w:w="3408" w:type="dxa"/>
            <w:shd w:val="clear" w:color="auto" w:fill="C97821"/>
            <w:vAlign w:val="center"/>
          </w:tcPr>
          <w:p w14:paraId="3BD1A885" w14:textId="77777777" w:rsidR="00252114" w:rsidRDefault="00472A96">
            <w:pPr>
              <w:jc w:val="center"/>
            </w:pPr>
            <w:r>
              <w:rPr>
                <w:b/>
                <w:color w:val="FFFFFF"/>
                <w:sz w:val="17"/>
              </w:rPr>
              <w:t>Column</w:t>
            </w:r>
          </w:p>
        </w:tc>
        <w:tc>
          <w:tcPr>
            <w:tcW w:w="3408" w:type="dxa"/>
            <w:shd w:val="clear" w:color="auto" w:fill="C97821"/>
            <w:vAlign w:val="center"/>
          </w:tcPr>
          <w:p w14:paraId="753AD64C" w14:textId="77777777" w:rsidR="00252114" w:rsidRDefault="00472A96">
            <w:pPr>
              <w:jc w:val="center"/>
            </w:pPr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w="3408" w:type="dxa"/>
            <w:shd w:val="clear" w:color="auto" w:fill="C97821"/>
            <w:vAlign w:val="center"/>
          </w:tcPr>
          <w:p w14:paraId="6D3C1599" w14:textId="77777777" w:rsidR="00252114" w:rsidRDefault="00472A96">
            <w:pPr>
              <w:jc w:val="center"/>
            </w:pPr>
            <w:r>
              <w:rPr>
                <w:b/>
                <w:color w:val="FFFFFF"/>
                <w:sz w:val="17"/>
              </w:rPr>
              <w:t>Unit</w:t>
            </w:r>
          </w:p>
        </w:tc>
      </w:tr>
      <w:tr w:rsidR="00252114" w14:paraId="5C6BB918" w14:textId="77777777">
        <w:trPr>
          <w:jc w:val="center"/>
        </w:trPr>
        <w:tc>
          <w:tcPr>
            <w:tcW w:w="3408" w:type="dxa"/>
            <w:shd w:val="clear" w:color="auto" w:fill="F7F9FC"/>
            <w:vAlign w:val="center"/>
          </w:tcPr>
          <w:p w14:paraId="125C3D16" w14:textId="77777777" w:rsidR="00252114" w:rsidRDefault="00472A96">
            <w:pPr>
              <w:jc w:val="center"/>
            </w:pPr>
            <w:r>
              <w:rPr>
                <w:sz w:val="17"/>
              </w:rPr>
              <w:t>latitude</w:t>
            </w:r>
          </w:p>
        </w:tc>
        <w:tc>
          <w:tcPr>
            <w:tcW w:w="3408" w:type="dxa"/>
            <w:shd w:val="clear" w:color="auto" w:fill="F7F9FC"/>
            <w:vAlign w:val="center"/>
          </w:tcPr>
          <w:p w14:paraId="77A0337B" w14:textId="77777777" w:rsidR="00252114" w:rsidRDefault="00472A96">
            <w:pPr>
              <w:jc w:val="center"/>
            </w:pPr>
            <w:r>
              <w:rPr>
                <w:sz w:val="17"/>
              </w:rPr>
              <w:t>Latitude of the location</w:t>
            </w:r>
          </w:p>
        </w:tc>
        <w:tc>
          <w:tcPr>
            <w:tcW w:w="3408" w:type="dxa"/>
            <w:shd w:val="clear" w:color="auto" w:fill="F7F9FC"/>
            <w:vAlign w:val="center"/>
          </w:tcPr>
          <w:p w14:paraId="57E3E241" w14:textId="77777777" w:rsidR="00252114" w:rsidRDefault="00472A96">
            <w:pPr>
              <w:jc w:val="center"/>
            </w:pPr>
            <w:r>
              <w:rPr>
                <w:sz w:val="17"/>
              </w:rPr>
              <w:t>Decimal degree</w:t>
            </w:r>
          </w:p>
        </w:tc>
      </w:tr>
      <w:tr w:rsidR="00252114" w14:paraId="553BAA0A" w14:textId="77777777">
        <w:trPr>
          <w:jc w:val="center"/>
        </w:trPr>
        <w:tc>
          <w:tcPr>
            <w:tcW w:w="3408" w:type="dxa"/>
            <w:vAlign w:val="center"/>
          </w:tcPr>
          <w:p w14:paraId="2BA8B39F" w14:textId="77777777" w:rsidR="00252114" w:rsidRDefault="00472A96">
            <w:pPr>
              <w:jc w:val="center"/>
            </w:pPr>
            <w:r>
              <w:rPr>
                <w:sz w:val="17"/>
              </w:rPr>
              <w:t>longitude</w:t>
            </w:r>
          </w:p>
        </w:tc>
        <w:tc>
          <w:tcPr>
            <w:tcW w:w="3408" w:type="dxa"/>
            <w:vAlign w:val="center"/>
          </w:tcPr>
          <w:p w14:paraId="01FFB5CE" w14:textId="77777777" w:rsidR="00252114" w:rsidRDefault="00472A96">
            <w:pPr>
              <w:jc w:val="center"/>
            </w:pPr>
            <w:r>
              <w:rPr>
                <w:sz w:val="17"/>
              </w:rPr>
              <w:t>Longitude of the location</w:t>
            </w:r>
          </w:p>
        </w:tc>
        <w:tc>
          <w:tcPr>
            <w:tcW w:w="3408" w:type="dxa"/>
            <w:vAlign w:val="center"/>
          </w:tcPr>
          <w:p w14:paraId="49EE478C" w14:textId="77777777" w:rsidR="00252114" w:rsidRDefault="00472A96">
            <w:pPr>
              <w:jc w:val="center"/>
            </w:pPr>
            <w:r>
              <w:rPr>
                <w:sz w:val="17"/>
              </w:rPr>
              <w:t>Decimal degree</w:t>
            </w:r>
          </w:p>
        </w:tc>
      </w:tr>
      <w:tr w:rsidR="00252114" w14:paraId="5260BBBF" w14:textId="77777777">
        <w:trPr>
          <w:jc w:val="center"/>
        </w:trPr>
        <w:tc>
          <w:tcPr>
            <w:tcW w:w="3408" w:type="dxa"/>
            <w:shd w:val="clear" w:color="auto" w:fill="F7F9FC"/>
            <w:vAlign w:val="center"/>
          </w:tcPr>
          <w:p w14:paraId="6CF72CDA" w14:textId="77777777" w:rsidR="00252114" w:rsidRDefault="00472A96">
            <w:pPr>
              <w:jc w:val="center"/>
            </w:pPr>
            <w:r>
              <w:rPr>
                <w:sz w:val="17"/>
              </w:rPr>
              <w:t>ghi</w:t>
            </w:r>
          </w:p>
        </w:tc>
        <w:tc>
          <w:tcPr>
            <w:tcW w:w="3408" w:type="dxa"/>
            <w:shd w:val="clear" w:color="auto" w:fill="F7F9FC"/>
            <w:vAlign w:val="center"/>
          </w:tcPr>
          <w:p w14:paraId="6180A4A0" w14:textId="77777777" w:rsidR="00252114" w:rsidRDefault="00472A96">
            <w:pPr>
              <w:jc w:val="center"/>
            </w:pPr>
            <w:r>
              <w:rPr>
                <w:sz w:val="17"/>
              </w:rPr>
              <w:t>Global Horizontal Irradiance (daily average)</w:t>
            </w:r>
          </w:p>
        </w:tc>
        <w:tc>
          <w:tcPr>
            <w:tcW w:w="3408" w:type="dxa"/>
            <w:shd w:val="clear" w:color="auto" w:fill="F7F9FC"/>
            <w:vAlign w:val="center"/>
          </w:tcPr>
          <w:p w14:paraId="1F386AAA" w14:textId="77777777" w:rsidR="00252114" w:rsidRDefault="00472A96">
            <w:pPr>
              <w:jc w:val="center"/>
            </w:pPr>
            <w:r>
              <w:rPr>
                <w:sz w:val="17"/>
              </w:rPr>
              <w:t>kWh/m²/day</w:t>
            </w:r>
          </w:p>
        </w:tc>
      </w:tr>
      <w:tr w:rsidR="00252114" w14:paraId="4031014E" w14:textId="77777777">
        <w:trPr>
          <w:jc w:val="center"/>
        </w:trPr>
        <w:tc>
          <w:tcPr>
            <w:tcW w:w="3408" w:type="dxa"/>
            <w:vAlign w:val="center"/>
          </w:tcPr>
          <w:p w14:paraId="640F6CDF" w14:textId="77777777" w:rsidR="00252114" w:rsidRDefault="00472A96">
            <w:pPr>
              <w:jc w:val="center"/>
            </w:pPr>
            <w:r>
              <w:rPr>
                <w:sz w:val="17"/>
              </w:rPr>
              <w:t>dni</w:t>
            </w:r>
          </w:p>
        </w:tc>
        <w:tc>
          <w:tcPr>
            <w:tcW w:w="3408" w:type="dxa"/>
            <w:vAlign w:val="center"/>
          </w:tcPr>
          <w:p w14:paraId="3ED082B9" w14:textId="77777777" w:rsidR="00252114" w:rsidRDefault="00472A96">
            <w:pPr>
              <w:jc w:val="center"/>
            </w:pPr>
            <w:r>
              <w:rPr>
                <w:sz w:val="17"/>
              </w:rPr>
              <w:t>Direct Normal Irradiance (daily average)</w:t>
            </w:r>
          </w:p>
        </w:tc>
        <w:tc>
          <w:tcPr>
            <w:tcW w:w="3408" w:type="dxa"/>
            <w:vAlign w:val="center"/>
          </w:tcPr>
          <w:p w14:paraId="6033D9A2" w14:textId="77777777" w:rsidR="00252114" w:rsidRDefault="00472A96">
            <w:pPr>
              <w:jc w:val="center"/>
            </w:pPr>
            <w:r>
              <w:rPr>
                <w:sz w:val="17"/>
              </w:rPr>
              <w:t>kWh/m²/day</w:t>
            </w:r>
          </w:p>
        </w:tc>
      </w:tr>
      <w:tr w:rsidR="00252114" w14:paraId="65298165" w14:textId="77777777">
        <w:trPr>
          <w:jc w:val="center"/>
        </w:trPr>
        <w:tc>
          <w:tcPr>
            <w:tcW w:w="3408" w:type="dxa"/>
            <w:shd w:val="clear" w:color="auto" w:fill="F7F9FC"/>
            <w:vAlign w:val="center"/>
          </w:tcPr>
          <w:p w14:paraId="330BE4EE" w14:textId="77777777" w:rsidR="00252114" w:rsidRDefault="00472A96">
            <w:pPr>
              <w:jc w:val="center"/>
            </w:pPr>
            <w:r>
              <w:rPr>
                <w:sz w:val="17"/>
              </w:rPr>
              <w:t>temperature</w:t>
            </w:r>
          </w:p>
        </w:tc>
        <w:tc>
          <w:tcPr>
            <w:tcW w:w="3408" w:type="dxa"/>
            <w:shd w:val="clear" w:color="auto" w:fill="F7F9FC"/>
            <w:vAlign w:val="center"/>
          </w:tcPr>
          <w:p w14:paraId="6A5A3EE6" w14:textId="77777777" w:rsidR="00252114" w:rsidRDefault="00472A96">
            <w:pPr>
              <w:jc w:val="center"/>
            </w:pPr>
            <w:r>
              <w:rPr>
                <w:sz w:val="17"/>
              </w:rPr>
              <w:t>Air temperature (daily average)</w:t>
            </w:r>
          </w:p>
        </w:tc>
        <w:tc>
          <w:tcPr>
            <w:tcW w:w="3408" w:type="dxa"/>
            <w:shd w:val="clear" w:color="auto" w:fill="F7F9FC"/>
            <w:vAlign w:val="center"/>
          </w:tcPr>
          <w:p w14:paraId="232BDF7D" w14:textId="77777777" w:rsidR="00252114" w:rsidRDefault="00472A96">
            <w:pPr>
              <w:jc w:val="center"/>
            </w:pPr>
            <w:r>
              <w:rPr>
                <w:sz w:val="17"/>
              </w:rPr>
              <w:t>°C</w:t>
            </w:r>
          </w:p>
        </w:tc>
      </w:tr>
      <w:tr w:rsidR="00252114" w14:paraId="35EAC37B" w14:textId="77777777">
        <w:trPr>
          <w:jc w:val="center"/>
        </w:trPr>
        <w:tc>
          <w:tcPr>
            <w:tcW w:w="3408" w:type="dxa"/>
            <w:vAlign w:val="center"/>
          </w:tcPr>
          <w:p w14:paraId="0455E85F" w14:textId="77777777" w:rsidR="00252114" w:rsidRDefault="00472A96">
            <w:pPr>
              <w:jc w:val="center"/>
            </w:pPr>
            <w:r>
              <w:rPr>
                <w:sz w:val="17"/>
              </w:rPr>
              <w:t>cloud_cover</w:t>
            </w:r>
          </w:p>
        </w:tc>
        <w:tc>
          <w:tcPr>
            <w:tcW w:w="3408" w:type="dxa"/>
            <w:vAlign w:val="center"/>
          </w:tcPr>
          <w:p w14:paraId="6EC02E78" w14:textId="77777777" w:rsidR="00252114" w:rsidRDefault="00472A96">
            <w:pPr>
              <w:jc w:val="center"/>
            </w:pPr>
            <w:r>
              <w:rPr>
                <w:sz w:val="17"/>
              </w:rPr>
              <w:t>Cloud cover (daily average)</w:t>
            </w:r>
          </w:p>
        </w:tc>
        <w:tc>
          <w:tcPr>
            <w:tcW w:w="3408" w:type="dxa"/>
            <w:vAlign w:val="center"/>
          </w:tcPr>
          <w:p w14:paraId="5DC3A701" w14:textId="77777777" w:rsidR="00252114" w:rsidRDefault="00472A96">
            <w:pPr>
              <w:jc w:val="center"/>
            </w:pPr>
            <w:r>
              <w:rPr>
                <w:sz w:val="17"/>
              </w:rPr>
              <w:t>%</w:t>
            </w:r>
          </w:p>
        </w:tc>
      </w:tr>
      <w:tr w:rsidR="00252114" w14:paraId="53DC93B4" w14:textId="77777777">
        <w:trPr>
          <w:jc w:val="center"/>
        </w:trPr>
        <w:tc>
          <w:tcPr>
            <w:tcW w:w="3408" w:type="dxa"/>
            <w:shd w:val="clear" w:color="auto" w:fill="F7F9FC"/>
            <w:vAlign w:val="center"/>
          </w:tcPr>
          <w:p w14:paraId="0A5A11AA" w14:textId="77777777" w:rsidR="00252114" w:rsidRDefault="00472A96">
            <w:pPr>
              <w:jc w:val="center"/>
            </w:pPr>
            <w:r>
              <w:rPr>
                <w:sz w:val="17"/>
              </w:rPr>
              <w:t>humidity</w:t>
            </w:r>
          </w:p>
        </w:tc>
        <w:tc>
          <w:tcPr>
            <w:tcW w:w="3408" w:type="dxa"/>
            <w:shd w:val="clear" w:color="auto" w:fill="F7F9FC"/>
            <w:vAlign w:val="center"/>
          </w:tcPr>
          <w:p w14:paraId="3C646147" w14:textId="77777777" w:rsidR="00252114" w:rsidRDefault="00472A96">
            <w:pPr>
              <w:jc w:val="center"/>
            </w:pPr>
            <w:r>
              <w:rPr>
                <w:sz w:val="17"/>
              </w:rPr>
              <w:t>Relative humidity (daily average)</w:t>
            </w:r>
          </w:p>
        </w:tc>
        <w:tc>
          <w:tcPr>
            <w:tcW w:w="3408" w:type="dxa"/>
            <w:shd w:val="clear" w:color="auto" w:fill="F7F9FC"/>
            <w:vAlign w:val="center"/>
          </w:tcPr>
          <w:p w14:paraId="71F4B54F" w14:textId="77777777" w:rsidR="00252114" w:rsidRDefault="00472A96">
            <w:pPr>
              <w:jc w:val="center"/>
            </w:pPr>
            <w:r>
              <w:rPr>
                <w:sz w:val="17"/>
              </w:rPr>
              <w:t>%</w:t>
            </w:r>
          </w:p>
        </w:tc>
      </w:tr>
      <w:tr w:rsidR="00252114" w14:paraId="010776D5" w14:textId="77777777">
        <w:trPr>
          <w:jc w:val="center"/>
        </w:trPr>
        <w:tc>
          <w:tcPr>
            <w:tcW w:w="3408" w:type="dxa"/>
            <w:vAlign w:val="center"/>
          </w:tcPr>
          <w:p w14:paraId="501B51E8" w14:textId="77777777" w:rsidR="00252114" w:rsidRDefault="00472A96">
            <w:pPr>
              <w:jc w:val="center"/>
            </w:pPr>
            <w:r>
              <w:rPr>
                <w:sz w:val="17"/>
              </w:rPr>
              <w:t>pressure</w:t>
            </w:r>
          </w:p>
        </w:tc>
        <w:tc>
          <w:tcPr>
            <w:tcW w:w="3408" w:type="dxa"/>
            <w:vAlign w:val="center"/>
          </w:tcPr>
          <w:p w14:paraId="4322123D" w14:textId="77777777" w:rsidR="00252114" w:rsidRDefault="00472A96">
            <w:pPr>
              <w:jc w:val="center"/>
            </w:pPr>
            <w:r>
              <w:rPr>
                <w:sz w:val="17"/>
              </w:rPr>
              <w:t>Surface pressure (daily average)</w:t>
            </w:r>
          </w:p>
        </w:tc>
        <w:tc>
          <w:tcPr>
            <w:tcW w:w="3408" w:type="dxa"/>
            <w:vAlign w:val="center"/>
          </w:tcPr>
          <w:p w14:paraId="0D2289A7" w14:textId="77777777" w:rsidR="00252114" w:rsidRDefault="00472A96">
            <w:pPr>
              <w:jc w:val="center"/>
            </w:pPr>
            <w:r>
              <w:rPr>
                <w:sz w:val="17"/>
              </w:rPr>
              <w:t>hPa</w:t>
            </w:r>
          </w:p>
        </w:tc>
      </w:tr>
    </w:tbl>
    <w:p w14:paraId="16666E79" w14:textId="77777777" w:rsidR="00252114" w:rsidRDefault="00252114">
      <w:pPr>
        <w:spacing w:after="20"/>
      </w:pPr>
    </w:p>
    <w:p w14:paraId="72A8C80F" w14:textId="77777777" w:rsidR="00252114" w:rsidRDefault="00472A96">
      <w:pPr>
        <w:spacing w:before="100" w:after="80"/>
      </w:pPr>
      <w:r>
        <w:rPr>
          <w:b/>
          <w:color w:val="087E8B"/>
          <w:sz w:val="24"/>
        </w:rPr>
        <w:t>8.2 Wind Environmental Dataset – Global Wind Atlas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252114" w14:paraId="68C1E7AC" w14:textId="77777777">
        <w:trPr>
          <w:jc w:val="center"/>
        </w:trPr>
        <w:tc>
          <w:tcPr>
            <w:tcW w:w="3408" w:type="dxa"/>
            <w:shd w:val="clear" w:color="auto" w:fill="087E8B"/>
            <w:vAlign w:val="center"/>
          </w:tcPr>
          <w:p w14:paraId="500FE451" w14:textId="77777777" w:rsidR="00252114" w:rsidRDefault="00472A96">
            <w:pPr>
              <w:jc w:val="center"/>
            </w:pPr>
            <w:r>
              <w:rPr>
                <w:b/>
                <w:color w:val="FFFFFF"/>
                <w:sz w:val="17"/>
              </w:rPr>
              <w:t>Column</w:t>
            </w:r>
          </w:p>
        </w:tc>
        <w:tc>
          <w:tcPr>
            <w:tcW w:w="3408" w:type="dxa"/>
            <w:shd w:val="clear" w:color="auto" w:fill="087E8B"/>
            <w:vAlign w:val="center"/>
          </w:tcPr>
          <w:p w14:paraId="0CB6D936" w14:textId="77777777" w:rsidR="00252114" w:rsidRDefault="00472A96">
            <w:pPr>
              <w:jc w:val="center"/>
            </w:pPr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w="3408" w:type="dxa"/>
            <w:shd w:val="clear" w:color="auto" w:fill="087E8B"/>
            <w:vAlign w:val="center"/>
          </w:tcPr>
          <w:p w14:paraId="5DB7A1AA" w14:textId="77777777" w:rsidR="00252114" w:rsidRDefault="00472A96">
            <w:pPr>
              <w:jc w:val="center"/>
            </w:pPr>
            <w:r>
              <w:rPr>
                <w:b/>
                <w:color w:val="FFFFFF"/>
                <w:sz w:val="17"/>
              </w:rPr>
              <w:t>Unit</w:t>
            </w:r>
          </w:p>
        </w:tc>
      </w:tr>
      <w:tr w:rsidR="00252114" w14:paraId="52A32834" w14:textId="77777777">
        <w:trPr>
          <w:jc w:val="center"/>
        </w:trPr>
        <w:tc>
          <w:tcPr>
            <w:tcW w:w="3408" w:type="dxa"/>
            <w:shd w:val="clear" w:color="auto" w:fill="F7F9FC"/>
            <w:vAlign w:val="center"/>
          </w:tcPr>
          <w:p w14:paraId="71E1A76B" w14:textId="77777777" w:rsidR="00252114" w:rsidRDefault="00472A96">
            <w:pPr>
              <w:jc w:val="center"/>
            </w:pPr>
            <w:r>
              <w:rPr>
                <w:sz w:val="17"/>
              </w:rPr>
              <w:t>latitude</w:t>
            </w:r>
          </w:p>
        </w:tc>
        <w:tc>
          <w:tcPr>
            <w:tcW w:w="3408" w:type="dxa"/>
            <w:shd w:val="clear" w:color="auto" w:fill="F7F9FC"/>
            <w:vAlign w:val="center"/>
          </w:tcPr>
          <w:p w14:paraId="78E0B053" w14:textId="77777777" w:rsidR="00252114" w:rsidRDefault="00472A96">
            <w:pPr>
              <w:jc w:val="center"/>
            </w:pPr>
            <w:r>
              <w:rPr>
                <w:sz w:val="17"/>
              </w:rPr>
              <w:t>Latitude of the location</w:t>
            </w:r>
          </w:p>
        </w:tc>
        <w:tc>
          <w:tcPr>
            <w:tcW w:w="3408" w:type="dxa"/>
            <w:shd w:val="clear" w:color="auto" w:fill="F7F9FC"/>
            <w:vAlign w:val="center"/>
          </w:tcPr>
          <w:p w14:paraId="5ED9551D" w14:textId="77777777" w:rsidR="00252114" w:rsidRDefault="00472A96">
            <w:pPr>
              <w:jc w:val="center"/>
            </w:pPr>
            <w:r>
              <w:rPr>
                <w:sz w:val="17"/>
              </w:rPr>
              <w:t>Decimal degree</w:t>
            </w:r>
          </w:p>
        </w:tc>
      </w:tr>
      <w:tr w:rsidR="00252114" w14:paraId="02ECA0A8" w14:textId="77777777">
        <w:trPr>
          <w:jc w:val="center"/>
        </w:trPr>
        <w:tc>
          <w:tcPr>
            <w:tcW w:w="3408" w:type="dxa"/>
            <w:vAlign w:val="center"/>
          </w:tcPr>
          <w:p w14:paraId="584A3798" w14:textId="77777777" w:rsidR="00252114" w:rsidRDefault="00472A96">
            <w:pPr>
              <w:jc w:val="center"/>
            </w:pPr>
            <w:r>
              <w:rPr>
                <w:sz w:val="17"/>
              </w:rPr>
              <w:t>longitude</w:t>
            </w:r>
          </w:p>
        </w:tc>
        <w:tc>
          <w:tcPr>
            <w:tcW w:w="3408" w:type="dxa"/>
            <w:vAlign w:val="center"/>
          </w:tcPr>
          <w:p w14:paraId="3243A0DB" w14:textId="77777777" w:rsidR="00252114" w:rsidRDefault="00472A96">
            <w:pPr>
              <w:jc w:val="center"/>
            </w:pPr>
            <w:r>
              <w:rPr>
                <w:sz w:val="17"/>
              </w:rPr>
              <w:t>Longitude of the location</w:t>
            </w:r>
          </w:p>
        </w:tc>
        <w:tc>
          <w:tcPr>
            <w:tcW w:w="3408" w:type="dxa"/>
            <w:vAlign w:val="center"/>
          </w:tcPr>
          <w:p w14:paraId="677EB4D8" w14:textId="77777777" w:rsidR="00252114" w:rsidRDefault="00472A96">
            <w:pPr>
              <w:jc w:val="center"/>
            </w:pPr>
            <w:r>
              <w:rPr>
                <w:sz w:val="17"/>
              </w:rPr>
              <w:t>Decimal degree</w:t>
            </w:r>
          </w:p>
        </w:tc>
      </w:tr>
      <w:tr w:rsidR="00252114" w14:paraId="53A6F7F7" w14:textId="77777777">
        <w:trPr>
          <w:jc w:val="center"/>
        </w:trPr>
        <w:tc>
          <w:tcPr>
            <w:tcW w:w="3408" w:type="dxa"/>
            <w:shd w:val="clear" w:color="auto" w:fill="F7F9FC"/>
            <w:vAlign w:val="center"/>
          </w:tcPr>
          <w:p w14:paraId="4ADC0CDF" w14:textId="77777777" w:rsidR="00252114" w:rsidRDefault="00472A96">
            <w:pPr>
              <w:jc w:val="center"/>
            </w:pPr>
            <w:r>
              <w:rPr>
                <w:sz w:val="17"/>
              </w:rPr>
              <w:t>wind_speed_100m</w:t>
            </w:r>
          </w:p>
        </w:tc>
        <w:tc>
          <w:tcPr>
            <w:tcW w:w="3408" w:type="dxa"/>
            <w:shd w:val="clear" w:color="auto" w:fill="F7F9FC"/>
            <w:vAlign w:val="center"/>
          </w:tcPr>
          <w:p w14:paraId="76E6978F" w14:textId="77777777" w:rsidR="00252114" w:rsidRDefault="00472A96">
            <w:pPr>
              <w:jc w:val="center"/>
            </w:pPr>
            <w:r>
              <w:rPr>
                <w:sz w:val="17"/>
              </w:rPr>
              <w:t>Wind speed at 100 m height (average)</w:t>
            </w:r>
          </w:p>
        </w:tc>
        <w:tc>
          <w:tcPr>
            <w:tcW w:w="3408" w:type="dxa"/>
            <w:shd w:val="clear" w:color="auto" w:fill="F7F9FC"/>
            <w:vAlign w:val="center"/>
          </w:tcPr>
          <w:p w14:paraId="075143E9" w14:textId="77777777" w:rsidR="00252114" w:rsidRDefault="00472A96">
            <w:pPr>
              <w:jc w:val="center"/>
            </w:pPr>
            <w:r>
              <w:rPr>
                <w:sz w:val="17"/>
              </w:rPr>
              <w:t>m/s</w:t>
            </w:r>
          </w:p>
        </w:tc>
      </w:tr>
      <w:tr w:rsidR="00252114" w14:paraId="2F81DE08" w14:textId="77777777">
        <w:trPr>
          <w:jc w:val="center"/>
        </w:trPr>
        <w:tc>
          <w:tcPr>
            <w:tcW w:w="3408" w:type="dxa"/>
            <w:vAlign w:val="center"/>
          </w:tcPr>
          <w:p w14:paraId="4783B305" w14:textId="77777777" w:rsidR="00252114" w:rsidRDefault="00472A96">
            <w:pPr>
              <w:jc w:val="center"/>
            </w:pPr>
            <w:r>
              <w:rPr>
                <w:sz w:val="17"/>
              </w:rPr>
              <w:t>wind_power_density</w:t>
            </w:r>
          </w:p>
        </w:tc>
        <w:tc>
          <w:tcPr>
            <w:tcW w:w="3408" w:type="dxa"/>
            <w:vAlign w:val="center"/>
          </w:tcPr>
          <w:p w14:paraId="22779D10" w14:textId="77777777" w:rsidR="00252114" w:rsidRDefault="00472A96">
            <w:pPr>
              <w:jc w:val="center"/>
            </w:pPr>
            <w:r>
              <w:rPr>
                <w:sz w:val="17"/>
              </w:rPr>
              <w:t>Wind power density</w:t>
            </w:r>
          </w:p>
        </w:tc>
        <w:tc>
          <w:tcPr>
            <w:tcW w:w="3408" w:type="dxa"/>
            <w:vAlign w:val="center"/>
          </w:tcPr>
          <w:p w14:paraId="61D124E9" w14:textId="77777777" w:rsidR="00252114" w:rsidRDefault="00472A96">
            <w:pPr>
              <w:jc w:val="center"/>
            </w:pPr>
            <w:r>
              <w:rPr>
                <w:sz w:val="17"/>
              </w:rPr>
              <w:t>W/m²</w:t>
            </w:r>
          </w:p>
        </w:tc>
      </w:tr>
      <w:tr w:rsidR="00252114" w14:paraId="7F6E313C" w14:textId="77777777">
        <w:trPr>
          <w:jc w:val="center"/>
        </w:trPr>
        <w:tc>
          <w:tcPr>
            <w:tcW w:w="3408" w:type="dxa"/>
            <w:shd w:val="clear" w:color="auto" w:fill="F7F9FC"/>
            <w:vAlign w:val="center"/>
          </w:tcPr>
          <w:p w14:paraId="242F9527" w14:textId="77777777" w:rsidR="00252114" w:rsidRDefault="00472A96">
            <w:pPr>
              <w:jc w:val="center"/>
            </w:pPr>
            <w:r>
              <w:rPr>
                <w:sz w:val="17"/>
              </w:rPr>
              <w:t>roughness_length</w:t>
            </w:r>
          </w:p>
        </w:tc>
        <w:tc>
          <w:tcPr>
            <w:tcW w:w="3408" w:type="dxa"/>
            <w:shd w:val="clear" w:color="auto" w:fill="F7F9FC"/>
            <w:vAlign w:val="center"/>
          </w:tcPr>
          <w:p w14:paraId="5079AE24" w14:textId="77777777" w:rsidR="00252114" w:rsidRDefault="00472A96">
            <w:pPr>
              <w:jc w:val="center"/>
            </w:pPr>
            <w:r>
              <w:rPr>
                <w:sz w:val="17"/>
              </w:rPr>
              <w:t>Surface roughness length</w:t>
            </w:r>
          </w:p>
        </w:tc>
        <w:tc>
          <w:tcPr>
            <w:tcW w:w="3408" w:type="dxa"/>
            <w:shd w:val="clear" w:color="auto" w:fill="F7F9FC"/>
            <w:vAlign w:val="center"/>
          </w:tcPr>
          <w:p w14:paraId="671A8506" w14:textId="77777777" w:rsidR="00252114" w:rsidRDefault="00472A96">
            <w:pPr>
              <w:jc w:val="center"/>
            </w:pPr>
            <w:r>
              <w:rPr>
                <w:sz w:val="17"/>
              </w:rPr>
              <w:t>m</w:t>
            </w:r>
          </w:p>
        </w:tc>
      </w:tr>
    </w:tbl>
    <w:p w14:paraId="4163C6E1" w14:textId="77777777" w:rsidR="00252114" w:rsidRDefault="00252114">
      <w:pPr>
        <w:spacing w:after="20"/>
      </w:pPr>
    </w:p>
    <w:p w14:paraId="2BD177C9" w14:textId="77777777" w:rsidR="00252114" w:rsidRDefault="00472A96">
      <w:pPr>
        <w:spacing w:before="100" w:after="80"/>
      </w:pPr>
      <w:r>
        <w:rPr>
          <w:b/>
          <w:color w:val="2E7D5B"/>
          <w:sz w:val="24"/>
        </w:rPr>
        <w:t>8.3 User Input Dataset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252114" w14:paraId="1BDA8427" w14:textId="77777777">
        <w:trPr>
          <w:jc w:val="center"/>
        </w:trPr>
        <w:tc>
          <w:tcPr>
            <w:tcW w:w="3408" w:type="dxa"/>
            <w:shd w:val="clear" w:color="auto" w:fill="2E7D5B"/>
            <w:vAlign w:val="center"/>
          </w:tcPr>
          <w:p w14:paraId="1DED2FE4" w14:textId="77777777" w:rsidR="00252114" w:rsidRDefault="00472A96">
            <w:pPr>
              <w:jc w:val="center"/>
            </w:pPr>
            <w:r>
              <w:rPr>
                <w:b/>
                <w:color w:val="FFFFFF"/>
                <w:sz w:val="17"/>
              </w:rPr>
              <w:t>Column</w:t>
            </w:r>
          </w:p>
        </w:tc>
        <w:tc>
          <w:tcPr>
            <w:tcW w:w="3408" w:type="dxa"/>
            <w:shd w:val="clear" w:color="auto" w:fill="2E7D5B"/>
            <w:vAlign w:val="center"/>
          </w:tcPr>
          <w:p w14:paraId="2F52F773" w14:textId="77777777" w:rsidR="00252114" w:rsidRDefault="00472A96">
            <w:pPr>
              <w:jc w:val="center"/>
            </w:pPr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w="3408" w:type="dxa"/>
            <w:shd w:val="clear" w:color="auto" w:fill="2E7D5B"/>
            <w:vAlign w:val="center"/>
          </w:tcPr>
          <w:p w14:paraId="1CEBC468" w14:textId="77777777" w:rsidR="00252114" w:rsidRDefault="00472A96">
            <w:pPr>
              <w:jc w:val="center"/>
            </w:pPr>
            <w:r>
              <w:rPr>
                <w:b/>
                <w:color w:val="FFFFFF"/>
                <w:sz w:val="17"/>
              </w:rPr>
              <w:t>Unit</w:t>
            </w:r>
          </w:p>
        </w:tc>
      </w:tr>
      <w:tr w:rsidR="00252114" w14:paraId="21278588" w14:textId="77777777">
        <w:trPr>
          <w:jc w:val="center"/>
        </w:trPr>
        <w:tc>
          <w:tcPr>
            <w:tcW w:w="3408" w:type="dxa"/>
            <w:shd w:val="clear" w:color="auto" w:fill="F7F9FC"/>
            <w:vAlign w:val="center"/>
          </w:tcPr>
          <w:p w14:paraId="290C92C1" w14:textId="77777777" w:rsidR="00252114" w:rsidRDefault="00472A96">
            <w:pPr>
              <w:jc w:val="center"/>
            </w:pPr>
            <w:r>
              <w:rPr>
                <w:sz w:val="17"/>
              </w:rPr>
              <w:t>location</w:t>
            </w:r>
          </w:p>
        </w:tc>
        <w:tc>
          <w:tcPr>
            <w:tcW w:w="3408" w:type="dxa"/>
            <w:shd w:val="clear" w:color="auto" w:fill="F7F9FC"/>
            <w:vAlign w:val="center"/>
          </w:tcPr>
          <w:p w14:paraId="6266ADA2" w14:textId="77777777" w:rsidR="00252114" w:rsidRDefault="00472A96">
            <w:pPr>
              <w:jc w:val="center"/>
            </w:pPr>
            <w:r>
              <w:rPr>
                <w:sz w:val="17"/>
              </w:rPr>
              <w:t>Location provided by user</w:t>
            </w:r>
          </w:p>
        </w:tc>
        <w:tc>
          <w:tcPr>
            <w:tcW w:w="3408" w:type="dxa"/>
            <w:shd w:val="clear" w:color="auto" w:fill="F7F9FC"/>
            <w:vAlign w:val="center"/>
          </w:tcPr>
          <w:p w14:paraId="1820108C" w14:textId="77777777" w:rsidR="00252114" w:rsidRDefault="00472A96">
            <w:pPr>
              <w:jc w:val="center"/>
            </w:pPr>
            <w:r>
              <w:rPr>
                <w:sz w:val="17"/>
              </w:rPr>
              <w:t>Text</w:t>
            </w:r>
          </w:p>
        </w:tc>
      </w:tr>
      <w:tr w:rsidR="00252114" w14:paraId="1777D056" w14:textId="77777777">
        <w:trPr>
          <w:jc w:val="center"/>
        </w:trPr>
        <w:tc>
          <w:tcPr>
            <w:tcW w:w="3408" w:type="dxa"/>
            <w:vAlign w:val="center"/>
          </w:tcPr>
          <w:p w14:paraId="043A6E81" w14:textId="77777777" w:rsidR="00252114" w:rsidRDefault="00472A96">
            <w:pPr>
              <w:jc w:val="center"/>
            </w:pPr>
            <w:r>
              <w:rPr>
                <w:sz w:val="17"/>
              </w:rPr>
              <w:t>land_area</w:t>
            </w:r>
          </w:p>
        </w:tc>
        <w:tc>
          <w:tcPr>
            <w:tcW w:w="3408" w:type="dxa"/>
            <w:vAlign w:val="center"/>
          </w:tcPr>
          <w:p w14:paraId="50ADF1E6" w14:textId="77777777" w:rsidR="00252114" w:rsidRDefault="00472A96">
            <w:pPr>
              <w:jc w:val="center"/>
            </w:pPr>
            <w:r>
              <w:rPr>
                <w:sz w:val="17"/>
              </w:rPr>
              <w:t>Land area provided by user</w:t>
            </w:r>
          </w:p>
        </w:tc>
        <w:tc>
          <w:tcPr>
            <w:tcW w:w="3408" w:type="dxa"/>
            <w:vAlign w:val="center"/>
          </w:tcPr>
          <w:p w14:paraId="3C25F6BF" w14:textId="77777777" w:rsidR="00252114" w:rsidRDefault="00472A96">
            <w:pPr>
              <w:jc w:val="center"/>
            </w:pPr>
            <w:r>
              <w:rPr>
                <w:sz w:val="17"/>
              </w:rPr>
              <w:t>Acres</w:t>
            </w:r>
          </w:p>
        </w:tc>
      </w:tr>
      <w:tr w:rsidR="00252114" w14:paraId="1335F51B" w14:textId="77777777">
        <w:trPr>
          <w:jc w:val="center"/>
        </w:trPr>
        <w:tc>
          <w:tcPr>
            <w:tcW w:w="3408" w:type="dxa"/>
            <w:shd w:val="clear" w:color="auto" w:fill="F7F9FC"/>
            <w:vAlign w:val="center"/>
          </w:tcPr>
          <w:p w14:paraId="6A8029A3" w14:textId="77777777" w:rsidR="00252114" w:rsidRDefault="00472A96">
            <w:pPr>
              <w:jc w:val="center"/>
            </w:pPr>
            <w:r>
              <w:rPr>
                <w:sz w:val="17"/>
              </w:rPr>
              <w:t>latitude</w:t>
            </w:r>
          </w:p>
        </w:tc>
        <w:tc>
          <w:tcPr>
            <w:tcW w:w="3408" w:type="dxa"/>
            <w:shd w:val="clear" w:color="auto" w:fill="F7F9FC"/>
            <w:vAlign w:val="center"/>
          </w:tcPr>
          <w:p w14:paraId="51CA4D79" w14:textId="77777777" w:rsidR="00252114" w:rsidRDefault="00472A96">
            <w:pPr>
              <w:jc w:val="center"/>
            </w:pPr>
            <w:r>
              <w:rPr>
                <w:sz w:val="17"/>
              </w:rPr>
              <w:t>Latitude returned by geocoding</w:t>
            </w:r>
          </w:p>
        </w:tc>
        <w:tc>
          <w:tcPr>
            <w:tcW w:w="3408" w:type="dxa"/>
            <w:shd w:val="clear" w:color="auto" w:fill="F7F9FC"/>
            <w:vAlign w:val="center"/>
          </w:tcPr>
          <w:p w14:paraId="590AED14" w14:textId="77777777" w:rsidR="00252114" w:rsidRDefault="00472A96">
            <w:pPr>
              <w:jc w:val="center"/>
            </w:pPr>
            <w:r>
              <w:rPr>
                <w:sz w:val="17"/>
              </w:rPr>
              <w:t>Decimal degree</w:t>
            </w:r>
          </w:p>
        </w:tc>
      </w:tr>
      <w:tr w:rsidR="00252114" w14:paraId="65C97A80" w14:textId="77777777">
        <w:trPr>
          <w:jc w:val="center"/>
        </w:trPr>
        <w:tc>
          <w:tcPr>
            <w:tcW w:w="3408" w:type="dxa"/>
            <w:vAlign w:val="center"/>
          </w:tcPr>
          <w:p w14:paraId="1808C24F" w14:textId="77777777" w:rsidR="00252114" w:rsidRDefault="00472A96">
            <w:pPr>
              <w:jc w:val="center"/>
            </w:pPr>
            <w:r>
              <w:rPr>
                <w:sz w:val="17"/>
              </w:rPr>
              <w:t>longitude</w:t>
            </w:r>
          </w:p>
        </w:tc>
        <w:tc>
          <w:tcPr>
            <w:tcW w:w="3408" w:type="dxa"/>
            <w:vAlign w:val="center"/>
          </w:tcPr>
          <w:p w14:paraId="23131EB4" w14:textId="77777777" w:rsidR="00252114" w:rsidRDefault="00472A96">
            <w:pPr>
              <w:jc w:val="center"/>
            </w:pPr>
            <w:r>
              <w:rPr>
                <w:sz w:val="17"/>
              </w:rPr>
              <w:t>Longitude returned by geocoding</w:t>
            </w:r>
          </w:p>
        </w:tc>
        <w:tc>
          <w:tcPr>
            <w:tcW w:w="3408" w:type="dxa"/>
            <w:vAlign w:val="center"/>
          </w:tcPr>
          <w:p w14:paraId="2F8D963D" w14:textId="77777777" w:rsidR="00252114" w:rsidRDefault="00472A96">
            <w:pPr>
              <w:jc w:val="center"/>
            </w:pPr>
            <w:r>
              <w:rPr>
                <w:sz w:val="17"/>
              </w:rPr>
              <w:t>Decimal degree</w:t>
            </w:r>
          </w:p>
        </w:tc>
      </w:tr>
    </w:tbl>
    <w:p w14:paraId="7D6D6041" w14:textId="77777777" w:rsidR="00252114" w:rsidRDefault="00252114">
      <w:pPr>
        <w:spacing w:after="20"/>
      </w:pPr>
    </w:p>
    <w:p w14:paraId="6812A30F" w14:textId="77777777" w:rsidR="00252114" w:rsidRDefault="00472A96">
      <w:r>
        <w:br w:type="page"/>
      </w:r>
    </w:p>
    <w:p w14:paraId="2E06639F" w14:textId="77777777" w:rsidR="00252114" w:rsidRDefault="00472A96">
      <w:pPr>
        <w:spacing w:before="160" w:after="80"/>
      </w:pPr>
      <w:r>
        <w:rPr>
          <w:b/>
          <w:color w:val="173F7A"/>
          <w:sz w:val="32"/>
        </w:rPr>
        <w:lastRenderedPageBreak/>
        <w:t>9. Model and Scoring Approach</w:t>
      </w:r>
    </w:p>
    <w:p w14:paraId="46289730" w14:textId="77777777" w:rsidR="00252114" w:rsidRDefault="00472A96">
      <w:pPr>
        <w:spacing w:after="80" w:line="252" w:lineRule="auto"/>
      </w:pPr>
      <w:r>
        <w:rPr>
          <w:sz w:val="20"/>
        </w:rPr>
        <w:t>The current project uses a Rule-Based Approach rather than a trained machine-learning model. The environmental values and site inputs are combined using predefined factors and weights to produce solar and wind potential scores.</w:t>
      </w:r>
    </w:p>
    <w:p w14:paraId="1E3CF0C5" w14:textId="77777777" w:rsidR="00252114" w:rsidRDefault="00472A96">
      <w:pPr>
        <w:spacing w:before="100" w:after="80"/>
      </w:pPr>
      <w:r>
        <w:rPr>
          <w:b/>
          <w:color w:val="B33A3A"/>
          <w:sz w:val="24"/>
        </w:rPr>
        <w:t>9.1 Solar Score Factors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252114" w14:paraId="6F860F5F" w14:textId="77777777">
        <w:trPr>
          <w:jc w:val="center"/>
        </w:trPr>
        <w:tc>
          <w:tcPr>
            <w:tcW w:w="5112" w:type="dxa"/>
            <w:shd w:val="clear" w:color="auto" w:fill="B33A3A"/>
            <w:vAlign w:val="center"/>
          </w:tcPr>
          <w:p w14:paraId="22ED715C" w14:textId="77777777" w:rsidR="00252114" w:rsidRDefault="00472A96">
            <w:pPr>
              <w:jc w:val="center"/>
            </w:pPr>
            <w:r>
              <w:rPr>
                <w:b/>
                <w:color w:val="FFFFFF"/>
                <w:sz w:val="17"/>
              </w:rPr>
              <w:t>Factor</w:t>
            </w:r>
          </w:p>
        </w:tc>
        <w:tc>
          <w:tcPr>
            <w:tcW w:w="5112" w:type="dxa"/>
            <w:shd w:val="clear" w:color="auto" w:fill="B33A3A"/>
            <w:vAlign w:val="center"/>
          </w:tcPr>
          <w:p w14:paraId="0A22AE51" w14:textId="77777777" w:rsidR="00252114" w:rsidRDefault="00472A96">
            <w:pPr>
              <w:jc w:val="center"/>
            </w:pPr>
            <w:r>
              <w:rPr>
                <w:b/>
                <w:color w:val="FFFFFF"/>
                <w:sz w:val="17"/>
              </w:rPr>
              <w:t>Weight</w:t>
            </w:r>
          </w:p>
        </w:tc>
      </w:tr>
      <w:tr w:rsidR="00252114" w14:paraId="211E2AAD" w14:textId="77777777">
        <w:trPr>
          <w:jc w:val="center"/>
        </w:trPr>
        <w:tc>
          <w:tcPr>
            <w:tcW w:w="5112" w:type="dxa"/>
            <w:shd w:val="clear" w:color="auto" w:fill="F7F9FC"/>
            <w:vAlign w:val="center"/>
          </w:tcPr>
          <w:p w14:paraId="0508A753" w14:textId="77777777" w:rsidR="00252114" w:rsidRDefault="00472A96">
            <w:pPr>
              <w:jc w:val="center"/>
            </w:pPr>
            <w:r>
              <w:rPr>
                <w:sz w:val="17"/>
              </w:rPr>
              <w:t>GHI</w:t>
            </w:r>
          </w:p>
        </w:tc>
        <w:tc>
          <w:tcPr>
            <w:tcW w:w="5112" w:type="dxa"/>
            <w:shd w:val="clear" w:color="auto" w:fill="F7F9FC"/>
            <w:vAlign w:val="center"/>
          </w:tcPr>
          <w:p w14:paraId="3807DFB6" w14:textId="77777777" w:rsidR="00252114" w:rsidRDefault="00472A96">
            <w:pPr>
              <w:jc w:val="center"/>
            </w:pPr>
            <w:r>
              <w:rPr>
                <w:sz w:val="17"/>
              </w:rPr>
              <w:t>40%</w:t>
            </w:r>
          </w:p>
        </w:tc>
      </w:tr>
      <w:tr w:rsidR="00252114" w14:paraId="26B69746" w14:textId="77777777">
        <w:trPr>
          <w:jc w:val="center"/>
        </w:trPr>
        <w:tc>
          <w:tcPr>
            <w:tcW w:w="5112" w:type="dxa"/>
            <w:vAlign w:val="center"/>
          </w:tcPr>
          <w:p w14:paraId="1D57F55C" w14:textId="77777777" w:rsidR="00252114" w:rsidRDefault="00472A96">
            <w:pPr>
              <w:jc w:val="center"/>
            </w:pPr>
            <w:r>
              <w:rPr>
                <w:sz w:val="17"/>
              </w:rPr>
              <w:t>Temperature</w:t>
            </w:r>
          </w:p>
        </w:tc>
        <w:tc>
          <w:tcPr>
            <w:tcW w:w="5112" w:type="dxa"/>
            <w:vAlign w:val="center"/>
          </w:tcPr>
          <w:p w14:paraId="526C7AFA" w14:textId="77777777" w:rsidR="00252114" w:rsidRDefault="00472A96">
            <w:pPr>
              <w:jc w:val="center"/>
            </w:pPr>
            <w:r>
              <w:rPr>
                <w:sz w:val="17"/>
              </w:rPr>
              <w:t>20%</w:t>
            </w:r>
          </w:p>
        </w:tc>
      </w:tr>
      <w:tr w:rsidR="00252114" w14:paraId="4ECDD214" w14:textId="77777777">
        <w:trPr>
          <w:jc w:val="center"/>
        </w:trPr>
        <w:tc>
          <w:tcPr>
            <w:tcW w:w="5112" w:type="dxa"/>
            <w:shd w:val="clear" w:color="auto" w:fill="F7F9FC"/>
            <w:vAlign w:val="center"/>
          </w:tcPr>
          <w:p w14:paraId="45D612B9" w14:textId="77777777" w:rsidR="00252114" w:rsidRDefault="00472A96">
            <w:pPr>
              <w:jc w:val="center"/>
            </w:pPr>
            <w:r>
              <w:rPr>
                <w:sz w:val="17"/>
              </w:rPr>
              <w:t>Cloud Cover</w:t>
            </w:r>
          </w:p>
        </w:tc>
        <w:tc>
          <w:tcPr>
            <w:tcW w:w="5112" w:type="dxa"/>
            <w:shd w:val="clear" w:color="auto" w:fill="F7F9FC"/>
            <w:vAlign w:val="center"/>
          </w:tcPr>
          <w:p w14:paraId="4099292F" w14:textId="77777777" w:rsidR="00252114" w:rsidRDefault="00472A96">
            <w:pPr>
              <w:jc w:val="center"/>
            </w:pPr>
            <w:r>
              <w:rPr>
                <w:sz w:val="17"/>
              </w:rPr>
              <w:t>20%</w:t>
            </w:r>
          </w:p>
        </w:tc>
      </w:tr>
      <w:tr w:rsidR="00252114" w14:paraId="714D2345" w14:textId="77777777">
        <w:trPr>
          <w:jc w:val="center"/>
        </w:trPr>
        <w:tc>
          <w:tcPr>
            <w:tcW w:w="5112" w:type="dxa"/>
            <w:vAlign w:val="center"/>
          </w:tcPr>
          <w:p w14:paraId="49013995" w14:textId="77777777" w:rsidR="00252114" w:rsidRDefault="00472A96">
            <w:pPr>
              <w:jc w:val="center"/>
            </w:pPr>
            <w:r>
              <w:rPr>
                <w:sz w:val="17"/>
              </w:rPr>
              <w:t>Land Area</w:t>
            </w:r>
          </w:p>
        </w:tc>
        <w:tc>
          <w:tcPr>
            <w:tcW w:w="5112" w:type="dxa"/>
            <w:vAlign w:val="center"/>
          </w:tcPr>
          <w:p w14:paraId="4F0AEDAF" w14:textId="77777777" w:rsidR="00252114" w:rsidRDefault="00472A96">
            <w:pPr>
              <w:jc w:val="center"/>
            </w:pPr>
            <w:r>
              <w:rPr>
                <w:sz w:val="17"/>
              </w:rPr>
              <w:t>10%</w:t>
            </w:r>
          </w:p>
        </w:tc>
      </w:tr>
      <w:tr w:rsidR="00252114" w14:paraId="5861B0EF" w14:textId="77777777">
        <w:trPr>
          <w:jc w:val="center"/>
        </w:trPr>
        <w:tc>
          <w:tcPr>
            <w:tcW w:w="5112" w:type="dxa"/>
            <w:shd w:val="clear" w:color="auto" w:fill="F7F9FC"/>
            <w:vAlign w:val="center"/>
          </w:tcPr>
          <w:p w14:paraId="374EFFF5" w14:textId="77777777" w:rsidR="00252114" w:rsidRDefault="00472A96">
            <w:pPr>
              <w:jc w:val="center"/>
            </w:pPr>
            <w:r>
              <w:rPr>
                <w:sz w:val="17"/>
              </w:rPr>
              <w:t>Elevation / Slope</w:t>
            </w:r>
          </w:p>
        </w:tc>
        <w:tc>
          <w:tcPr>
            <w:tcW w:w="5112" w:type="dxa"/>
            <w:shd w:val="clear" w:color="auto" w:fill="F7F9FC"/>
            <w:vAlign w:val="center"/>
          </w:tcPr>
          <w:p w14:paraId="6CBE3770" w14:textId="77777777" w:rsidR="00252114" w:rsidRDefault="00472A96">
            <w:pPr>
              <w:jc w:val="center"/>
            </w:pPr>
            <w:r>
              <w:rPr>
                <w:sz w:val="17"/>
              </w:rPr>
              <w:t>10%</w:t>
            </w:r>
          </w:p>
        </w:tc>
      </w:tr>
    </w:tbl>
    <w:p w14:paraId="36CD945F" w14:textId="77777777" w:rsidR="00252114" w:rsidRDefault="00252114">
      <w:pPr>
        <w:spacing w:after="20"/>
      </w:pPr>
    </w:p>
    <w:p w14:paraId="07C1C84C" w14:textId="77777777" w:rsidR="00252114" w:rsidRDefault="00472A96">
      <w:pPr>
        <w:spacing w:before="100" w:after="80"/>
      </w:pPr>
      <w:r>
        <w:rPr>
          <w:b/>
          <w:color w:val="B33A3A"/>
          <w:sz w:val="24"/>
        </w:rPr>
        <w:t>9.2 Wind Score Factors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252114" w14:paraId="04E34E7F" w14:textId="77777777">
        <w:trPr>
          <w:jc w:val="center"/>
        </w:trPr>
        <w:tc>
          <w:tcPr>
            <w:tcW w:w="5112" w:type="dxa"/>
            <w:shd w:val="clear" w:color="auto" w:fill="B33A3A"/>
            <w:vAlign w:val="center"/>
          </w:tcPr>
          <w:p w14:paraId="302DBF89" w14:textId="77777777" w:rsidR="00252114" w:rsidRDefault="00472A96">
            <w:pPr>
              <w:jc w:val="center"/>
            </w:pPr>
            <w:r>
              <w:rPr>
                <w:b/>
                <w:color w:val="FFFFFF"/>
                <w:sz w:val="17"/>
              </w:rPr>
              <w:t>Factor</w:t>
            </w:r>
          </w:p>
        </w:tc>
        <w:tc>
          <w:tcPr>
            <w:tcW w:w="5112" w:type="dxa"/>
            <w:shd w:val="clear" w:color="auto" w:fill="B33A3A"/>
            <w:vAlign w:val="center"/>
          </w:tcPr>
          <w:p w14:paraId="6619BFE3" w14:textId="77777777" w:rsidR="00252114" w:rsidRDefault="00472A96">
            <w:pPr>
              <w:jc w:val="center"/>
            </w:pPr>
            <w:r>
              <w:rPr>
                <w:b/>
                <w:color w:val="FFFFFF"/>
                <w:sz w:val="17"/>
              </w:rPr>
              <w:t>Weight</w:t>
            </w:r>
          </w:p>
        </w:tc>
      </w:tr>
      <w:tr w:rsidR="00252114" w14:paraId="396395D0" w14:textId="77777777">
        <w:trPr>
          <w:jc w:val="center"/>
        </w:trPr>
        <w:tc>
          <w:tcPr>
            <w:tcW w:w="5112" w:type="dxa"/>
            <w:shd w:val="clear" w:color="auto" w:fill="F7F9FC"/>
            <w:vAlign w:val="center"/>
          </w:tcPr>
          <w:p w14:paraId="1F470840" w14:textId="77777777" w:rsidR="00252114" w:rsidRDefault="00472A96">
            <w:pPr>
              <w:jc w:val="center"/>
            </w:pPr>
            <w:r>
              <w:rPr>
                <w:sz w:val="17"/>
              </w:rPr>
              <w:t>Wind Speed at 100 m</w:t>
            </w:r>
          </w:p>
        </w:tc>
        <w:tc>
          <w:tcPr>
            <w:tcW w:w="5112" w:type="dxa"/>
            <w:shd w:val="clear" w:color="auto" w:fill="F7F9FC"/>
            <w:vAlign w:val="center"/>
          </w:tcPr>
          <w:p w14:paraId="031435E0" w14:textId="77777777" w:rsidR="00252114" w:rsidRDefault="00472A96">
            <w:pPr>
              <w:jc w:val="center"/>
            </w:pPr>
            <w:r>
              <w:rPr>
                <w:sz w:val="17"/>
              </w:rPr>
              <w:t>50%</w:t>
            </w:r>
          </w:p>
        </w:tc>
      </w:tr>
      <w:tr w:rsidR="00252114" w14:paraId="02505C59" w14:textId="77777777">
        <w:trPr>
          <w:jc w:val="center"/>
        </w:trPr>
        <w:tc>
          <w:tcPr>
            <w:tcW w:w="5112" w:type="dxa"/>
            <w:vAlign w:val="center"/>
          </w:tcPr>
          <w:p w14:paraId="3C771253" w14:textId="77777777" w:rsidR="00252114" w:rsidRDefault="00472A96">
            <w:pPr>
              <w:jc w:val="center"/>
            </w:pPr>
            <w:r>
              <w:rPr>
                <w:sz w:val="17"/>
              </w:rPr>
              <w:t>Wind Power Density</w:t>
            </w:r>
          </w:p>
        </w:tc>
        <w:tc>
          <w:tcPr>
            <w:tcW w:w="5112" w:type="dxa"/>
            <w:vAlign w:val="center"/>
          </w:tcPr>
          <w:p w14:paraId="3F06C8C1" w14:textId="77777777" w:rsidR="00252114" w:rsidRDefault="00472A96">
            <w:pPr>
              <w:jc w:val="center"/>
            </w:pPr>
            <w:r>
              <w:rPr>
                <w:sz w:val="17"/>
              </w:rPr>
              <w:t>30%</w:t>
            </w:r>
          </w:p>
        </w:tc>
      </w:tr>
      <w:tr w:rsidR="00252114" w14:paraId="40B478B8" w14:textId="77777777">
        <w:trPr>
          <w:jc w:val="center"/>
        </w:trPr>
        <w:tc>
          <w:tcPr>
            <w:tcW w:w="5112" w:type="dxa"/>
            <w:shd w:val="clear" w:color="auto" w:fill="F7F9FC"/>
            <w:vAlign w:val="center"/>
          </w:tcPr>
          <w:p w14:paraId="5FF379B4" w14:textId="77777777" w:rsidR="00252114" w:rsidRDefault="00472A96">
            <w:pPr>
              <w:jc w:val="center"/>
            </w:pPr>
            <w:r>
              <w:rPr>
                <w:sz w:val="17"/>
              </w:rPr>
              <w:t>Roughness Length</w:t>
            </w:r>
          </w:p>
        </w:tc>
        <w:tc>
          <w:tcPr>
            <w:tcW w:w="5112" w:type="dxa"/>
            <w:shd w:val="clear" w:color="auto" w:fill="F7F9FC"/>
            <w:vAlign w:val="center"/>
          </w:tcPr>
          <w:p w14:paraId="1A90D127" w14:textId="77777777" w:rsidR="00252114" w:rsidRDefault="00472A96">
            <w:pPr>
              <w:jc w:val="center"/>
            </w:pPr>
            <w:r>
              <w:rPr>
                <w:sz w:val="17"/>
              </w:rPr>
              <w:t>10%</w:t>
            </w:r>
          </w:p>
        </w:tc>
      </w:tr>
      <w:tr w:rsidR="00252114" w14:paraId="473FCF07" w14:textId="77777777">
        <w:trPr>
          <w:jc w:val="center"/>
        </w:trPr>
        <w:tc>
          <w:tcPr>
            <w:tcW w:w="5112" w:type="dxa"/>
            <w:vAlign w:val="center"/>
          </w:tcPr>
          <w:p w14:paraId="6688037B" w14:textId="77777777" w:rsidR="00252114" w:rsidRDefault="00472A96">
            <w:pPr>
              <w:jc w:val="center"/>
            </w:pPr>
            <w:r>
              <w:rPr>
                <w:sz w:val="17"/>
              </w:rPr>
              <w:t>Land Area</w:t>
            </w:r>
          </w:p>
        </w:tc>
        <w:tc>
          <w:tcPr>
            <w:tcW w:w="5112" w:type="dxa"/>
            <w:vAlign w:val="center"/>
          </w:tcPr>
          <w:p w14:paraId="0AFA8152" w14:textId="77777777" w:rsidR="00252114" w:rsidRDefault="00472A96">
            <w:pPr>
              <w:jc w:val="center"/>
            </w:pPr>
            <w:r>
              <w:rPr>
                <w:sz w:val="17"/>
              </w:rPr>
              <w:t>10%</w:t>
            </w:r>
          </w:p>
        </w:tc>
      </w:tr>
    </w:tbl>
    <w:p w14:paraId="75F607C5" w14:textId="77777777" w:rsidR="00252114" w:rsidRDefault="00252114">
      <w:pPr>
        <w:spacing w:after="20"/>
      </w:pPr>
    </w:p>
    <w:p w14:paraId="7A9514A9" w14:textId="77777777" w:rsidR="00252114" w:rsidRDefault="00472A96">
      <w:pPr>
        <w:spacing w:before="100" w:after="80"/>
      </w:pPr>
      <w:r>
        <w:rPr>
          <w:b/>
          <w:color w:val="B33A3A"/>
          <w:sz w:val="24"/>
        </w:rPr>
        <w:t>9.3 Score Interpretation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252114" w14:paraId="58590BC0" w14:textId="77777777">
        <w:trPr>
          <w:jc w:val="center"/>
        </w:trPr>
        <w:tc>
          <w:tcPr>
            <w:tcW w:w="5112" w:type="dxa"/>
            <w:shd w:val="clear" w:color="auto" w:fill="B33A3A"/>
            <w:vAlign w:val="center"/>
          </w:tcPr>
          <w:p w14:paraId="4446A097" w14:textId="77777777" w:rsidR="00252114" w:rsidRDefault="00472A96">
            <w:pPr>
              <w:jc w:val="center"/>
            </w:pPr>
            <w:r>
              <w:rPr>
                <w:b/>
                <w:color w:val="FFFFFF"/>
                <w:sz w:val="17"/>
              </w:rPr>
              <w:t>Score</w:t>
            </w:r>
          </w:p>
        </w:tc>
        <w:tc>
          <w:tcPr>
            <w:tcW w:w="5112" w:type="dxa"/>
            <w:shd w:val="clear" w:color="auto" w:fill="B33A3A"/>
            <w:vAlign w:val="center"/>
          </w:tcPr>
          <w:p w14:paraId="648B8ACF" w14:textId="77777777" w:rsidR="00252114" w:rsidRDefault="00472A96">
            <w:pPr>
              <w:jc w:val="center"/>
            </w:pPr>
            <w:r>
              <w:rPr>
                <w:b/>
                <w:color w:val="FFFFFF"/>
                <w:sz w:val="17"/>
              </w:rPr>
              <w:t>Category</w:t>
            </w:r>
          </w:p>
        </w:tc>
      </w:tr>
      <w:tr w:rsidR="00252114" w14:paraId="4398DDCB" w14:textId="77777777">
        <w:trPr>
          <w:jc w:val="center"/>
        </w:trPr>
        <w:tc>
          <w:tcPr>
            <w:tcW w:w="5112" w:type="dxa"/>
            <w:shd w:val="clear" w:color="auto" w:fill="F7F9FC"/>
            <w:vAlign w:val="center"/>
          </w:tcPr>
          <w:p w14:paraId="6B24BBCF" w14:textId="77777777" w:rsidR="00252114" w:rsidRDefault="00472A96">
            <w:pPr>
              <w:jc w:val="center"/>
            </w:pPr>
            <w:r>
              <w:rPr>
                <w:sz w:val="17"/>
              </w:rPr>
              <w:t>0–20</w:t>
            </w:r>
          </w:p>
        </w:tc>
        <w:tc>
          <w:tcPr>
            <w:tcW w:w="5112" w:type="dxa"/>
            <w:shd w:val="clear" w:color="auto" w:fill="F7F9FC"/>
            <w:vAlign w:val="center"/>
          </w:tcPr>
          <w:p w14:paraId="7B45E616" w14:textId="77777777" w:rsidR="00252114" w:rsidRDefault="00472A96">
            <w:pPr>
              <w:jc w:val="center"/>
            </w:pPr>
            <w:r>
              <w:rPr>
                <w:sz w:val="17"/>
              </w:rPr>
              <w:t>Very Poor</w:t>
            </w:r>
          </w:p>
        </w:tc>
      </w:tr>
      <w:tr w:rsidR="00252114" w14:paraId="4E6C0233" w14:textId="77777777">
        <w:trPr>
          <w:jc w:val="center"/>
        </w:trPr>
        <w:tc>
          <w:tcPr>
            <w:tcW w:w="5112" w:type="dxa"/>
            <w:vAlign w:val="center"/>
          </w:tcPr>
          <w:p w14:paraId="5A817BB4" w14:textId="77777777" w:rsidR="00252114" w:rsidRDefault="00472A96">
            <w:pPr>
              <w:jc w:val="center"/>
            </w:pPr>
            <w:r>
              <w:rPr>
                <w:sz w:val="17"/>
              </w:rPr>
              <w:t>21–40</w:t>
            </w:r>
          </w:p>
        </w:tc>
        <w:tc>
          <w:tcPr>
            <w:tcW w:w="5112" w:type="dxa"/>
            <w:vAlign w:val="center"/>
          </w:tcPr>
          <w:p w14:paraId="347382C1" w14:textId="77777777" w:rsidR="00252114" w:rsidRDefault="00472A96">
            <w:pPr>
              <w:jc w:val="center"/>
            </w:pPr>
            <w:r>
              <w:rPr>
                <w:sz w:val="17"/>
              </w:rPr>
              <w:t>Poor</w:t>
            </w:r>
          </w:p>
        </w:tc>
      </w:tr>
      <w:tr w:rsidR="00252114" w14:paraId="074D4174" w14:textId="77777777">
        <w:trPr>
          <w:jc w:val="center"/>
        </w:trPr>
        <w:tc>
          <w:tcPr>
            <w:tcW w:w="5112" w:type="dxa"/>
            <w:shd w:val="clear" w:color="auto" w:fill="F7F9FC"/>
            <w:vAlign w:val="center"/>
          </w:tcPr>
          <w:p w14:paraId="209D416F" w14:textId="77777777" w:rsidR="00252114" w:rsidRDefault="00472A96">
            <w:pPr>
              <w:jc w:val="center"/>
            </w:pPr>
            <w:r>
              <w:rPr>
                <w:sz w:val="17"/>
              </w:rPr>
              <w:t>41–60</w:t>
            </w:r>
          </w:p>
        </w:tc>
        <w:tc>
          <w:tcPr>
            <w:tcW w:w="5112" w:type="dxa"/>
            <w:shd w:val="clear" w:color="auto" w:fill="F7F9FC"/>
            <w:vAlign w:val="center"/>
          </w:tcPr>
          <w:p w14:paraId="4BE4102C" w14:textId="77777777" w:rsidR="00252114" w:rsidRDefault="00472A96">
            <w:pPr>
              <w:jc w:val="center"/>
            </w:pPr>
            <w:r>
              <w:rPr>
                <w:sz w:val="17"/>
              </w:rPr>
              <w:t>Average</w:t>
            </w:r>
          </w:p>
        </w:tc>
      </w:tr>
      <w:tr w:rsidR="00252114" w14:paraId="6A87CBB5" w14:textId="77777777">
        <w:trPr>
          <w:jc w:val="center"/>
        </w:trPr>
        <w:tc>
          <w:tcPr>
            <w:tcW w:w="5112" w:type="dxa"/>
            <w:vAlign w:val="center"/>
          </w:tcPr>
          <w:p w14:paraId="39D4ADF9" w14:textId="77777777" w:rsidR="00252114" w:rsidRDefault="00472A96">
            <w:pPr>
              <w:jc w:val="center"/>
            </w:pPr>
            <w:r>
              <w:rPr>
                <w:sz w:val="17"/>
              </w:rPr>
              <w:t>61–80</w:t>
            </w:r>
          </w:p>
        </w:tc>
        <w:tc>
          <w:tcPr>
            <w:tcW w:w="5112" w:type="dxa"/>
            <w:vAlign w:val="center"/>
          </w:tcPr>
          <w:p w14:paraId="2F22F117" w14:textId="77777777" w:rsidR="00252114" w:rsidRDefault="00472A96">
            <w:pPr>
              <w:jc w:val="center"/>
            </w:pPr>
            <w:r>
              <w:rPr>
                <w:sz w:val="17"/>
              </w:rPr>
              <w:t>Good</w:t>
            </w:r>
          </w:p>
        </w:tc>
      </w:tr>
      <w:tr w:rsidR="00252114" w14:paraId="17112528" w14:textId="77777777">
        <w:trPr>
          <w:jc w:val="center"/>
        </w:trPr>
        <w:tc>
          <w:tcPr>
            <w:tcW w:w="5112" w:type="dxa"/>
            <w:shd w:val="clear" w:color="auto" w:fill="F7F9FC"/>
            <w:vAlign w:val="center"/>
          </w:tcPr>
          <w:p w14:paraId="769EBC1D" w14:textId="77777777" w:rsidR="00252114" w:rsidRDefault="00472A96">
            <w:pPr>
              <w:jc w:val="center"/>
            </w:pPr>
            <w:r>
              <w:rPr>
                <w:sz w:val="17"/>
              </w:rPr>
              <w:t>81–100</w:t>
            </w:r>
          </w:p>
        </w:tc>
        <w:tc>
          <w:tcPr>
            <w:tcW w:w="5112" w:type="dxa"/>
            <w:shd w:val="clear" w:color="auto" w:fill="F7F9FC"/>
            <w:vAlign w:val="center"/>
          </w:tcPr>
          <w:p w14:paraId="42A38AD0" w14:textId="77777777" w:rsidR="00252114" w:rsidRDefault="00472A96">
            <w:pPr>
              <w:jc w:val="center"/>
            </w:pPr>
            <w:r>
              <w:rPr>
                <w:sz w:val="17"/>
              </w:rPr>
              <w:t>Excellent</w:t>
            </w:r>
          </w:p>
        </w:tc>
      </w:tr>
    </w:tbl>
    <w:p w14:paraId="07CB2FF9" w14:textId="77777777" w:rsidR="00252114" w:rsidRDefault="00252114">
      <w:pPr>
        <w:spacing w:after="20"/>
      </w:pPr>
    </w:p>
    <w:p w14:paraId="18FC1F07" w14:textId="77777777" w:rsidR="00252114" w:rsidRDefault="00472A96">
      <w:pPr>
        <w:spacing w:before="160" w:after="80"/>
      </w:pPr>
      <w:r>
        <w:rPr>
          <w:b/>
          <w:color w:val="2E7D5B"/>
          <w:sz w:val="32"/>
        </w:rPr>
        <w:t>10. What the Platform Predicts / Calculates</w:t>
      </w:r>
    </w:p>
    <w:p w14:paraId="1B3F1288" w14:textId="77777777" w:rsidR="00252114" w:rsidRDefault="00472A96">
      <w:pPr>
        <w:pStyle w:val="ListBullet"/>
        <w:spacing w:after="40"/>
      </w:pPr>
      <w:r>
        <w:rPr>
          <w:sz w:val="20"/>
        </w:rPr>
        <w:t>Solar potential score.</w:t>
      </w:r>
    </w:p>
    <w:p w14:paraId="5DB6ADB7" w14:textId="77777777" w:rsidR="00252114" w:rsidRDefault="00472A96">
      <w:pPr>
        <w:pStyle w:val="ListBullet"/>
        <w:spacing w:after="40"/>
      </w:pPr>
      <w:r>
        <w:rPr>
          <w:sz w:val="20"/>
        </w:rPr>
        <w:t>Wind potential score.</w:t>
      </w:r>
    </w:p>
    <w:p w14:paraId="44333C2B" w14:textId="77777777" w:rsidR="00252114" w:rsidRDefault="00472A96">
      <w:pPr>
        <w:pStyle w:val="ListBullet"/>
        <w:spacing w:after="40"/>
      </w:pPr>
      <w:r>
        <w:rPr>
          <w:sz w:val="20"/>
        </w:rPr>
        <w:t>Solar rating and wind rating.</w:t>
      </w:r>
    </w:p>
    <w:p w14:paraId="7C980CAB" w14:textId="77777777" w:rsidR="00252114" w:rsidRDefault="00472A96">
      <w:pPr>
        <w:pStyle w:val="ListBullet"/>
        <w:spacing w:after="40"/>
      </w:pPr>
      <w:r>
        <w:rPr>
          <w:sz w:val="20"/>
        </w:rPr>
        <w:t>Estimated solar capacity (MW).</w:t>
      </w:r>
    </w:p>
    <w:p w14:paraId="702AEE29" w14:textId="77777777" w:rsidR="00252114" w:rsidRDefault="00472A96">
      <w:pPr>
        <w:pStyle w:val="ListBullet"/>
        <w:spacing w:after="40"/>
      </w:pPr>
      <w:r>
        <w:rPr>
          <w:sz w:val="20"/>
        </w:rPr>
        <w:t>Estimated wind capacity (MW).</w:t>
      </w:r>
    </w:p>
    <w:p w14:paraId="39FF866B" w14:textId="77777777" w:rsidR="00252114" w:rsidRDefault="00472A96">
      <w:pPr>
        <w:pStyle w:val="ListBullet"/>
        <w:spacing w:after="40"/>
      </w:pPr>
      <w:r>
        <w:rPr>
          <w:sz w:val="20"/>
        </w:rPr>
        <w:t>Daily solar energy generation (MWh/day).</w:t>
      </w:r>
    </w:p>
    <w:p w14:paraId="1AD48386" w14:textId="77777777" w:rsidR="00252114" w:rsidRDefault="00472A96">
      <w:pPr>
        <w:pStyle w:val="ListBullet"/>
        <w:spacing w:after="40"/>
      </w:pPr>
      <w:r>
        <w:rPr>
          <w:sz w:val="20"/>
        </w:rPr>
        <w:t>Annual solar energy generation (MWh/year).</w:t>
      </w:r>
    </w:p>
    <w:p w14:paraId="65C67E8C" w14:textId="77777777" w:rsidR="00252114" w:rsidRDefault="00472A96">
      <w:pPr>
        <w:pStyle w:val="ListBullet"/>
        <w:spacing w:after="40"/>
      </w:pPr>
      <w:r>
        <w:rPr>
          <w:sz w:val="20"/>
        </w:rPr>
        <w:t>Daily wind energy generation (MWh/day).</w:t>
      </w:r>
    </w:p>
    <w:p w14:paraId="0AF1BD05" w14:textId="77777777" w:rsidR="00252114" w:rsidRDefault="00472A96">
      <w:pPr>
        <w:pStyle w:val="ListBullet"/>
        <w:spacing w:after="40"/>
      </w:pPr>
      <w:r>
        <w:rPr>
          <w:sz w:val="20"/>
        </w:rPr>
        <w:t>Annual wind energy generation (MWh/year).</w:t>
      </w:r>
    </w:p>
    <w:p w14:paraId="76ED1B77" w14:textId="77777777" w:rsidR="00252114" w:rsidRDefault="00472A96">
      <w:pPr>
        <w:pStyle w:val="ListBullet"/>
        <w:spacing w:after="40"/>
      </w:pPr>
      <w:r>
        <w:rPr>
          <w:sz w:val="20"/>
        </w:rPr>
        <w:t>Overall suitability and recommended technology where applicable.</w:t>
      </w:r>
    </w:p>
    <w:p w14:paraId="01439C58" w14:textId="77777777" w:rsidR="00252114" w:rsidRDefault="00472A96">
      <w:pPr>
        <w:spacing w:before="160" w:after="80"/>
      </w:pPr>
      <w:r>
        <w:rPr>
          <w:b/>
          <w:color w:val="C97821"/>
          <w:sz w:val="32"/>
        </w:rPr>
        <w:t>11. Data Processing</w:t>
      </w:r>
    </w:p>
    <w:p w14:paraId="19D1960A" w14:textId="77777777" w:rsidR="00252114" w:rsidRDefault="00472A96">
      <w:pPr>
        <w:pStyle w:val="ListBullet"/>
        <w:spacing w:after="40"/>
      </w:pPr>
      <w:r>
        <w:rPr>
          <w:sz w:val="20"/>
        </w:rPr>
        <w:t>Fetch environmental values from the configured APIs.</w:t>
      </w:r>
    </w:p>
    <w:p w14:paraId="1875CEB6" w14:textId="77777777" w:rsidR="00252114" w:rsidRDefault="00472A96">
      <w:pPr>
        <w:pStyle w:val="ListBullet"/>
        <w:spacing w:after="40"/>
      </w:pPr>
      <w:r>
        <w:rPr>
          <w:sz w:val="20"/>
        </w:rPr>
        <w:t>Validate location and coordinates.</w:t>
      </w:r>
    </w:p>
    <w:p w14:paraId="7A87C942" w14:textId="77777777" w:rsidR="00252114" w:rsidRDefault="00472A96">
      <w:pPr>
        <w:pStyle w:val="ListBullet"/>
        <w:spacing w:after="40"/>
      </w:pPr>
      <w:r>
        <w:rPr>
          <w:sz w:val="20"/>
        </w:rPr>
        <w:t>Validate land area and environmental values.</w:t>
      </w:r>
    </w:p>
    <w:p w14:paraId="4640E6D2" w14:textId="77777777" w:rsidR="00252114" w:rsidRDefault="00472A96">
      <w:pPr>
        <w:pStyle w:val="ListBullet"/>
        <w:spacing w:after="40"/>
      </w:pPr>
      <w:r>
        <w:rPr>
          <w:sz w:val="20"/>
        </w:rPr>
        <w:t>Prepare representative environmental values for the selected location.</w:t>
      </w:r>
    </w:p>
    <w:p w14:paraId="42E3CF7F" w14:textId="77777777" w:rsidR="00252114" w:rsidRDefault="00472A96">
      <w:pPr>
        <w:pStyle w:val="ListBullet"/>
        <w:spacing w:after="40"/>
      </w:pPr>
      <w:r>
        <w:rPr>
          <w:sz w:val="20"/>
        </w:rPr>
        <w:t>Apply the project scoring rules.</w:t>
      </w:r>
    </w:p>
    <w:p w14:paraId="389C005F" w14:textId="77777777" w:rsidR="00252114" w:rsidRDefault="00472A96">
      <w:pPr>
        <w:pStyle w:val="ListBullet"/>
        <w:spacing w:after="40"/>
      </w:pPr>
      <w:r>
        <w:rPr>
          <w:sz w:val="20"/>
        </w:rPr>
        <w:t>Estimate renewable-energy capacity and energy generation.</w:t>
      </w:r>
    </w:p>
    <w:p w14:paraId="53C7100E" w14:textId="77777777" w:rsidR="00252114" w:rsidRDefault="00472A96">
      <w:pPr>
        <w:pStyle w:val="ListBullet"/>
        <w:spacing w:after="40"/>
      </w:pPr>
      <w:r>
        <w:rPr>
          <w:sz w:val="20"/>
        </w:rPr>
        <w:t>Prepare the result for PostgreSQL storage and frontend display.</w:t>
      </w:r>
    </w:p>
    <w:p w14:paraId="16BFD73C" w14:textId="77777777" w:rsidR="00252114" w:rsidRDefault="00472A96">
      <w:r>
        <w:br w:type="page"/>
      </w:r>
    </w:p>
    <w:p w14:paraId="58B0CCB9" w14:textId="77777777" w:rsidR="00252114" w:rsidRDefault="00472A96">
      <w:pPr>
        <w:spacing w:before="160" w:after="80"/>
      </w:pPr>
      <w:r>
        <w:rPr>
          <w:b/>
          <w:color w:val="173F7A"/>
          <w:sz w:val="32"/>
        </w:rPr>
        <w:lastRenderedPageBreak/>
        <w:t>12. Database and Data Storage</w:t>
      </w:r>
    </w:p>
    <w:p w14:paraId="11AAAA54" w14:textId="77777777" w:rsidR="00252114" w:rsidRDefault="00472A96">
      <w:pPr>
        <w:spacing w:after="80" w:line="252" w:lineRule="auto"/>
      </w:pPr>
      <w:r>
        <w:rPr>
          <w:sz w:val="20"/>
        </w:rPr>
        <w:t>PostgreSQL is used as the project's persistent database. The current database contains a users table for authentication information and an analysis_history table for site-analysis records. Analysis history is associated with the user through user_id.</w:t>
      </w:r>
    </w:p>
    <w:p w14:paraId="5B55192D" w14:textId="77777777" w:rsidR="00252114" w:rsidRDefault="00472A96">
      <w:pPr>
        <w:spacing w:before="100" w:after="80"/>
      </w:pPr>
      <w:r>
        <w:rPr>
          <w:b/>
          <w:color w:val="2D64B3"/>
          <w:sz w:val="24"/>
        </w:rPr>
        <w:t>12.1 Users Table</w:t>
      </w:r>
    </w:p>
    <w:p w14:paraId="6AB3CA2F" w14:textId="77777777" w:rsidR="00252114" w:rsidRDefault="00472A96">
      <w:pPr>
        <w:pStyle w:val="ListBullet"/>
        <w:spacing w:after="40"/>
      </w:pPr>
      <w:r>
        <w:rPr>
          <w:sz w:val="20"/>
        </w:rPr>
        <w:t>User ID</w:t>
      </w:r>
    </w:p>
    <w:p w14:paraId="0E604A10" w14:textId="77777777" w:rsidR="00252114" w:rsidRDefault="00472A96">
      <w:pPr>
        <w:pStyle w:val="ListBullet"/>
        <w:spacing w:after="40"/>
      </w:pPr>
      <w:r>
        <w:rPr>
          <w:sz w:val="20"/>
        </w:rPr>
        <w:t>Full name</w:t>
      </w:r>
    </w:p>
    <w:p w14:paraId="1F060B40" w14:textId="77777777" w:rsidR="00252114" w:rsidRDefault="00472A96">
      <w:pPr>
        <w:pStyle w:val="ListBullet"/>
        <w:spacing w:after="40"/>
      </w:pPr>
      <w:r>
        <w:rPr>
          <w:sz w:val="20"/>
        </w:rPr>
        <w:t>Email address</w:t>
      </w:r>
    </w:p>
    <w:p w14:paraId="45EA5C02" w14:textId="77777777" w:rsidR="00252114" w:rsidRDefault="00472A96">
      <w:pPr>
        <w:pStyle w:val="ListBullet"/>
        <w:spacing w:after="40"/>
      </w:pPr>
      <w:r>
        <w:rPr>
          <w:sz w:val="20"/>
        </w:rPr>
        <w:t>Password hash</w:t>
      </w:r>
    </w:p>
    <w:p w14:paraId="4AD896B0" w14:textId="77777777" w:rsidR="00252114" w:rsidRDefault="00472A96">
      <w:pPr>
        <w:pStyle w:val="ListBullet"/>
        <w:spacing w:after="40"/>
      </w:pPr>
      <w:r>
        <w:rPr>
          <w:sz w:val="20"/>
        </w:rPr>
        <w:t>Creation timestamp</w:t>
      </w:r>
    </w:p>
    <w:p w14:paraId="7219AF3B" w14:textId="77777777" w:rsidR="00252114" w:rsidRDefault="00472A96">
      <w:pPr>
        <w:spacing w:after="80" w:line="252" w:lineRule="auto"/>
      </w:pPr>
      <w:r>
        <w:rPr>
          <w:sz w:val="20"/>
        </w:rPr>
        <w:t>Passwords are stored as password hashes rather than plain-text passwords.</w:t>
      </w:r>
    </w:p>
    <w:p w14:paraId="5E646DB5" w14:textId="77777777" w:rsidR="00252114" w:rsidRDefault="00472A96">
      <w:pPr>
        <w:spacing w:before="100" w:after="80"/>
      </w:pPr>
      <w:r>
        <w:rPr>
          <w:b/>
          <w:color w:val="087E8B"/>
          <w:sz w:val="24"/>
        </w:rPr>
        <w:t>12.2 Analysis History</w:t>
      </w:r>
    </w:p>
    <w:p w14:paraId="4DD19B95" w14:textId="77777777" w:rsidR="00252114" w:rsidRDefault="00472A96">
      <w:pPr>
        <w:spacing w:after="80" w:line="252" w:lineRule="auto"/>
      </w:pPr>
      <w:r>
        <w:rPr>
          <w:sz w:val="20"/>
        </w:rPr>
        <w:t>The analysis_history table stores the information required to reproduce and review site-analysis results. The current implementation includes fields for the user, analysis type, entered/resolved location, latitude, longitude, land area, overall score, suitability/recommendation information, solar results, wind results and creation timestamp.</w:t>
      </w:r>
    </w:p>
    <w:p w14:paraId="7D4A935E" w14:textId="77777777" w:rsidR="00252114" w:rsidRDefault="00472A96">
      <w:pPr>
        <w:pStyle w:val="ListBullet"/>
        <w:spacing w:after="40"/>
      </w:pPr>
      <w:r>
        <w:rPr>
          <w:sz w:val="20"/>
        </w:rPr>
        <w:t>user_id and analysis_type</w:t>
      </w:r>
    </w:p>
    <w:p w14:paraId="31048119" w14:textId="77777777" w:rsidR="00252114" w:rsidRDefault="00472A96">
      <w:pPr>
        <w:pStyle w:val="ListBullet"/>
        <w:spacing w:after="40"/>
      </w:pPr>
      <w:r>
        <w:rPr>
          <w:sz w:val="20"/>
        </w:rPr>
        <w:t>entered_location and resolved_location</w:t>
      </w:r>
    </w:p>
    <w:p w14:paraId="14D970FB" w14:textId="77777777" w:rsidR="00252114" w:rsidRDefault="00472A96">
      <w:pPr>
        <w:pStyle w:val="ListBullet"/>
        <w:spacing w:after="40"/>
      </w:pPr>
      <w:r>
        <w:rPr>
          <w:sz w:val="20"/>
        </w:rPr>
        <w:t>latitude and longitude</w:t>
      </w:r>
    </w:p>
    <w:p w14:paraId="74CFF8F0" w14:textId="77777777" w:rsidR="00252114" w:rsidRDefault="00472A96">
      <w:pPr>
        <w:pStyle w:val="ListBullet"/>
        <w:spacing w:after="40"/>
      </w:pPr>
      <w:r>
        <w:rPr>
          <w:sz w:val="20"/>
        </w:rPr>
        <w:t>land_area_acres</w:t>
      </w:r>
    </w:p>
    <w:p w14:paraId="698E1262" w14:textId="77777777" w:rsidR="00252114" w:rsidRDefault="00472A96">
      <w:pPr>
        <w:pStyle w:val="ListBullet"/>
        <w:spacing w:after="40"/>
      </w:pPr>
      <w:r>
        <w:rPr>
          <w:sz w:val="20"/>
        </w:rPr>
        <w:t>overall_score</w:t>
      </w:r>
    </w:p>
    <w:p w14:paraId="0A643BE8" w14:textId="77777777" w:rsidR="00252114" w:rsidRDefault="00472A96">
      <w:pPr>
        <w:pStyle w:val="ListBullet"/>
        <w:spacing w:after="40"/>
      </w:pPr>
      <w:r>
        <w:rPr>
          <w:sz w:val="20"/>
        </w:rPr>
        <w:t>suitability_category and recommended_technology</w:t>
      </w:r>
    </w:p>
    <w:p w14:paraId="425AE1E3" w14:textId="77777777" w:rsidR="00252114" w:rsidRDefault="00472A96">
      <w:pPr>
        <w:pStyle w:val="ListBullet"/>
        <w:spacing w:after="40"/>
      </w:pPr>
      <w:r>
        <w:rPr>
          <w:sz w:val="20"/>
        </w:rPr>
        <w:t>solar_score, solar_rating, solar_capacity_mw</w:t>
      </w:r>
    </w:p>
    <w:p w14:paraId="33989A8E" w14:textId="77777777" w:rsidR="00252114" w:rsidRDefault="00472A96">
      <w:pPr>
        <w:pStyle w:val="ListBullet"/>
        <w:spacing w:after="40"/>
      </w:pPr>
      <w:r>
        <w:rPr>
          <w:sz w:val="20"/>
        </w:rPr>
        <w:t>solar_daily_energy_mwh and solar_annual_energy_mwh</w:t>
      </w:r>
    </w:p>
    <w:p w14:paraId="006E124E" w14:textId="77777777" w:rsidR="00252114" w:rsidRDefault="00472A96">
      <w:pPr>
        <w:pStyle w:val="ListBullet"/>
        <w:spacing w:after="40"/>
      </w:pPr>
      <w:r>
        <w:rPr>
          <w:sz w:val="20"/>
        </w:rPr>
        <w:t>wind_score, wind_rating, wind_capacity_mw</w:t>
      </w:r>
    </w:p>
    <w:p w14:paraId="19C0F036" w14:textId="77777777" w:rsidR="00252114" w:rsidRDefault="00472A96">
      <w:pPr>
        <w:pStyle w:val="ListBullet"/>
        <w:spacing w:after="40"/>
      </w:pPr>
      <w:r>
        <w:rPr>
          <w:sz w:val="20"/>
        </w:rPr>
        <w:t>wind_daily_energy_mwh and wind_annual_energy_mwh</w:t>
      </w:r>
    </w:p>
    <w:p w14:paraId="19CC121A" w14:textId="77777777" w:rsidR="00252114" w:rsidRDefault="00472A96">
      <w:pPr>
        <w:pStyle w:val="ListBullet"/>
        <w:spacing w:after="40"/>
      </w:pPr>
      <w:r>
        <w:rPr>
          <w:sz w:val="20"/>
        </w:rPr>
        <w:t>created_at</w:t>
      </w:r>
    </w:p>
    <w:p w14:paraId="44DF1D30" w14:textId="77777777" w:rsidR="00252114" w:rsidRDefault="00472A96">
      <w:pPr>
        <w:spacing w:after="80" w:line="252" w:lineRule="auto"/>
      </w:pPr>
      <w:r>
        <w:rPr>
          <w:sz w:val="20"/>
        </w:rPr>
        <w:t>The current project database has already stored multiple analysis records in analysis_history, demonstrating that analysis results are being persisted rather than existing only on the frontend.</w:t>
      </w:r>
    </w:p>
    <w:p w14:paraId="3E6FA34D" w14:textId="77777777" w:rsidR="00252114" w:rsidRDefault="00472A96">
      <w:pPr>
        <w:spacing w:before="160" w:after="80"/>
      </w:pPr>
      <w:r>
        <w:rPr>
          <w:b/>
          <w:color w:val="173F7A"/>
          <w:sz w:val="32"/>
        </w:rPr>
        <w:t>13. Complete Application Architecture</w:t>
      </w:r>
    </w:p>
    <w:p w14:paraId="5BD88F7F" w14:textId="77777777" w:rsidR="00252114" w:rsidRDefault="00472A96">
      <w:pPr>
        <w:spacing w:after="80" w:line="252" w:lineRule="auto"/>
      </w:pPr>
      <w:r>
        <w:rPr>
          <w:sz w:val="20"/>
        </w:rPr>
        <w:t>The complete architecture can be represented as:</w:t>
      </w:r>
    </w:p>
    <w:p w14:paraId="1E05E2C4" w14:textId="77777777" w:rsidR="00252114" w:rsidRDefault="00472A96">
      <w:pPr>
        <w:spacing w:after="80" w:line="252" w:lineRule="auto"/>
      </w:pPr>
      <w:r>
        <w:rPr>
          <w:sz w:val="20"/>
        </w:rPr>
        <w:t>React/Vite Frontend → FastAPI Backend → External APIs (Nominatim, NASA POWER, Global Wind Atlas) → Data Processing &amp; Rule-Based Analysis → PostgreSQL → Dashboard / Predictions / Reports</w:t>
      </w:r>
    </w:p>
    <w:p w14:paraId="62D934B2" w14:textId="77777777" w:rsidR="00252114" w:rsidRDefault="00472A96">
      <w:r>
        <w:br w:type="page"/>
      </w:r>
    </w:p>
    <w:p w14:paraId="41C7730C" w14:textId="77777777" w:rsidR="00252114" w:rsidRDefault="00472A96">
      <w:pPr>
        <w:spacing w:before="160" w:after="80"/>
      </w:pPr>
      <w:r>
        <w:rPr>
          <w:b/>
          <w:color w:val="173F7A"/>
          <w:sz w:val="32"/>
        </w:rPr>
        <w:lastRenderedPageBreak/>
        <w:t>14. How to Start the Application</w:t>
      </w:r>
    </w:p>
    <w:p w14:paraId="1B9559CB" w14:textId="77777777" w:rsidR="00252114" w:rsidRDefault="00472A96">
      <w:pPr>
        <w:spacing w:before="100" w:after="80"/>
      </w:pPr>
      <w:r>
        <w:rPr>
          <w:b/>
          <w:color w:val="2D64B3"/>
          <w:sz w:val="24"/>
        </w:rPr>
        <w:t>14.1 Backend</w:t>
      </w:r>
    </w:p>
    <w:p w14:paraId="4BA290B2" w14:textId="77777777" w:rsidR="00252114" w:rsidRDefault="00472A96">
      <w:pPr>
        <w:spacing w:after="80" w:line="252" w:lineRule="auto"/>
      </w:pPr>
      <w:r>
        <w:rPr>
          <w:sz w:val="20"/>
        </w:rPr>
        <w:t>1. Open the project folder in Visual Studio Code.</w:t>
      </w:r>
    </w:p>
    <w:p w14:paraId="3695CF3C" w14:textId="77777777" w:rsidR="00252114" w:rsidRDefault="00472A96">
      <w:pPr>
        <w:spacing w:after="80" w:line="252" w:lineRule="auto"/>
      </w:pPr>
      <w:r>
        <w:rPr>
          <w:sz w:val="20"/>
        </w:rPr>
        <w:t>2. Open a terminal in the project root.</w:t>
      </w:r>
    </w:p>
    <w:p w14:paraId="2C3C1115" w14:textId="77777777" w:rsidR="00252114" w:rsidRDefault="00472A96">
      <w:pPr>
        <w:spacing w:after="80" w:line="252" w:lineRule="auto"/>
      </w:pPr>
      <w:r>
        <w:rPr>
          <w:sz w:val="20"/>
        </w:rPr>
        <w:t>3. Ensure the Python environment and required backend packages are installed.</w:t>
      </w:r>
    </w:p>
    <w:p w14:paraId="176815C4" w14:textId="77777777" w:rsidR="00252114" w:rsidRDefault="00472A96">
      <w:pPr>
        <w:spacing w:after="80" w:line="252" w:lineRule="auto"/>
      </w:pPr>
      <w:r>
        <w:rPr>
          <w:sz w:val="20"/>
        </w:rPr>
        <w:t>4. Ensure PostgreSQL is running and the project database configuration is available.</w:t>
      </w:r>
    </w:p>
    <w:p w14:paraId="0F17D074" w14:textId="77777777" w:rsidR="00252114" w:rsidRDefault="00472A96">
      <w:pPr>
        <w:spacing w:after="80" w:line="252" w:lineRule="auto"/>
      </w:pPr>
      <w:r>
        <w:rPr>
          <w:sz w:val="20"/>
        </w:rPr>
        <w:t>5. Move into the backend directory if required.</w:t>
      </w:r>
    </w:p>
    <w:p w14:paraId="1FA4BA39" w14:textId="77777777" w:rsidR="00252114" w:rsidRDefault="00472A96">
      <w:pPr>
        <w:spacing w:after="80" w:line="252" w:lineRule="auto"/>
      </w:pPr>
      <w:r>
        <w:rPr>
          <w:sz w:val="20"/>
        </w:rPr>
        <w:t>6. Start the FastAPI application using Uvicorn with development reload.</w:t>
      </w:r>
    </w:p>
    <w:p w14:paraId="0D88EC82" w14:textId="77777777" w:rsidR="00252114" w:rsidRDefault="00472A96">
      <w:pPr>
        <w:spacing w:after="80" w:line="252" w:lineRule="auto"/>
      </w:pPr>
      <w:r>
        <w:rPr>
          <w:sz w:val="20"/>
        </w:rPr>
        <w:t>7. Confirm that the backend is available on localhost:8000.</w:t>
      </w:r>
    </w:p>
    <w:p w14:paraId="58E5FBDC" w14:textId="77777777" w:rsidR="00252114" w:rsidRDefault="00472A96">
      <w:pPr>
        <w:spacing w:before="100" w:after="80"/>
      </w:pPr>
      <w:r>
        <w:rPr>
          <w:b/>
          <w:color w:val="087E8B"/>
          <w:sz w:val="24"/>
        </w:rPr>
        <w:t>14.2 Frontend</w:t>
      </w:r>
    </w:p>
    <w:p w14:paraId="09FC0F73" w14:textId="77777777" w:rsidR="00252114" w:rsidRDefault="00472A96">
      <w:pPr>
        <w:spacing w:after="80" w:line="252" w:lineRule="auto"/>
      </w:pPr>
      <w:r>
        <w:rPr>
          <w:sz w:val="20"/>
        </w:rPr>
        <w:t>1. Keep the backend terminal running.</w:t>
      </w:r>
    </w:p>
    <w:p w14:paraId="25E9712A" w14:textId="77777777" w:rsidR="00252114" w:rsidRDefault="00472A96">
      <w:pPr>
        <w:spacing w:after="80" w:line="252" w:lineRule="auto"/>
      </w:pPr>
      <w:r>
        <w:rPr>
          <w:sz w:val="20"/>
        </w:rPr>
        <w:t>2. Open a second terminal.</w:t>
      </w:r>
    </w:p>
    <w:p w14:paraId="07A72F8E" w14:textId="77777777" w:rsidR="00252114" w:rsidRDefault="00472A96">
      <w:pPr>
        <w:spacing w:after="80" w:line="252" w:lineRule="auto"/>
      </w:pPr>
      <w:r>
        <w:rPr>
          <w:sz w:val="20"/>
        </w:rPr>
        <w:t>3. Move into the frontend directory.</w:t>
      </w:r>
    </w:p>
    <w:p w14:paraId="33D7FF27" w14:textId="77777777" w:rsidR="00252114" w:rsidRDefault="00472A96">
      <w:pPr>
        <w:spacing w:after="80" w:line="252" w:lineRule="auto"/>
      </w:pPr>
      <w:r>
        <w:rPr>
          <w:sz w:val="20"/>
        </w:rPr>
        <w:t>4. Ensure Node.js dependencies are installed.</w:t>
      </w:r>
    </w:p>
    <w:p w14:paraId="00644739" w14:textId="77777777" w:rsidR="00252114" w:rsidRDefault="00472A96">
      <w:pPr>
        <w:spacing w:after="80" w:line="252" w:lineRule="auto"/>
      </w:pPr>
      <w:r>
        <w:rPr>
          <w:sz w:val="20"/>
        </w:rPr>
        <w:t>5. Start the Vite development server.</w:t>
      </w:r>
    </w:p>
    <w:p w14:paraId="220D1732" w14:textId="77777777" w:rsidR="00252114" w:rsidRDefault="00472A96">
      <w:pPr>
        <w:spacing w:after="80" w:line="252" w:lineRule="auto"/>
      </w:pPr>
      <w:r>
        <w:rPr>
          <w:sz w:val="20"/>
        </w:rPr>
        <w:t>6. Open the displayed frontend address, normally http://localhost:5173.</w:t>
      </w:r>
    </w:p>
    <w:p w14:paraId="6B3FA990" w14:textId="77777777" w:rsidR="00252114" w:rsidRDefault="00472A96">
      <w:pPr>
        <w:spacing w:before="160" w:after="80"/>
      </w:pPr>
      <w:r>
        <w:rPr>
          <w:b/>
          <w:color w:val="173F7A"/>
          <w:sz w:val="32"/>
        </w:rPr>
        <w:t>15. Testing Workflow</w:t>
      </w:r>
    </w:p>
    <w:p w14:paraId="0458DDB8" w14:textId="77777777" w:rsidR="00252114" w:rsidRDefault="00472A96">
      <w:pPr>
        <w:pStyle w:val="ListBullet"/>
        <w:spacing w:after="40"/>
      </w:pPr>
      <w:r>
        <w:rPr>
          <w:sz w:val="20"/>
        </w:rPr>
        <w:t>Confirm PostgreSQL is running.</w:t>
      </w:r>
    </w:p>
    <w:p w14:paraId="603E9E9A" w14:textId="77777777" w:rsidR="00252114" w:rsidRDefault="00472A96">
      <w:pPr>
        <w:pStyle w:val="ListBullet"/>
        <w:spacing w:after="40"/>
      </w:pPr>
      <w:r>
        <w:rPr>
          <w:sz w:val="20"/>
        </w:rPr>
        <w:t>Open FastAPI /docs and verify the API is available.</w:t>
      </w:r>
    </w:p>
    <w:p w14:paraId="5D577414" w14:textId="77777777" w:rsidR="00252114" w:rsidRDefault="00472A96">
      <w:pPr>
        <w:pStyle w:val="ListBullet"/>
        <w:spacing w:after="40"/>
      </w:pPr>
      <w:r>
        <w:rPr>
          <w:sz w:val="20"/>
        </w:rPr>
        <w:t>Test registration and login.</w:t>
      </w:r>
    </w:p>
    <w:p w14:paraId="7F0CFFF3" w14:textId="77777777" w:rsidR="00252114" w:rsidRDefault="00472A96">
      <w:pPr>
        <w:pStyle w:val="ListBullet"/>
        <w:spacing w:after="40"/>
      </w:pPr>
      <w:r>
        <w:rPr>
          <w:sz w:val="20"/>
        </w:rPr>
        <w:t>Open the dashboard.</w:t>
      </w:r>
    </w:p>
    <w:p w14:paraId="30C40191" w14:textId="77777777" w:rsidR="00252114" w:rsidRDefault="00472A96">
      <w:pPr>
        <w:pStyle w:val="ListBullet"/>
        <w:spacing w:after="40"/>
      </w:pPr>
      <w:r>
        <w:rPr>
          <w:sz w:val="20"/>
        </w:rPr>
        <w:t>Enter a valid location and land area.</w:t>
      </w:r>
    </w:p>
    <w:p w14:paraId="6A7CEDEA" w14:textId="77777777" w:rsidR="00252114" w:rsidRDefault="00472A96">
      <w:pPr>
        <w:pStyle w:val="ListBullet"/>
        <w:spacing w:after="40"/>
      </w:pPr>
      <w:r>
        <w:rPr>
          <w:sz w:val="20"/>
        </w:rPr>
        <w:t>Verify latitude and longitude from geocoding.</w:t>
      </w:r>
    </w:p>
    <w:p w14:paraId="55C02CD5" w14:textId="77777777" w:rsidR="00252114" w:rsidRDefault="00472A96">
      <w:pPr>
        <w:pStyle w:val="ListBullet"/>
        <w:spacing w:after="40"/>
      </w:pPr>
      <w:r>
        <w:rPr>
          <w:sz w:val="20"/>
        </w:rPr>
        <w:t>Verify environmental data is retrieved from the configured API.</w:t>
      </w:r>
    </w:p>
    <w:p w14:paraId="4884C6C3" w14:textId="77777777" w:rsidR="00252114" w:rsidRDefault="00472A96">
      <w:pPr>
        <w:pStyle w:val="ListBullet"/>
        <w:spacing w:after="40"/>
      </w:pPr>
      <w:r>
        <w:rPr>
          <w:sz w:val="20"/>
        </w:rPr>
        <w:t>Run solar or wind analysis.</w:t>
      </w:r>
    </w:p>
    <w:p w14:paraId="28CA0972" w14:textId="77777777" w:rsidR="00252114" w:rsidRDefault="00472A96">
      <w:pPr>
        <w:pStyle w:val="ListBullet"/>
        <w:spacing w:after="40"/>
      </w:pPr>
      <w:r>
        <w:rPr>
          <w:sz w:val="20"/>
        </w:rPr>
        <w:t>Verify score, rating, capacity and energy values.</w:t>
      </w:r>
    </w:p>
    <w:p w14:paraId="69D935C0" w14:textId="77777777" w:rsidR="00252114" w:rsidRDefault="00472A96">
      <w:pPr>
        <w:pStyle w:val="ListBullet"/>
        <w:spacing w:after="40"/>
      </w:pPr>
      <w:r>
        <w:rPr>
          <w:sz w:val="20"/>
        </w:rPr>
        <w:t>Verify the analysis is stored in PostgreSQL analysis_history.</w:t>
      </w:r>
    </w:p>
    <w:p w14:paraId="4CEFF0B3" w14:textId="77777777" w:rsidR="00252114" w:rsidRDefault="00472A96">
      <w:pPr>
        <w:pStyle w:val="ListBullet"/>
        <w:spacing w:after="40"/>
      </w:pPr>
      <w:r>
        <w:rPr>
          <w:sz w:val="20"/>
        </w:rPr>
        <w:t>Open the dashboard/report view and confirm the stored result is displayed.</w:t>
      </w:r>
    </w:p>
    <w:p w14:paraId="71B3130C" w14:textId="5C8EFE0A" w:rsidR="00252114" w:rsidRDefault="00472A96">
      <w:pPr>
        <w:spacing w:before="160" w:after="80"/>
      </w:pPr>
      <w:r>
        <w:rPr>
          <w:b/>
          <w:color w:val="173F7A"/>
          <w:sz w:val="32"/>
        </w:rPr>
        <w:t>1</w:t>
      </w:r>
      <w:r w:rsidR="00195C97">
        <w:rPr>
          <w:b/>
          <w:color w:val="173F7A"/>
          <w:sz w:val="32"/>
        </w:rPr>
        <w:t>6</w:t>
      </w:r>
      <w:r>
        <w:rPr>
          <w:b/>
          <w:color w:val="173F7A"/>
          <w:sz w:val="32"/>
        </w:rPr>
        <w:t>. Final Execution Sequence</w:t>
      </w:r>
    </w:p>
    <w:p w14:paraId="7DEE9C55" w14:textId="77777777" w:rsidR="00252114" w:rsidRDefault="00472A96">
      <w:pPr>
        <w:spacing w:after="80" w:line="252" w:lineRule="auto"/>
      </w:pPr>
      <w:r>
        <w:rPr>
          <w:sz w:val="20"/>
        </w:rPr>
        <w:t>1. Start PostgreSQL.</w:t>
      </w:r>
    </w:p>
    <w:p w14:paraId="45F05526" w14:textId="77777777" w:rsidR="00252114" w:rsidRDefault="00472A96">
      <w:pPr>
        <w:spacing w:after="80" w:line="252" w:lineRule="auto"/>
      </w:pPr>
      <w:r>
        <w:rPr>
          <w:sz w:val="20"/>
        </w:rPr>
        <w:t>2. Start the FastAPI backend.</w:t>
      </w:r>
    </w:p>
    <w:p w14:paraId="2FFF7EC7" w14:textId="77777777" w:rsidR="00252114" w:rsidRDefault="00472A96">
      <w:pPr>
        <w:spacing w:after="80" w:line="252" w:lineRule="auto"/>
      </w:pPr>
      <w:r>
        <w:rPr>
          <w:sz w:val="20"/>
        </w:rPr>
        <w:t>3. Open FastAPI /docs and confirm the backend is running.</w:t>
      </w:r>
    </w:p>
    <w:p w14:paraId="77AF6850" w14:textId="77777777" w:rsidR="00252114" w:rsidRDefault="00472A96">
      <w:pPr>
        <w:spacing w:after="80" w:line="252" w:lineRule="auto"/>
      </w:pPr>
      <w:r>
        <w:rPr>
          <w:sz w:val="20"/>
        </w:rPr>
        <w:t>4. Start the React/Vite frontend.</w:t>
      </w:r>
    </w:p>
    <w:p w14:paraId="1F41C4F8" w14:textId="77777777" w:rsidR="00252114" w:rsidRDefault="00472A96">
      <w:pPr>
        <w:spacing w:after="80" w:line="252" w:lineRule="auto"/>
      </w:pPr>
      <w:r>
        <w:rPr>
          <w:sz w:val="20"/>
        </w:rPr>
        <w:t>5. Open the frontend in the browser.</w:t>
      </w:r>
    </w:p>
    <w:p w14:paraId="392E13F8" w14:textId="77777777" w:rsidR="00252114" w:rsidRDefault="00472A96">
      <w:pPr>
        <w:spacing w:after="80" w:line="252" w:lineRule="auto"/>
      </w:pPr>
      <w:r>
        <w:rPr>
          <w:sz w:val="20"/>
        </w:rPr>
        <w:t>6. Register or log in.</w:t>
      </w:r>
    </w:p>
    <w:p w14:paraId="37C0DB93" w14:textId="77777777" w:rsidR="00252114" w:rsidRDefault="00472A96">
      <w:pPr>
        <w:spacing w:after="80" w:line="252" w:lineRule="auto"/>
      </w:pPr>
      <w:r>
        <w:rPr>
          <w:sz w:val="20"/>
        </w:rPr>
        <w:t>7. Open Solar Analysis or Wind Analysis.</w:t>
      </w:r>
    </w:p>
    <w:p w14:paraId="7CB45F01" w14:textId="77777777" w:rsidR="00252114" w:rsidRDefault="00472A96">
      <w:pPr>
        <w:spacing w:after="80" w:line="252" w:lineRule="auto"/>
      </w:pPr>
      <w:r>
        <w:rPr>
          <w:sz w:val="20"/>
        </w:rPr>
        <w:t>8. Enter the location and project land area.</w:t>
      </w:r>
    </w:p>
    <w:p w14:paraId="2EADA9F1" w14:textId="77777777" w:rsidR="00252114" w:rsidRDefault="00472A96">
      <w:pPr>
        <w:spacing w:after="80" w:line="252" w:lineRule="auto"/>
      </w:pPr>
      <w:r>
        <w:rPr>
          <w:sz w:val="20"/>
        </w:rPr>
        <w:t>9. Convert the location to coordinates using Nominatim.</w:t>
      </w:r>
    </w:p>
    <w:p w14:paraId="575D50B3" w14:textId="77777777" w:rsidR="00252114" w:rsidRDefault="00472A96">
      <w:pPr>
        <w:spacing w:after="80" w:line="252" w:lineRule="auto"/>
      </w:pPr>
      <w:r>
        <w:rPr>
          <w:sz w:val="20"/>
        </w:rPr>
        <w:t>10. Retrieve environmental data from NASA POWER and/or Global Wind Atlas.</w:t>
      </w:r>
    </w:p>
    <w:p w14:paraId="31EDCE2D" w14:textId="77777777" w:rsidR="00252114" w:rsidRDefault="00472A96">
      <w:pPr>
        <w:spacing w:after="80" w:line="252" w:lineRule="auto"/>
      </w:pPr>
      <w:r>
        <w:rPr>
          <w:sz w:val="20"/>
        </w:rPr>
        <w:t>11. Process and validate the data.</w:t>
      </w:r>
    </w:p>
    <w:p w14:paraId="0B0B6473" w14:textId="77777777" w:rsidR="00252114" w:rsidRDefault="00472A96">
      <w:pPr>
        <w:spacing w:after="80" w:line="252" w:lineRule="auto"/>
      </w:pPr>
      <w:r>
        <w:rPr>
          <w:sz w:val="20"/>
        </w:rPr>
        <w:lastRenderedPageBreak/>
        <w:t>12. Apply the rule-based scoring approach.</w:t>
      </w:r>
    </w:p>
    <w:p w14:paraId="4F1949EC" w14:textId="77777777" w:rsidR="00252114" w:rsidRDefault="00472A96">
      <w:pPr>
        <w:spacing w:after="80" w:line="252" w:lineRule="auto"/>
      </w:pPr>
      <w:r>
        <w:rPr>
          <w:sz w:val="20"/>
        </w:rPr>
        <w:t>13. Estimate capacity and energy generation.</w:t>
      </w:r>
    </w:p>
    <w:p w14:paraId="1835BAC7" w14:textId="77777777" w:rsidR="00252114" w:rsidRDefault="00472A96">
      <w:pPr>
        <w:spacing w:after="80" w:line="252" w:lineRule="auto"/>
      </w:pPr>
      <w:r>
        <w:rPr>
          <w:sz w:val="20"/>
        </w:rPr>
        <w:t>14. Store the analysis in PostgreSQL.</w:t>
      </w:r>
    </w:p>
    <w:p w14:paraId="604B282D" w14:textId="77777777" w:rsidR="00252114" w:rsidRDefault="00472A96">
      <w:pPr>
        <w:spacing w:after="80" w:line="252" w:lineRule="auto"/>
      </w:pPr>
      <w:r>
        <w:rPr>
          <w:sz w:val="20"/>
        </w:rPr>
        <w:t>15. Display the results on the dashboard and reports.</w:t>
      </w:r>
    </w:p>
    <w:p w14:paraId="07DE36DB" w14:textId="74B4B14D" w:rsidR="00252114" w:rsidRDefault="00252114">
      <w:pPr>
        <w:spacing w:after="80" w:line="252" w:lineRule="auto"/>
      </w:pPr>
    </w:p>
    <w:sectPr w:rsidR="00252114" w:rsidSect="00034616">
      <w:footerReference w:type="default" r:id="rId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47B0EB" w14:textId="77777777" w:rsidR="00472A96" w:rsidRDefault="00472A96">
      <w:pPr>
        <w:spacing w:after="0" w:line="240" w:lineRule="auto"/>
      </w:pPr>
      <w:r>
        <w:separator/>
      </w:r>
    </w:p>
  </w:endnote>
  <w:endnote w:type="continuationSeparator" w:id="0">
    <w:p w14:paraId="29023E17" w14:textId="77777777" w:rsidR="00472A96" w:rsidRDefault="00472A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BE9D4" w14:textId="77777777" w:rsidR="00252114" w:rsidRDefault="00472A96">
    <w:pPr>
      <w:pStyle w:val="Footer"/>
      <w:jc w:val="center"/>
    </w:pPr>
    <w:r>
      <w:rPr>
        <w:color w:val="666666"/>
        <w:sz w:val="16"/>
      </w:rPr>
      <w:t>Solar &amp; Wind Deployment Intelligence Platform | Implementation Guide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972F0E" w14:textId="77777777" w:rsidR="00472A96" w:rsidRDefault="00472A96">
      <w:pPr>
        <w:spacing w:after="0" w:line="240" w:lineRule="auto"/>
      </w:pPr>
      <w:r>
        <w:separator/>
      </w:r>
    </w:p>
  </w:footnote>
  <w:footnote w:type="continuationSeparator" w:id="0">
    <w:p w14:paraId="1D27166D" w14:textId="77777777" w:rsidR="00472A96" w:rsidRDefault="00472A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3506835">
    <w:abstractNumId w:val="8"/>
  </w:num>
  <w:num w:numId="2" w16cid:durableId="180552180">
    <w:abstractNumId w:val="6"/>
  </w:num>
  <w:num w:numId="3" w16cid:durableId="1770394903">
    <w:abstractNumId w:val="5"/>
  </w:num>
  <w:num w:numId="4" w16cid:durableId="1080564458">
    <w:abstractNumId w:val="4"/>
  </w:num>
  <w:num w:numId="5" w16cid:durableId="69475039">
    <w:abstractNumId w:val="7"/>
  </w:num>
  <w:num w:numId="6" w16cid:durableId="136459100">
    <w:abstractNumId w:val="3"/>
  </w:num>
  <w:num w:numId="7" w16cid:durableId="1498038266">
    <w:abstractNumId w:val="2"/>
  </w:num>
  <w:num w:numId="8" w16cid:durableId="214700632">
    <w:abstractNumId w:val="1"/>
  </w:num>
  <w:num w:numId="9" w16cid:durableId="1501578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5C97"/>
    <w:rsid w:val="00252114"/>
    <w:rsid w:val="0029639D"/>
    <w:rsid w:val="00326F90"/>
    <w:rsid w:val="00472A96"/>
    <w:rsid w:val="00AA1D8D"/>
    <w:rsid w:val="00AE02C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2E59BB"/>
  <w14:defaultImageDpi w14:val="300"/>
  <w15:docId w15:val="{596B9E93-52DC-4E71-98DD-12BBA2762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1622</Words>
  <Characters>9246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balu valle</cp:lastModifiedBy>
  <cp:revision>2</cp:revision>
  <dcterms:created xsi:type="dcterms:W3CDTF">2026-08-21T09:55:00Z</dcterms:created>
  <dcterms:modified xsi:type="dcterms:W3CDTF">2026-08-21T09:55:00Z</dcterms:modified>
  <cp:category/>
</cp:coreProperties>
</file>