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DBC5" w14:textId="7DF14D77" w:rsidR="00F5052B" w:rsidRPr="00F5052B" w:rsidRDefault="00F5052B" w:rsidP="00F5052B">
      <w:pPr>
        <w:pStyle w:val="Heading1"/>
        <w:rPr>
          <w:rFonts w:ascii="Times New Roman" w:hAnsi="Times New Roman" w:cs="Times New Roman"/>
        </w:rPr>
      </w:pPr>
      <w:r w:rsidRPr="00F5052B">
        <w:rPr>
          <w:rFonts w:ascii="Times New Roman" w:hAnsi="Times New Roman" w:cs="Times New Roman"/>
          <w:b/>
          <w:bCs/>
        </w:rPr>
        <w:t>Project Title:</w:t>
      </w:r>
      <w:r w:rsidRPr="00F5052B">
        <w:rPr>
          <w:rFonts w:ascii="Times New Roman" w:hAnsi="Times New Roman" w:cs="Times New Roman"/>
        </w:rPr>
        <w:br/>
      </w:r>
      <w:r w:rsidR="0093010D" w:rsidRPr="0093010D">
        <w:rPr>
          <w:rFonts w:ascii="Times New Roman" w:hAnsi="Times New Roman" w:cs="Times New Roman"/>
        </w:rPr>
        <w:t>AI System to Automatically Review and Summarize Research Papers</w:t>
      </w:r>
    </w:p>
    <w:p w14:paraId="7424E21D" w14:textId="52FFE191" w:rsidR="00F5052B" w:rsidRPr="00F5052B" w:rsidRDefault="00F5052B" w:rsidP="00F5052B">
      <w:pPr>
        <w:pStyle w:val="Heading1"/>
        <w:rPr>
          <w:rFonts w:ascii="Times New Roman" w:hAnsi="Times New Roman" w:cs="Times New Roman"/>
        </w:rPr>
      </w:pPr>
      <w:r w:rsidRPr="00F5052B">
        <w:rPr>
          <w:rFonts w:ascii="Times New Roman" w:hAnsi="Times New Roman" w:cs="Times New Roman"/>
          <w:b/>
          <w:bCs/>
        </w:rPr>
        <w:t>Internship Program:</w:t>
      </w:r>
      <w:r w:rsidRPr="00F5052B">
        <w:rPr>
          <w:rFonts w:ascii="Times New Roman" w:hAnsi="Times New Roman" w:cs="Times New Roman"/>
        </w:rPr>
        <w:t xml:space="preserve"> Infosys Internship</w:t>
      </w:r>
      <w:r w:rsidRPr="00F5052B">
        <w:rPr>
          <w:rFonts w:ascii="Times New Roman" w:hAnsi="Times New Roman" w:cs="Times New Roman"/>
        </w:rPr>
        <w:br/>
      </w:r>
      <w:r w:rsidRPr="00F5052B">
        <w:rPr>
          <w:rFonts w:ascii="Times New Roman" w:hAnsi="Times New Roman" w:cs="Times New Roman"/>
          <w:b/>
          <w:bCs/>
        </w:rPr>
        <w:t>Intern Name:</w:t>
      </w:r>
      <w:r w:rsidRPr="00F5052B">
        <w:rPr>
          <w:rFonts w:ascii="Times New Roman" w:hAnsi="Times New Roman" w:cs="Times New Roman"/>
        </w:rPr>
        <w:t xml:space="preserve"> Pari</w:t>
      </w:r>
      <w:r w:rsidR="00A0278A">
        <w:rPr>
          <w:rFonts w:ascii="Times New Roman" w:hAnsi="Times New Roman" w:cs="Times New Roman"/>
        </w:rPr>
        <w:t xml:space="preserve"> </w:t>
      </w:r>
      <w:proofErr w:type="spellStart"/>
      <w:r w:rsidR="00A0278A">
        <w:rPr>
          <w:rFonts w:ascii="Times New Roman" w:hAnsi="Times New Roman" w:cs="Times New Roman"/>
        </w:rPr>
        <w:t>Purswani</w:t>
      </w:r>
      <w:proofErr w:type="spellEnd"/>
      <w:r w:rsidRPr="00F5052B">
        <w:rPr>
          <w:rFonts w:ascii="Times New Roman" w:hAnsi="Times New Roman" w:cs="Times New Roman"/>
        </w:rPr>
        <w:br/>
      </w:r>
      <w:r w:rsidRPr="00F5052B">
        <w:rPr>
          <w:rFonts w:ascii="Times New Roman" w:hAnsi="Times New Roman" w:cs="Times New Roman"/>
          <w:b/>
          <w:bCs/>
        </w:rPr>
        <w:t>Mentor:</w:t>
      </w:r>
      <w:r w:rsidRPr="00F5052B">
        <w:rPr>
          <w:rFonts w:ascii="Times New Roman" w:hAnsi="Times New Roman" w:cs="Times New Roman"/>
        </w:rPr>
        <w:t xml:space="preserve"> Ms.</w:t>
      </w:r>
      <w:r w:rsidR="00A0278A">
        <w:rPr>
          <w:rFonts w:ascii="Times New Roman" w:hAnsi="Times New Roman" w:cs="Times New Roman"/>
        </w:rPr>
        <w:t xml:space="preserve"> </w:t>
      </w:r>
      <w:proofErr w:type="spellStart"/>
      <w:r w:rsidRPr="00F5052B">
        <w:rPr>
          <w:rFonts w:ascii="Times New Roman" w:hAnsi="Times New Roman" w:cs="Times New Roman"/>
        </w:rPr>
        <w:t>M.Likhit</w:t>
      </w:r>
      <w:r w:rsidR="00D17DA5">
        <w:rPr>
          <w:rFonts w:ascii="Times New Roman" w:hAnsi="Times New Roman" w:cs="Times New Roman"/>
        </w:rPr>
        <w:t>a</w:t>
      </w:r>
      <w:proofErr w:type="spellEnd"/>
    </w:p>
    <w:p w14:paraId="11420B0D" w14:textId="77777777" w:rsidR="00F5052B" w:rsidRPr="00F5052B" w:rsidRDefault="00F5052B" w:rsidP="00F5052B">
      <w:pPr>
        <w:rPr>
          <w:rFonts w:ascii="Times New Roman" w:hAnsi="Times New Roman" w:cs="Times New Roman"/>
        </w:rPr>
      </w:pPr>
    </w:p>
    <w:p w14:paraId="2390BE56" w14:textId="77777777" w:rsidR="00F5052B" w:rsidRPr="00F5052B" w:rsidRDefault="00F5052B" w:rsidP="00F5052B">
      <w:pPr>
        <w:rPr>
          <w:rFonts w:ascii="Times New Roman" w:hAnsi="Times New Roman" w:cs="Times New Roman"/>
        </w:rPr>
      </w:pPr>
    </w:p>
    <w:p w14:paraId="4AE24DAC" w14:textId="77777777" w:rsidR="00F5052B" w:rsidRPr="00F5052B" w:rsidRDefault="00F5052B" w:rsidP="00F5052B">
      <w:pPr>
        <w:rPr>
          <w:rFonts w:ascii="Times New Roman" w:hAnsi="Times New Roman" w:cs="Times New Roman"/>
        </w:rPr>
      </w:pPr>
    </w:p>
    <w:p w14:paraId="034106A9" w14:textId="77777777" w:rsidR="00F5052B" w:rsidRPr="00F5052B" w:rsidRDefault="00F5052B" w:rsidP="00F5052B">
      <w:pPr>
        <w:rPr>
          <w:rFonts w:ascii="Times New Roman" w:hAnsi="Times New Roman" w:cs="Times New Roman"/>
        </w:rPr>
      </w:pPr>
    </w:p>
    <w:p w14:paraId="2888E7BA" w14:textId="77777777" w:rsidR="00F5052B" w:rsidRPr="00F5052B" w:rsidRDefault="00F5052B" w:rsidP="00F5052B">
      <w:pPr>
        <w:rPr>
          <w:rFonts w:ascii="Times New Roman" w:hAnsi="Times New Roman" w:cs="Times New Roman"/>
        </w:rPr>
      </w:pPr>
    </w:p>
    <w:p w14:paraId="42916B63" w14:textId="77777777" w:rsidR="00F5052B" w:rsidRPr="00F5052B" w:rsidRDefault="00F5052B" w:rsidP="00F5052B">
      <w:pPr>
        <w:rPr>
          <w:rFonts w:ascii="Times New Roman" w:hAnsi="Times New Roman" w:cs="Times New Roman"/>
        </w:rPr>
      </w:pPr>
    </w:p>
    <w:p w14:paraId="05044AA6" w14:textId="77777777" w:rsidR="00F5052B" w:rsidRPr="00F5052B" w:rsidRDefault="00F5052B" w:rsidP="00F5052B">
      <w:pPr>
        <w:rPr>
          <w:rFonts w:ascii="Times New Roman" w:hAnsi="Times New Roman" w:cs="Times New Roman"/>
        </w:rPr>
      </w:pPr>
    </w:p>
    <w:p w14:paraId="5F15EF22" w14:textId="77777777" w:rsidR="00F5052B" w:rsidRPr="00F5052B" w:rsidRDefault="00F5052B" w:rsidP="00F5052B">
      <w:pPr>
        <w:rPr>
          <w:rFonts w:ascii="Times New Roman" w:hAnsi="Times New Roman" w:cs="Times New Roman"/>
        </w:rPr>
      </w:pPr>
    </w:p>
    <w:p w14:paraId="487814B6" w14:textId="77777777" w:rsidR="00F5052B" w:rsidRPr="00F5052B" w:rsidRDefault="00F5052B" w:rsidP="00F5052B">
      <w:pPr>
        <w:rPr>
          <w:rFonts w:ascii="Times New Roman" w:hAnsi="Times New Roman" w:cs="Times New Roman"/>
        </w:rPr>
      </w:pPr>
    </w:p>
    <w:p w14:paraId="643CD8C3" w14:textId="77777777" w:rsidR="00F5052B" w:rsidRPr="00F5052B" w:rsidRDefault="00F5052B" w:rsidP="00F5052B">
      <w:pPr>
        <w:rPr>
          <w:rFonts w:ascii="Times New Roman" w:hAnsi="Times New Roman" w:cs="Times New Roman"/>
        </w:rPr>
      </w:pPr>
    </w:p>
    <w:p w14:paraId="041BD00D" w14:textId="77777777" w:rsidR="00F5052B" w:rsidRPr="00F5052B" w:rsidRDefault="00F5052B" w:rsidP="00F5052B">
      <w:pPr>
        <w:rPr>
          <w:rFonts w:ascii="Times New Roman" w:hAnsi="Times New Roman" w:cs="Times New Roman"/>
        </w:rPr>
      </w:pPr>
    </w:p>
    <w:p w14:paraId="10FAB6FA" w14:textId="77777777" w:rsidR="00F5052B" w:rsidRPr="00F5052B" w:rsidRDefault="00F5052B" w:rsidP="00F5052B">
      <w:pPr>
        <w:rPr>
          <w:rFonts w:ascii="Times New Roman" w:hAnsi="Times New Roman" w:cs="Times New Roman"/>
        </w:rPr>
      </w:pPr>
    </w:p>
    <w:p w14:paraId="241AF06C" w14:textId="77777777" w:rsidR="00F5052B" w:rsidRPr="00F5052B" w:rsidRDefault="00F5052B" w:rsidP="00F5052B">
      <w:pPr>
        <w:rPr>
          <w:rFonts w:ascii="Times New Roman" w:hAnsi="Times New Roman" w:cs="Times New Roman"/>
        </w:rPr>
      </w:pPr>
    </w:p>
    <w:p w14:paraId="0FA766D2" w14:textId="77777777" w:rsidR="00F5052B" w:rsidRPr="00F5052B" w:rsidRDefault="00F5052B" w:rsidP="00F5052B">
      <w:pPr>
        <w:rPr>
          <w:rFonts w:ascii="Times New Roman" w:hAnsi="Times New Roman" w:cs="Times New Roman"/>
        </w:rPr>
      </w:pPr>
    </w:p>
    <w:p w14:paraId="035AA59F" w14:textId="77777777" w:rsidR="00F5052B" w:rsidRPr="00F5052B" w:rsidRDefault="00F5052B" w:rsidP="00F5052B">
      <w:pPr>
        <w:rPr>
          <w:rFonts w:ascii="Times New Roman" w:hAnsi="Times New Roman" w:cs="Times New Roman"/>
        </w:rPr>
      </w:pPr>
    </w:p>
    <w:p w14:paraId="0B141CD6" w14:textId="77777777" w:rsidR="00F5052B" w:rsidRPr="00F5052B" w:rsidRDefault="00F5052B" w:rsidP="00F5052B">
      <w:pPr>
        <w:rPr>
          <w:rFonts w:ascii="Times New Roman" w:hAnsi="Times New Roman" w:cs="Times New Roman"/>
        </w:rPr>
      </w:pPr>
    </w:p>
    <w:p w14:paraId="11A1E546" w14:textId="77777777" w:rsidR="00F5052B" w:rsidRPr="00F5052B" w:rsidRDefault="00F5052B" w:rsidP="00F5052B">
      <w:pPr>
        <w:rPr>
          <w:rFonts w:ascii="Times New Roman" w:hAnsi="Times New Roman" w:cs="Times New Roman"/>
        </w:rPr>
      </w:pPr>
    </w:p>
    <w:p w14:paraId="1E87C055" w14:textId="77777777" w:rsidR="00F5052B" w:rsidRPr="00F5052B" w:rsidRDefault="00F5052B" w:rsidP="00F5052B">
      <w:pPr>
        <w:rPr>
          <w:rFonts w:ascii="Times New Roman" w:hAnsi="Times New Roman" w:cs="Times New Roman"/>
        </w:rPr>
      </w:pPr>
    </w:p>
    <w:p w14:paraId="2E4A8255" w14:textId="77777777" w:rsidR="00F5052B" w:rsidRPr="00F5052B" w:rsidRDefault="00F5052B" w:rsidP="00F5052B">
      <w:pPr>
        <w:rPr>
          <w:rFonts w:ascii="Times New Roman" w:hAnsi="Times New Roman" w:cs="Times New Roman"/>
        </w:rPr>
      </w:pPr>
    </w:p>
    <w:p w14:paraId="2CEA1B96" w14:textId="7F572787" w:rsidR="00F5052B" w:rsidRPr="00FA082F" w:rsidRDefault="00F5052B" w:rsidP="00FA082F">
      <w:pPr>
        <w:pStyle w:val="Heading1"/>
        <w:rPr>
          <w:b/>
          <w:bCs/>
        </w:rPr>
      </w:pPr>
      <w:r w:rsidRPr="00FA082F">
        <w:rPr>
          <w:b/>
          <w:bCs/>
        </w:rPr>
        <w:lastRenderedPageBreak/>
        <w:t>Project Overview</w:t>
      </w:r>
    </w:p>
    <w:p w14:paraId="2C3109A2" w14:textId="77777777" w:rsidR="00F5052B" w:rsidRPr="00F5052B" w:rsidRDefault="00F5052B" w:rsidP="00FA082F">
      <w:pPr>
        <w:pStyle w:val="Heading1"/>
        <w:rPr>
          <w:rFonts w:ascii="Times New Roman" w:hAnsi="Times New Roman" w:cs="Times New Roman"/>
        </w:rPr>
      </w:pPr>
      <w:r w:rsidRPr="00F5052B">
        <w:rPr>
          <w:rFonts w:ascii="Times New Roman" w:hAnsi="Times New Roman" w:cs="Times New Roman"/>
        </w:rPr>
        <w:t>Objective</w:t>
      </w:r>
    </w:p>
    <w:p w14:paraId="06FA8822" w14:textId="77777777" w:rsidR="00F5052B" w:rsidRPr="00F5052B" w:rsidRDefault="00F5052B" w:rsidP="00F5052B">
      <w:pPr>
        <w:rPr>
          <w:rFonts w:ascii="Times New Roman" w:hAnsi="Times New Roman" w:cs="Times New Roman"/>
        </w:rPr>
      </w:pPr>
      <w:r w:rsidRPr="00F5052B">
        <w:rPr>
          <w:rFonts w:ascii="Times New Roman" w:hAnsi="Times New Roman" w:cs="Times New Roman"/>
        </w:rPr>
        <w:t>This system automates the process of creating systematic reviews of academic papers</w:t>
      </w:r>
    </w:p>
    <w:p w14:paraId="54453925" w14:textId="77777777" w:rsidR="00F5052B" w:rsidRPr="00F5052B" w:rsidRDefault="00F5052B" w:rsidP="00F5052B">
      <w:pPr>
        <w:rPr>
          <w:rFonts w:ascii="Times New Roman" w:hAnsi="Times New Roman" w:cs="Times New Roman"/>
        </w:rPr>
      </w:pPr>
      <w:r w:rsidRPr="00F5052B">
        <w:rPr>
          <w:rFonts w:ascii="Times New Roman" w:hAnsi="Times New Roman" w:cs="Times New Roman"/>
        </w:rPr>
        <w:t>through a structured workflow. It handles everything from initial paper search to final draft</w:t>
      </w:r>
    </w:p>
    <w:p w14:paraId="29BE4D29" w14:textId="7EAE3480" w:rsidR="00F5052B" w:rsidRDefault="00F5052B" w:rsidP="00F5052B">
      <w:pPr>
        <w:rPr>
          <w:rFonts w:ascii="Times New Roman" w:hAnsi="Times New Roman" w:cs="Times New Roman"/>
        </w:rPr>
      </w:pPr>
      <w:r w:rsidRPr="00F5052B">
        <w:rPr>
          <w:rFonts w:ascii="Times New Roman" w:hAnsi="Times New Roman" w:cs="Times New Roman"/>
        </w:rPr>
        <w:t>generation using a directed graph architecture.</w:t>
      </w:r>
    </w:p>
    <w:p w14:paraId="188E9133" w14:textId="77777777" w:rsidR="00F5052B" w:rsidRDefault="00F5052B" w:rsidP="00F5052B">
      <w:pPr>
        <w:rPr>
          <w:rFonts w:ascii="Times New Roman" w:hAnsi="Times New Roman" w:cs="Times New Roman"/>
        </w:rPr>
      </w:pPr>
      <w:r w:rsidRPr="00F5052B">
        <w:rPr>
          <w:rFonts w:ascii="Times New Roman" w:hAnsi="Times New Roman" w:cs="Times New Roman"/>
        </w:rPr>
        <w:t xml:space="preserve">The current phase focuses on </w:t>
      </w:r>
      <w:r w:rsidRPr="00F5052B">
        <w:rPr>
          <w:rFonts w:ascii="Times New Roman" w:hAnsi="Times New Roman" w:cs="Times New Roman"/>
          <w:b/>
          <w:bCs/>
        </w:rPr>
        <w:t>automated paper retrieval and dataset preparation</w:t>
      </w:r>
      <w:r w:rsidRPr="00F5052B">
        <w:rPr>
          <w:rFonts w:ascii="Times New Roman" w:hAnsi="Times New Roman" w:cs="Times New Roman"/>
        </w:rPr>
        <w:t>, which forms the foundation for AI-driven summarization.</w:t>
      </w:r>
    </w:p>
    <w:p w14:paraId="72267BD9" w14:textId="77777777" w:rsidR="00F5052B" w:rsidRPr="00F5052B" w:rsidRDefault="00F5052B" w:rsidP="00F5052B">
      <w:pPr>
        <w:rPr>
          <w:rFonts w:ascii="Times New Roman" w:hAnsi="Times New Roman" w:cs="Times New Roman"/>
        </w:rPr>
      </w:pPr>
    </w:p>
    <w:p w14:paraId="1DB06882" w14:textId="7137DF81" w:rsidR="00F5052B" w:rsidRDefault="00F5052B" w:rsidP="00F5052B">
      <w:pPr>
        <w:pStyle w:val="Heading1"/>
        <w:rPr>
          <w:b/>
          <w:bCs/>
        </w:rPr>
      </w:pPr>
      <w:r w:rsidRPr="00F5052B">
        <w:rPr>
          <w:b/>
          <w:bCs/>
        </w:rPr>
        <w:t xml:space="preserve"> Task Breakdown (As Assigned by Mentor)</w:t>
      </w:r>
    </w:p>
    <w:p w14:paraId="48048464" w14:textId="77777777" w:rsidR="00F5052B" w:rsidRDefault="00F5052B" w:rsidP="00F5052B"/>
    <w:p w14:paraId="7291B9C8" w14:textId="77777777" w:rsidR="00F5052B" w:rsidRPr="00F5052B" w:rsidRDefault="00F5052B" w:rsidP="00F5052B">
      <w:pPr>
        <w:rPr>
          <w:rFonts w:ascii="Times New Roman" w:hAnsi="Times New Roman" w:cs="Times New Roman"/>
        </w:rPr>
      </w:pPr>
      <w:r w:rsidRPr="00F5052B">
        <w:rPr>
          <w:rFonts w:ascii="Times New Roman" w:hAnsi="Times New Roman" w:cs="Times New Roman"/>
        </w:rPr>
        <w:t>The following tasks were defined for the initial phase of the project:</w:t>
      </w:r>
    </w:p>
    <w:p w14:paraId="5B91343A" w14:textId="77777777" w:rsidR="00F5052B" w:rsidRPr="00F5052B" w:rsidRDefault="00F5052B" w:rsidP="00F5052B">
      <w:pPr>
        <w:numPr>
          <w:ilvl w:val="0"/>
          <w:numId w:val="1"/>
        </w:numPr>
        <w:rPr>
          <w:rFonts w:ascii="Times New Roman" w:hAnsi="Times New Roman" w:cs="Times New Roman"/>
        </w:rPr>
      </w:pPr>
      <w:r w:rsidRPr="00F5052B">
        <w:rPr>
          <w:rFonts w:ascii="Times New Roman" w:hAnsi="Times New Roman" w:cs="Times New Roman"/>
        </w:rPr>
        <w:t>Environment Setup</w:t>
      </w:r>
    </w:p>
    <w:p w14:paraId="6C8D7799" w14:textId="77777777" w:rsidR="00F5052B" w:rsidRPr="00F5052B" w:rsidRDefault="00F5052B" w:rsidP="00F5052B">
      <w:pPr>
        <w:numPr>
          <w:ilvl w:val="0"/>
          <w:numId w:val="1"/>
        </w:numPr>
        <w:rPr>
          <w:rFonts w:ascii="Times New Roman" w:hAnsi="Times New Roman" w:cs="Times New Roman"/>
        </w:rPr>
      </w:pPr>
      <w:r w:rsidRPr="00F5052B">
        <w:rPr>
          <w:rFonts w:ascii="Times New Roman" w:hAnsi="Times New Roman" w:cs="Times New Roman"/>
        </w:rPr>
        <w:t>Automated Research Paper Search</w:t>
      </w:r>
    </w:p>
    <w:p w14:paraId="0A322351" w14:textId="77777777" w:rsidR="00F5052B" w:rsidRPr="00F5052B" w:rsidRDefault="00F5052B" w:rsidP="00F5052B">
      <w:pPr>
        <w:numPr>
          <w:ilvl w:val="0"/>
          <w:numId w:val="1"/>
        </w:numPr>
        <w:rPr>
          <w:rFonts w:ascii="Times New Roman" w:hAnsi="Times New Roman" w:cs="Times New Roman"/>
        </w:rPr>
      </w:pPr>
      <w:r w:rsidRPr="00F5052B">
        <w:rPr>
          <w:rFonts w:ascii="Times New Roman" w:hAnsi="Times New Roman" w:cs="Times New Roman"/>
        </w:rPr>
        <w:t>Paper Selection and PDF Download</w:t>
      </w:r>
    </w:p>
    <w:p w14:paraId="4081A248" w14:textId="77777777" w:rsidR="00F5052B" w:rsidRPr="00F5052B" w:rsidRDefault="00F5052B" w:rsidP="00F5052B">
      <w:pPr>
        <w:numPr>
          <w:ilvl w:val="0"/>
          <w:numId w:val="1"/>
        </w:numPr>
        <w:rPr>
          <w:rFonts w:ascii="Times New Roman" w:hAnsi="Times New Roman" w:cs="Times New Roman"/>
        </w:rPr>
      </w:pPr>
      <w:r w:rsidRPr="00F5052B">
        <w:rPr>
          <w:rFonts w:ascii="Times New Roman" w:hAnsi="Times New Roman" w:cs="Times New Roman"/>
        </w:rPr>
        <w:t>Dataset Preparation</w:t>
      </w:r>
    </w:p>
    <w:p w14:paraId="50DCE71A" w14:textId="77777777" w:rsidR="00FA082F" w:rsidRDefault="00F5052B" w:rsidP="00FA082F">
      <w:pPr>
        <w:rPr>
          <w:rFonts w:ascii="Times New Roman" w:hAnsi="Times New Roman" w:cs="Times New Roman"/>
        </w:rPr>
      </w:pPr>
      <w:r w:rsidRPr="00F5052B">
        <w:rPr>
          <w:rFonts w:ascii="Times New Roman" w:hAnsi="Times New Roman" w:cs="Times New Roman"/>
        </w:rPr>
        <w:t>The implementation details for each task are explained below</w:t>
      </w:r>
    </w:p>
    <w:p w14:paraId="5B217191" w14:textId="77777777" w:rsidR="00FA082F" w:rsidRDefault="00FA082F" w:rsidP="00FA082F">
      <w:pPr>
        <w:rPr>
          <w:rFonts w:ascii="Times New Roman" w:hAnsi="Times New Roman" w:cs="Times New Roman"/>
        </w:rPr>
      </w:pPr>
    </w:p>
    <w:p w14:paraId="37E373D2" w14:textId="459AB513" w:rsidR="00F5052B" w:rsidRPr="00FA082F" w:rsidRDefault="00FA082F" w:rsidP="00FA082F">
      <w:pPr>
        <w:pStyle w:val="Heading1"/>
        <w:numPr>
          <w:ilvl w:val="0"/>
          <w:numId w:val="7"/>
        </w:numPr>
        <w:rPr>
          <w:rFonts w:ascii="Times New Roman" w:hAnsi="Times New Roman" w:cs="Times New Roman"/>
          <w:b/>
          <w:bCs/>
        </w:rPr>
      </w:pPr>
      <w:r w:rsidRPr="00FA082F">
        <w:rPr>
          <w:b/>
          <w:bCs/>
        </w:rPr>
        <w:t>Environment Setup</w:t>
      </w:r>
    </w:p>
    <w:p w14:paraId="1123EC8F" w14:textId="77777777" w:rsidR="00FA082F" w:rsidRDefault="00FA082F" w:rsidP="00FA082F"/>
    <w:p w14:paraId="402AC76A" w14:textId="77777777" w:rsidR="00FA082F" w:rsidRPr="00FA082F" w:rsidRDefault="00FA082F" w:rsidP="00FA082F">
      <w:pPr>
        <w:rPr>
          <w:rFonts w:ascii="Times New Roman" w:hAnsi="Times New Roman" w:cs="Times New Roman"/>
        </w:rPr>
      </w:pPr>
      <w:r w:rsidRPr="00FA082F">
        <w:rPr>
          <w:rFonts w:ascii="Times New Roman" w:hAnsi="Times New Roman" w:cs="Times New Roman"/>
        </w:rPr>
        <w:t xml:space="preserve">The project environment was set up using </w:t>
      </w:r>
      <w:r w:rsidRPr="00FA082F">
        <w:rPr>
          <w:rFonts w:ascii="Times New Roman" w:hAnsi="Times New Roman" w:cs="Times New Roman"/>
          <w:b/>
          <w:bCs/>
        </w:rPr>
        <w:t>Python</w:t>
      </w:r>
      <w:r w:rsidRPr="00FA082F">
        <w:rPr>
          <w:rFonts w:ascii="Times New Roman" w:hAnsi="Times New Roman" w:cs="Times New Roman"/>
        </w:rPr>
        <w:t xml:space="preserve">, and development was carried out using </w:t>
      </w:r>
      <w:r w:rsidRPr="00FA082F">
        <w:rPr>
          <w:rFonts w:ascii="Times New Roman" w:hAnsi="Times New Roman" w:cs="Times New Roman"/>
          <w:b/>
          <w:bCs/>
        </w:rPr>
        <w:t>Visual Studio Code (VS Code)</w:t>
      </w:r>
      <w:r w:rsidRPr="00FA082F">
        <w:rPr>
          <w:rFonts w:ascii="Times New Roman" w:hAnsi="Times New Roman" w:cs="Times New Roman"/>
        </w:rPr>
        <w:t>. All required libraries and dependencies needed for API access, file handling, PDF processing, and dataset preparation were installed and configured successfully.</w:t>
      </w:r>
    </w:p>
    <w:p w14:paraId="443106D3" w14:textId="77777777" w:rsidR="00FA082F" w:rsidRPr="00FA082F" w:rsidRDefault="00FA082F" w:rsidP="00FA082F">
      <w:pPr>
        <w:rPr>
          <w:rFonts w:ascii="Times New Roman" w:hAnsi="Times New Roman" w:cs="Times New Roman"/>
          <w:b/>
          <w:bCs/>
        </w:rPr>
      </w:pPr>
      <w:r w:rsidRPr="00FA082F">
        <w:rPr>
          <w:rFonts w:ascii="Times New Roman" w:hAnsi="Times New Roman" w:cs="Times New Roman"/>
          <w:b/>
          <w:bCs/>
        </w:rPr>
        <w:t>Libraries Used</w:t>
      </w:r>
    </w:p>
    <w:p w14:paraId="27DF93E9" w14:textId="77777777" w:rsidR="00FA082F" w:rsidRPr="00FA082F" w:rsidRDefault="00FA082F" w:rsidP="00FA082F">
      <w:pPr>
        <w:numPr>
          <w:ilvl w:val="0"/>
          <w:numId w:val="6"/>
        </w:numPr>
        <w:rPr>
          <w:rFonts w:ascii="Times New Roman" w:hAnsi="Times New Roman" w:cs="Times New Roman"/>
        </w:rPr>
      </w:pPr>
      <w:r w:rsidRPr="00FA082F">
        <w:rPr>
          <w:rFonts w:ascii="Times New Roman" w:hAnsi="Times New Roman" w:cs="Times New Roman"/>
        </w:rPr>
        <w:t>requests – for accessing the Semantic Scholar API</w:t>
      </w:r>
    </w:p>
    <w:p w14:paraId="473A2185" w14:textId="77777777" w:rsidR="00FA082F" w:rsidRPr="00FA082F" w:rsidRDefault="00FA082F" w:rsidP="00FA082F">
      <w:pPr>
        <w:numPr>
          <w:ilvl w:val="0"/>
          <w:numId w:val="6"/>
        </w:numPr>
        <w:rPr>
          <w:rFonts w:ascii="Times New Roman" w:hAnsi="Times New Roman" w:cs="Times New Roman"/>
        </w:rPr>
      </w:pPr>
      <w:proofErr w:type="spellStart"/>
      <w:r w:rsidRPr="00FA082F">
        <w:rPr>
          <w:rFonts w:ascii="Times New Roman" w:hAnsi="Times New Roman" w:cs="Times New Roman"/>
        </w:rPr>
        <w:t>os</w:t>
      </w:r>
      <w:proofErr w:type="spellEnd"/>
      <w:r w:rsidRPr="00FA082F">
        <w:rPr>
          <w:rFonts w:ascii="Times New Roman" w:hAnsi="Times New Roman" w:cs="Times New Roman"/>
        </w:rPr>
        <w:t xml:space="preserve"> – for directory and file management</w:t>
      </w:r>
    </w:p>
    <w:p w14:paraId="1C24B6EC" w14:textId="77777777" w:rsidR="00FA082F" w:rsidRPr="00FA082F" w:rsidRDefault="00FA082F" w:rsidP="00FA082F">
      <w:pPr>
        <w:numPr>
          <w:ilvl w:val="0"/>
          <w:numId w:val="6"/>
        </w:numPr>
        <w:rPr>
          <w:rFonts w:ascii="Times New Roman" w:hAnsi="Times New Roman" w:cs="Times New Roman"/>
        </w:rPr>
      </w:pPr>
      <w:r w:rsidRPr="00FA082F">
        <w:rPr>
          <w:rFonts w:ascii="Times New Roman" w:hAnsi="Times New Roman" w:cs="Times New Roman"/>
        </w:rPr>
        <w:t>datetime – for timestamp-based folder organization</w:t>
      </w:r>
    </w:p>
    <w:p w14:paraId="478A39C6" w14:textId="77777777" w:rsidR="00FA082F" w:rsidRPr="00FA082F" w:rsidRDefault="00FA082F" w:rsidP="00FA082F">
      <w:pPr>
        <w:numPr>
          <w:ilvl w:val="0"/>
          <w:numId w:val="6"/>
        </w:numPr>
        <w:rPr>
          <w:rFonts w:ascii="Times New Roman" w:hAnsi="Times New Roman" w:cs="Times New Roman"/>
        </w:rPr>
      </w:pPr>
      <w:r w:rsidRPr="00FA082F">
        <w:rPr>
          <w:rFonts w:ascii="Times New Roman" w:hAnsi="Times New Roman" w:cs="Times New Roman"/>
        </w:rPr>
        <w:t>csv – for creating and maintaining the dataset</w:t>
      </w:r>
    </w:p>
    <w:p w14:paraId="1CD74A0E" w14:textId="77777777" w:rsidR="00FA082F" w:rsidRPr="00FA082F" w:rsidRDefault="00FA082F" w:rsidP="00FA082F">
      <w:pPr>
        <w:numPr>
          <w:ilvl w:val="0"/>
          <w:numId w:val="6"/>
        </w:numPr>
        <w:rPr>
          <w:rFonts w:ascii="Times New Roman" w:hAnsi="Times New Roman" w:cs="Times New Roman"/>
        </w:rPr>
      </w:pPr>
      <w:r w:rsidRPr="00FA082F">
        <w:rPr>
          <w:rFonts w:ascii="Times New Roman" w:hAnsi="Times New Roman" w:cs="Times New Roman"/>
        </w:rPr>
        <w:lastRenderedPageBreak/>
        <w:t>pandas – for handling structured dataset information</w:t>
      </w:r>
    </w:p>
    <w:p w14:paraId="0A40CEDC" w14:textId="77777777" w:rsidR="00FA082F" w:rsidRPr="00FA082F" w:rsidRDefault="00FA082F" w:rsidP="00FA082F">
      <w:pPr>
        <w:numPr>
          <w:ilvl w:val="0"/>
          <w:numId w:val="6"/>
        </w:numPr>
        <w:rPr>
          <w:rFonts w:ascii="Times New Roman" w:hAnsi="Times New Roman" w:cs="Times New Roman"/>
        </w:rPr>
      </w:pPr>
      <w:proofErr w:type="spellStart"/>
      <w:r w:rsidRPr="00FA082F">
        <w:rPr>
          <w:rFonts w:ascii="Times New Roman" w:hAnsi="Times New Roman" w:cs="Times New Roman"/>
        </w:rPr>
        <w:t>PyPDF</w:t>
      </w:r>
      <w:proofErr w:type="spellEnd"/>
      <w:r w:rsidRPr="00FA082F">
        <w:rPr>
          <w:rFonts w:ascii="Times New Roman" w:hAnsi="Times New Roman" w:cs="Times New Roman"/>
        </w:rPr>
        <w:t xml:space="preserve"> – for future PDF text extraction and processing</w:t>
      </w:r>
    </w:p>
    <w:p w14:paraId="734C843E" w14:textId="31AFF138" w:rsidR="00FA082F" w:rsidRDefault="00FA082F" w:rsidP="00FA082F">
      <w:pPr>
        <w:rPr>
          <w:rFonts w:ascii="Times New Roman" w:hAnsi="Times New Roman" w:cs="Times New Roman"/>
        </w:rPr>
      </w:pPr>
      <w:r w:rsidRPr="00FA082F">
        <w:rPr>
          <w:rFonts w:ascii="Times New Roman" w:hAnsi="Times New Roman" w:cs="Times New Roman"/>
        </w:rPr>
        <w:t xml:space="preserve"> The environment setup ensured smooth execution of the automated paper retrieval and dataset preparation tasks.</w:t>
      </w:r>
    </w:p>
    <w:p w14:paraId="7171F7D6" w14:textId="77777777" w:rsidR="00FA082F" w:rsidRDefault="00FA082F" w:rsidP="00FA082F">
      <w:pPr>
        <w:rPr>
          <w:rFonts w:ascii="Times New Roman" w:hAnsi="Times New Roman" w:cs="Times New Roman"/>
        </w:rPr>
      </w:pPr>
    </w:p>
    <w:p w14:paraId="261ADDA2" w14:textId="70ED995A" w:rsidR="00FA082F" w:rsidRDefault="00FA082F" w:rsidP="00FA082F">
      <w:pPr>
        <w:pStyle w:val="Heading1"/>
        <w:numPr>
          <w:ilvl w:val="0"/>
          <w:numId w:val="7"/>
        </w:numPr>
        <w:rPr>
          <w:b/>
          <w:bCs/>
        </w:rPr>
      </w:pPr>
      <w:r w:rsidRPr="00FA082F">
        <w:rPr>
          <w:b/>
          <w:bCs/>
        </w:rPr>
        <w:t>Automated Paper Search</w:t>
      </w:r>
    </w:p>
    <w:p w14:paraId="153A2798" w14:textId="77777777" w:rsidR="00AF2736" w:rsidRPr="00AF2736" w:rsidRDefault="00AF2736" w:rsidP="00AF2736">
      <w:pPr>
        <w:rPr>
          <w:rFonts w:ascii="Times New Roman" w:hAnsi="Times New Roman" w:cs="Times New Roman"/>
        </w:rPr>
      </w:pPr>
      <w:r w:rsidRPr="00AF2736">
        <w:rPr>
          <w:rFonts w:ascii="Times New Roman" w:hAnsi="Times New Roman" w:cs="Times New Roman"/>
        </w:rPr>
        <w:t xml:space="preserve">The system uses the </w:t>
      </w:r>
      <w:r w:rsidRPr="00AF2736">
        <w:rPr>
          <w:rFonts w:ascii="Times New Roman" w:hAnsi="Times New Roman" w:cs="Times New Roman"/>
          <w:b/>
          <w:bCs/>
        </w:rPr>
        <w:t>Semantic Scholar Graph API</w:t>
      </w:r>
      <w:r w:rsidRPr="00AF2736">
        <w:rPr>
          <w:rFonts w:ascii="Times New Roman" w:hAnsi="Times New Roman" w:cs="Times New Roman"/>
        </w:rPr>
        <w:t xml:space="preserve"> to automatically retrieve research papers based on a </w:t>
      </w:r>
      <w:r w:rsidRPr="00AF2736">
        <w:rPr>
          <w:rFonts w:ascii="Times New Roman" w:hAnsi="Times New Roman" w:cs="Times New Roman"/>
          <w:b/>
          <w:bCs/>
        </w:rPr>
        <w:t>user-provided topic</w:t>
      </w:r>
      <w:r w:rsidRPr="00AF2736">
        <w:rPr>
          <w:rFonts w:ascii="Times New Roman" w:hAnsi="Times New Roman" w:cs="Times New Roman"/>
        </w:rPr>
        <w:t>. Once the topic is entered, an API request is sent to Semantic Scholar, and relevant paper metadata is fetched programmatically.</w:t>
      </w:r>
    </w:p>
    <w:p w14:paraId="730D9F8C" w14:textId="77777777" w:rsidR="00AF2736" w:rsidRPr="00AF2736" w:rsidRDefault="00AF2736" w:rsidP="00AF2736">
      <w:pPr>
        <w:rPr>
          <w:rFonts w:ascii="Times New Roman" w:hAnsi="Times New Roman" w:cs="Times New Roman"/>
        </w:rPr>
      </w:pPr>
      <w:r w:rsidRPr="00AF2736">
        <w:rPr>
          <w:rFonts w:ascii="Times New Roman" w:hAnsi="Times New Roman" w:cs="Times New Roman"/>
        </w:rPr>
        <w:t>The retrieved metadata includes:</w:t>
      </w:r>
    </w:p>
    <w:p w14:paraId="6CAEB9F0" w14:textId="77777777" w:rsidR="00AF2736" w:rsidRPr="00AF2736" w:rsidRDefault="00AF2736" w:rsidP="00AF2736">
      <w:pPr>
        <w:numPr>
          <w:ilvl w:val="0"/>
          <w:numId w:val="8"/>
        </w:numPr>
        <w:rPr>
          <w:rFonts w:ascii="Times New Roman" w:hAnsi="Times New Roman" w:cs="Times New Roman"/>
        </w:rPr>
      </w:pPr>
      <w:r w:rsidRPr="00AF2736">
        <w:rPr>
          <w:rFonts w:ascii="Times New Roman" w:hAnsi="Times New Roman" w:cs="Times New Roman"/>
        </w:rPr>
        <w:t>Paper title</w:t>
      </w:r>
    </w:p>
    <w:p w14:paraId="0620249A" w14:textId="77777777" w:rsidR="00AF2736" w:rsidRPr="00AF2736" w:rsidRDefault="00AF2736" w:rsidP="00AF2736">
      <w:pPr>
        <w:numPr>
          <w:ilvl w:val="0"/>
          <w:numId w:val="8"/>
        </w:numPr>
        <w:rPr>
          <w:rFonts w:ascii="Times New Roman" w:hAnsi="Times New Roman" w:cs="Times New Roman"/>
        </w:rPr>
      </w:pPr>
      <w:r w:rsidRPr="00AF2736">
        <w:rPr>
          <w:rFonts w:ascii="Times New Roman" w:hAnsi="Times New Roman" w:cs="Times New Roman"/>
        </w:rPr>
        <w:t>Authors</w:t>
      </w:r>
    </w:p>
    <w:p w14:paraId="1A28D787" w14:textId="77777777" w:rsidR="00AF2736" w:rsidRPr="00AF2736" w:rsidRDefault="00AF2736" w:rsidP="00AF2736">
      <w:pPr>
        <w:numPr>
          <w:ilvl w:val="0"/>
          <w:numId w:val="8"/>
        </w:numPr>
        <w:rPr>
          <w:rFonts w:ascii="Times New Roman" w:hAnsi="Times New Roman" w:cs="Times New Roman"/>
        </w:rPr>
      </w:pPr>
      <w:r w:rsidRPr="00AF2736">
        <w:rPr>
          <w:rFonts w:ascii="Times New Roman" w:hAnsi="Times New Roman" w:cs="Times New Roman"/>
        </w:rPr>
        <w:t>Year of publication</w:t>
      </w:r>
    </w:p>
    <w:p w14:paraId="2BE116A2" w14:textId="77777777" w:rsidR="00AF2736" w:rsidRPr="00AF2736" w:rsidRDefault="00AF2736" w:rsidP="00AF2736">
      <w:pPr>
        <w:numPr>
          <w:ilvl w:val="0"/>
          <w:numId w:val="8"/>
        </w:numPr>
        <w:rPr>
          <w:rFonts w:ascii="Times New Roman" w:hAnsi="Times New Roman" w:cs="Times New Roman"/>
        </w:rPr>
      </w:pPr>
      <w:r w:rsidRPr="00AF2736">
        <w:rPr>
          <w:rFonts w:ascii="Times New Roman" w:hAnsi="Times New Roman" w:cs="Times New Roman"/>
        </w:rPr>
        <w:t>Open-access PDF availability</w:t>
      </w:r>
    </w:p>
    <w:p w14:paraId="752E0E5A" w14:textId="77777777" w:rsidR="00AF2736" w:rsidRPr="00AF2736" w:rsidRDefault="00AF2736" w:rsidP="00AF2736">
      <w:pPr>
        <w:rPr>
          <w:rFonts w:ascii="Times New Roman" w:hAnsi="Times New Roman" w:cs="Times New Roman"/>
        </w:rPr>
      </w:pPr>
      <w:r w:rsidRPr="00AF2736">
        <w:rPr>
          <w:rFonts w:ascii="Times New Roman" w:hAnsi="Times New Roman" w:cs="Times New Roman"/>
        </w:rPr>
        <w:t xml:space="preserve">The system processes all retrieved papers and clearly distinguishes between papers </w:t>
      </w:r>
      <w:r w:rsidRPr="00AF2736">
        <w:rPr>
          <w:rFonts w:ascii="Times New Roman" w:hAnsi="Times New Roman" w:cs="Times New Roman"/>
          <w:b/>
          <w:bCs/>
        </w:rPr>
        <w:t>with</w:t>
      </w:r>
      <w:r w:rsidRPr="00AF2736">
        <w:rPr>
          <w:rFonts w:ascii="Times New Roman" w:hAnsi="Times New Roman" w:cs="Times New Roman"/>
        </w:rPr>
        <w:t xml:space="preserve"> and </w:t>
      </w:r>
      <w:r w:rsidRPr="00AF2736">
        <w:rPr>
          <w:rFonts w:ascii="Times New Roman" w:hAnsi="Times New Roman" w:cs="Times New Roman"/>
          <w:b/>
          <w:bCs/>
        </w:rPr>
        <w:t>without</w:t>
      </w:r>
      <w:r w:rsidRPr="00AF2736">
        <w:rPr>
          <w:rFonts w:ascii="Times New Roman" w:hAnsi="Times New Roman" w:cs="Times New Roman"/>
        </w:rPr>
        <w:t xml:space="preserve"> open-access PDFs. Titles of papers without PDFs are displayed with a “No PDF” indication, while papers with available PDFs are numbered and marked accordingly.</w:t>
      </w:r>
    </w:p>
    <w:p w14:paraId="02E99A2B" w14:textId="77777777" w:rsidR="00AF2736" w:rsidRPr="00AF2736" w:rsidRDefault="00AF2736" w:rsidP="00AF2736">
      <w:pPr>
        <w:rPr>
          <w:rFonts w:ascii="Times New Roman" w:hAnsi="Times New Roman" w:cs="Times New Roman"/>
        </w:rPr>
      </w:pPr>
      <w:r w:rsidRPr="00AF2736">
        <w:rPr>
          <w:rFonts w:ascii="Times New Roman" w:hAnsi="Times New Roman" w:cs="Times New Roman"/>
        </w:rPr>
        <w:t>Only papers with open-access PDFs are selected for further processing and download. Basic error handling is implemented to detect API-related issues (such as server errors) and notify the user when a request fails or needs to be retried.</w:t>
      </w:r>
    </w:p>
    <w:p w14:paraId="56CC26AE" w14:textId="64814585" w:rsidR="00AF2736" w:rsidRPr="00AF2736" w:rsidRDefault="00AF2736" w:rsidP="00AF2736">
      <w:pPr>
        <w:rPr>
          <w:rFonts w:ascii="Times New Roman" w:hAnsi="Times New Roman" w:cs="Times New Roman"/>
        </w:rPr>
      </w:pPr>
      <w:r w:rsidRPr="00AF2736">
        <w:rPr>
          <w:rFonts w:ascii="Times New Roman" w:hAnsi="Times New Roman" w:cs="Times New Roman"/>
        </w:rPr>
        <w:t xml:space="preserve"> This approach ensures transparency in paper selection and allows only accessible research papers to move forward in the pipeline.</w:t>
      </w:r>
    </w:p>
    <w:p w14:paraId="02E96982" w14:textId="77777777" w:rsidR="00AF2736" w:rsidRPr="00AF2736" w:rsidRDefault="00AF2736" w:rsidP="00AF2736">
      <w:pPr>
        <w:rPr>
          <w:rFonts w:ascii="Times New Roman" w:hAnsi="Times New Roman" w:cs="Times New Roman"/>
        </w:rPr>
      </w:pPr>
    </w:p>
    <w:p w14:paraId="78EF7490" w14:textId="32930F84" w:rsidR="00FA082F" w:rsidRPr="00FA082F" w:rsidRDefault="00AF2736" w:rsidP="00FA082F">
      <w:pPr>
        <w:rPr>
          <w:rFonts w:ascii="Times New Roman" w:hAnsi="Times New Roman" w:cs="Times New Roman"/>
        </w:rPr>
      </w:pPr>
      <w:r>
        <w:rPr>
          <w:noProof/>
        </w:rPr>
        <w:lastRenderedPageBreak/>
        <w:drawing>
          <wp:inline distT="0" distB="0" distL="0" distR="0" wp14:anchorId="4EC71504" wp14:editId="3923DE9C">
            <wp:extent cx="5999871" cy="4613724"/>
            <wp:effectExtent l="0" t="0" r="1270" b="0"/>
            <wp:docPr id="1415971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64649" name="Picture 12054646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80321" cy="4675588"/>
                    </a:xfrm>
                    <a:prstGeom prst="rect">
                      <a:avLst/>
                    </a:prstGeom>
                  </pic:spPr>
                </pic:pic>
              </a:graphicData>
            </a:graphic>
          </wp:inline>
        </w:drawing>
      </w:r>
    </w:p>
    <w:p w14:paraId="152A1829" w14:textId="1F54905C" w:rsidR="00FA082F" w:rsidRPr="00FA082F" w:rsidRDefault="00FA082F" w:rsidP="00FA082F"/>
    <w:p w14:paraId="29E7CC3F" w14:textId="6D11D599" w:rsidR="00F5052B" w:rsidRPr="00AF2736" w:rsidRDefault="00AF2736" w:rsidP="00F5052B">
      <w:pPr>
        <w:rPr>
          <w:b/>
          <w:bCs/>
          <w:sz w:val="32"/>
          <w:szCs w:val="32"/>
        </w:rPr>
      </w:pPr>
      <w:r w:rsidRPr="00AF2736">
        <w:rPr>
          <w:b/>
          <w:bCs/>
          <w:sz w:val="32"/>
          <w:szCs w:val="32"/>
        </w:rPr>
        <w:t>Code Snippet: Automated Research Paper Retrieval and PDF Availability Filtering</w:t>
      </w:r>
    </w:p>
    <w:p w14:paraId="7BFB94B5" w14:textId="2B49282D" w:rsidR="00F5052B" w:rsidRDefault="00AF2736" w:rsidP="00F5052B">
      <w:pPr>
        <w:rPr>
          <w:rFonts w:ascii="Times New Roman" w:hAnsi="Times New Roman" w:cs="Times New Roman"/>
        </w:rPr>
      </w:pPr>
      <w:r w:rsidRPr="00AF2736">
        <w:rPr>
          <w:rFonts w:ascii="Times New Roman" w:hAnsi="Times New Roman" w:cs="Times New Roman"/>
        </w:rPr>
        <w:t>This code demonstrates how the system retrieves research papers using the Semantic Scholar API and filters them based on open-access PDF availability.</w:t>
      </w:r>
    </w:p>
    <w:p w14:paraId="0A667C29" w14:textId="77777777" w:rsidR="00B732FC" w:rsidRDefault="00B732FC" w:rsidP="00F5052B">
      <w:pPr>
        <w:rPr>
          <w:rFonts w:ascii="Times New Roman" w:hAnsi="Times New Roman" w:cs="Times New Roman"/>
        </w:rPr>
      </w:pPr>
    </w:p>
    <w:p w14:paraId="132C9786" w14:textId="6C9C87D6" w:rsidR="00B732FC" w:rsidRDefault="00B732FC" w:rsidP="0093010D">
      <w:pPr>
        <w:pStyle w:val="Heading1"/>
        <w:numPr>
          <w:ilvl w:val="0"/>
          <w:numId w:val="7"/>
        </w:numPr>
        <w:rPr>
          <w:b/>
          <w:bCs/>
        </w:rPr>
      </w:pPr>
      <w:r w:rsidRPr="00B732FC">
        <w:rPr>
          <w:b/>
          <w:bCs/>
        </w:rPr>
        <w:t>Paper Selection and PDF Download</w:t>
      </w:r>
    </w:p>
    <w:p w14:paraId="5973F112" w14:textId="77777777" w:rsidR="00B732FC" w:rsidRPr="00B732FC" w:rsidRDefault="00B732FC" w:rsidP="00B732FC">
      <w:r w:rsidRPr="00B732FC">
        <w:t xml:space="preserve">From the retrieved search results, the system selects only papers with </w:t>
      </w:r>
      <w:r w:rsidRPr="00B732FC">
        <w:rPr>
          <w:b/>
          <w:bCs/>
        </w:rPr>
        <w:t>open-access PDFs</w:t>
      </w:r>
      <w:r w:rsidRPr="00B732FC">
        <w:t xml:space="preserve"> and downloads them automatically. Each PDF is saved in a </w:t>
      </w:r>
      <w:r w:rsidRPr="00B732FC">
        <w:rPr>
          <w:b/>
          <w:bCs/>
        </w:rPr>
        <w:t>topic-specific folder</w:t>
      </w:r>
      <w:r w:rsidRPr="00B732FC">
        <w:t xml:space="preserve"> named with the research topic and a </w:t>
      </w:r>
      <w:r w:rsidRPr="00B732FC">
        <w:rPr>
          <w:b/>
          <w:bCs/>
        </w:rPr>
        <w:t>timestamp</w:t>
      </w:r>
      <w:r w:rsidRPr="00B732FC">
        <w:t>, ensuring that previously downloaded files are not overwritten.</w:t>
      </w:r>
    </w:p>
    <w:p w14:paraId="4FF42F42" w14:textId="77777777" w:rsidR="00B732FC" w:rsidRPr="00B732FC" w:rsidRDefault="00B732FC" w:rsidP="00B732FC">
      <w:r w:rsidRPr="00B732FC">
        <w:t xml:space="preserve">Papers are numbered </w:t>
      </w:r>
      <w:r w:rsidRPr="00B732FC">
        <w:rPr>
          <w:b/>
          <w:bCs/>
        </w:rPr>
        <w:t>sequentially within each topic</w:t>
      </w:r>
      <w:r w:rsidRPr="00B732FC">
        <w:t xml:space="preserve">. For example, papers on </w:t>
      </w:r>
      <w:r w:rsidRPr="00B732FC">
        <w:rPr>
          <w:i/>
          <w:iCs/>
        </w:rPr>
        <w:t>Computer Vision</w:t>
      </w:r>
      <w:r w:rsidRPr="00B732FC">
        <w:t xml:space="preserve"> are saved as </w:t>
      </w:r>
      <w:r w:rsidRPr="00B732FC">
        <w:rPr>
          <w:i/>
          <w:iCs/>
        </w:rPr>
        <w:t>Computer Vision Paper 1</w:t>
      </w:r>
      <w:r w:rsidRPr="00B732FC">
        <w:t xml:space="preserve">, </w:t>
      </w:r>
      <w:r w:rsidRPr="00B732FC">
        <w:rPr>
          <w:i/>
          <w:iCs/>
        </w:rPr>
        <w:t>Computer Vision Paper 2</w:t>
      </w:r>
      <w:r w:rsidRPr="00B732FC">
        <w:t xml:space="preserve">, and </w:t>
      </w:r>
      <w:r w:rsidRPr="00B732FC">
        <w:lastRenderedPageBreak/>
        <w:t xml:space="preserve">so on, while papers on other topics like </w:t>
      </w:r>
      <w:r w:rsidRPr="00B732FC">
        <w:rPr>
          <w:i/>
          <w:iCs/>
        </w:rPr>
        <w:t>Artificial Intelligence</w:t>
      </w:r>
      <w:r w:rsidRPr="00B732FC">
        <w:t xml:space="preserve"> or </w:t>
      </w:r>
      <w:r w:rsidRPr="00B732FC">
        <w:rPr>
          <w:i/>
          <w:iCs/>
        </w:rPr>
        <w:t>Natural Language Processing</w:t>
      </w:r>
      <w:r w:rsidRPr="00B732FC">
        <w:t xml:space="preserve"> start a new sequence for that topic.</w:t>
      </w:r>
    </w:p>
    <w:p w14:paraId="65C5CA25" w14:textId="77777777" w:rsidR="00B732FC" w:rsidRPr="00B732FC" w:rsidRDefault="00B732FC" w:rsidP="00B732FC">
      <w:r w:rsidRPr="00B732FC">
        <w:t>During the download process, the system prints progress messages to the console, indicating which papers are being downloaded and confirming successful storage.</w:t>
      </w:r>
    </w:p>
    <w:p w14:paraId="6FE8DF1B" w14:textId="77777777" w:rsidR="00B732FC" w:rsidRDefault="00B732FC" w:rsidP="00B732FC">
      <w:r w:rsidRPr="00B732FC">
        <w:t xml:space="preserve">This approach ensures a </w:t>
      </w:r>
      <w:r w:rsidRPr="00B732FC">
        <w:rPr>
          <w:b/>
          <w:bCs/>
        </w:rPr>
        <w:t>systematic, reproducible, and organized collection</w:t>
      </w:r>
      <w:r w:rsidRPr="00B732FC">
        <w:t xml:space="preserve"> of research papers, forming a reliable dataset for subsequent analysis and summarization.</w:t>
      </w:r>
    </w:p>
    <w:p w14:paraId="52173137" w14:textId="397651DD" w:rsidR="00B732FC" w:rsidRPr="00B732FC" w:rsidRDefault="00B732FC" w:rsidP="00B732FC">
      <w:r>
        <w:rPr>
          <w:noProof/>
        </w:rPr>
        <w:drawing>
          <wp:inline distT="0" distB="0" distL="0" distR="0" wp14:anchorId="0B2F4C7A" wp14:editId="0B9047EC">
            <wp:extent cx="6195719" cy="3882683"/>
            <wp:effectExtent l="0" t="0" r="0" b="3810"/>
            <wp:docPr id="1992790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0505" name="Picture 19927905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22054" cy="3899186"/>
                    </a:xfrm>
                    <a:prstGeom prst="rect">
                      <a:avLst/>
                    </a:prstGeom>
                  </pic:spPr>
                </pic:pic>
              </a:graphicData>
            </a:graphic>
          </wp:inline>
        </w:drawing>
      </w:r>
    </w:p>
    <w:p w14:paraId="6D218BA5" w14:textId="6C5FF32A" w:rsidR="00F5052B" w:rsidRDefault="0093010D" w:rsidP="00F5052B">
      <w:r w:rsidRPr="0093010D">
        <w:rPr>
          <w:b/>
          <w:bCs/>
          <w:sz w:val="32"/>
          <w:szCs w:val="32"/>
        </w:rPr>
        <w:t>Code Snippet: PDF Download and Organized Storage</w:t>
      </w:r>
      <w:r w:rsidRPr="0093010D">
        <w:br/>
      </w:r>
      <w:r w:rsidRPr="0093010D">
        <w:rPr>
          <w:rFonts w:ascii="Times New Roman" w:hAnsi="Times New Roman" w:cs="Times New Roman"/>
        </w:rPr>
        <w:t>This code demonstrates how the system downloads research papers with open-access PDFs and stores them in topic-specific, timestamped folders, numbering papers sequentially within each topic</w:t>
      </w:r>
      <w:r w:rsidRPr="0093010D">
        <w:t>.</w:t>
      </w:r>
    </w:p>
    <w:p w14:paraId="7707B184" w14:textId="4EAC8D3B" w:rsidR="0093010D" w:rsidRPr="0093010D" w:rsidRDefault="0093010D" w:rsidP="0093010D">
      <w:pPr>
        <w:pStyle w:val="Heading1"/>
        <w:numPr>
          <w:ilvl w:val="0"/>
          <w:numId w:val="7"/>
        </w:numPr>
        <w:rPr>
          <w:b/>
          <w:bCs/>
        </w:rPr>
      </w:pPr>
      <w:r w:rsidRPr="0093010D">
        <w:rPr>
          <w:b/>
          <w:bCs/>
        </w:rPr>
        <w:lastRenderedPageBreak/>
        <w:t>Dataset Preparation</w:t>
      </w:r>
    </w:p>
    <w:p w14:paraId="7D31FA7A" w14:textId="77777777" w:rsidR="0093010D" w:rsidRPr="0093010D" w:rsidRDefault="0093010D" w:rsidP="0093010D">
      <w:pPr>
        <w:pStyle w:val="Heading1"/>
        <w:rPr>
          <w:rFonts w:ascii="Times New Roman" w:hAnsi="Times New Roman" w:cs="Times New Roman"/>
          <w:color w:val="auto"/>
          <w:sz w:val="28"/>
          <w:szCs w:val="28"/>
        </w:rPr>
      </w:pPr>
      <w:r w:rsidRPr="0093010D">
        <w:rPr>
          <w:rFonts w:ascii="Times New Roman" w:hAnsi="Times New Roman" w:cs="Times New Roman"/>
          <w:color w:val="auto"/>
          <w:sz w:val="28"/>
          <w:szCs w:val="28"/>
        </w:rPr>
        <w:t xml:space="preserve">After downloading the research papers, the system creates a </w:t>
      </w:r>
      <w:r w:rsidRPr="0093010D">
        <w:rPr>
          <w:rFonts w:ascii="Times New Roman" w:hAnsi="Times New Roman" w:cs="Times New Roman"/>
          <w:b/>
          <w:bCs/>
          <w:color w:val="auto"/>
          <w:sz w:val="28"/>
          <w:szCs w:val="28"/>
        </w:rPr>
        <w:t>structured dataset</w:t>
      </w:r>
      <w:r w:rsidRPr="0093010D">
        <w:rPr>
          <w:rFonts w:ascii="Times New Roman" w:hAnsi="Times New Roman" w:cs="Times New Roman"/>
          <w:color w:val="auto"/>
          <w:sz w:val="28"/>
          <w:szCs w:val="28"/>
        </w:rPr>
        <w:t xml:space="preserve"> to record key information for each paper. The dataset includes:</w:t>
      </w:r>
    </w:p>
    <w:p w14:paraId="01631F52"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Paper ID</w:t>
      </w:r>
    </w:p>
    <w:p w14:paraId="52B55026"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Title</w:t>
      </w:r>
    </w:p>
    <w:p w14:paraId="10D0A6F6"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Authors</w:t>
      </w:r>
    </w:p>
    <w:p w14:paraId="2FA1F28D"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Year of publication</w:t>
      </w:r>
    </w:p>
    <w:p w14:paraId="72E2D420"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Topic</w:t>
      </w:r>
    </w:p>
    <w:p w14:paraId="02F0C5B7"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Source</w:t>
      </w:r>
    </w:p>
    <w:p w14:paraId="69DDBB25"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File path of the downloaded PDF</w:t>
      </w:r>
    </w:p>
    <w:p w14:paraId="7A616716"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Selection status</w:t>
      </w:r>
    </w:p>
    <w:p w14:paraId="05BCB660" w14:textId="77777777" w:rsidR="0093010D" w:rsidRPr="0093010D" w:rsidRDefault="0093010D" w:rsidP="0093010D">
      <w:pPr>
        <w:pStyle w:val="Heading1"/>
        <w:numPr>
          <w:ilvl w:val="0"/>
          <w:numId w:val="9"/>
        </w:numPr>
        <w:rPr>
          <w:rFonts w:ascii="Times New Roman" w:hAnsi="Times New Roman" w:cs="Times New Roman"/>
          <w:color w:val="auto"/>
          <w:sz w:val="28"/>
          <w:szCs w:val="28"/>
        </w:rPr>
      </w:pPr>
      <w:r w:rsidRPr="0093010D">
        <w:rPr>
          <w:rFonts w:ascii="Times New Roman" w:hAnsi="Times New Roman" w:cs="Times New Roman"/>
          <w:color w:val="auto"/>
          <w:sz w:val="28"/>
          <w:szCs w:val="28"/>
        </w:rPr>
        <w:t>Reason for selection</w:t>
      </w:r>
    </w:p>
    <w:p w14:paraId="33AD2C42" w14:textId="77777777" w:rsidR="0093010D" w:rsidRPr="0093010D" w:rsidRDefault="0093010D" w:rsidP="0093010D">
      <w:pPr>
        <w:pStyle w:val="Heading1"/>
        <w:rPr>
          <w:rFonts w:ascii="Times New Roman" w:hAnsi="Times New Roman" w:cs="Times New Roman"/>
          <w:color w:val="auto"/>
          <w:sz w:val="28"/>
          <w:szCs w:val="28"/>
        </w:rPr>
      </w:pPr>
      <w:r w:rsidRPr="0093010D">
        <w:rPr>
          <w:rFonts w:ascii="Times New Roman" w:hAnsi="Times New Roman" w:cs="Times New Roman"/>
          <w:color w:val="auto"/>
          <w:sz w:val="28"/>
          <w:szCs w:val="28"/>
        </w:rPr>
        <w:t xml:space="preserve">The dataset is stored in a </w:t>
      </w:r>
      <w:r w:rsidRPr="0093010D">
        <w:rPr>
          <w:rFonts w:ascii="Times New Roman" w:hAnsi="Times New Roman" w:cs="Times New Roman"/>
          <w:b/>
          <w:bCs/>
          <w:color w:val="auto"/>
          <w:sz w:val="28"/>
          <w:szCs w:val="28"/>
        </w:rPr>
        <w:t>CSV file</w:t>
      </w:r>
      <w:r w:rsidRPr="0093010D">
        <w:rPr>
          <w:rFonts w:ascii="Times New Roman" w:hAnsi="Times New Roman" w:cs="Times New Roman"/>
          <w:color w:val="auto"/>
          <w:sz w:val="28"/>
          <w:szCs w:val="28"/>
        </w:rPr>
        <w:t xml:space="preserve"> (dataset_of_papers.csv) within a dedicated dataset folder. If the folder or file does not exist, the system creates them automatically. Each new entry is appended to the CSV, ensuring that previously recorded data is preserved.</w:t>
      </w:r>
    </w:p>
    <w:p w14:paraId="1587C056" w14:textId="77777777" w:rsidR="0093010D" w:rsidRDefault="0093010D" w:rsidP="0093010D">
      <w:pPr>
        <w:pStyle w:val="Heading1"/>
        <w:rPr>
          <w:rFonts w:ascii="Times New Roman" w:hAnsi="Times New Roman" w:cs="Times New Roman"/>
          <w:color w:val="auto"/>
          <w:sz w:val="28"/>
          <w:szCs w:val="28"/>
        </w:rPr>
      </w:pPr>
      <w:r w:rsidRPr="0093010D">
        <w:rPr>
          <w:rFonts w:ascii="Times New Roman" w:hAnsi="Times New Roman" w:cs="Times New Roman"/>
          <w:color w:val="auto"/>
          <w:sz w:val="28"/>
          <w:szCs w:val="28"/>
        </w:rPr>
        <w:t xml:space="preserve">This approach ensures a </w:t>
      </w:r>
      <w:r w:rsidRPr="0093010D">
        <w:rPr>
          <w:rFonts w:ascii="Times New Roman" w:hAnsi="Times New Roman" w:cs="Times New Roman"/>
          <w:b/>
          <w:bCs/>
          <w:color w:val="auto"/>
          <w:sz w:val="28"/>
          <w:szCs w:val="28"/>
        </w:rPr>
        <w:t>reproducible, organized, and traceable record</w:t>
      </w:r>
      <w:r w:rsidRPr="0093010D">
        <w:rPr>
          <w:rFonts w:ascii="Times New Roman" w:hAnsi="Times New Roman" w:cs="Times New Roman"/>
          <w:color w:val="auto"/>
          <w:sz w:val="28"/>
          <w:szCs w:val="28"/>
        </w:rPr>
        <w:t xml:space="preserve"> of all research papers, forming a reliable input for subsequent analysis and AI-based summarization.</w:t>
      </w:r>
    </w:p>
    <w:p w14:paraId="2336D02A" w14:textId="77777777" w:rsidR="0093010D" w:rsidRDefault="0093010D" w:rsidP="0093010D"/>
    <w:p w14:paraId="159AF794" w14:textId="77777777" w:rsidR="0093010D" w:rsidRPr="0093010D" w:rsidRDefault="0093010D" w:rsidP="0093010D"/>
    <w:p w14:paraId="05FDB5E6" w14:textId="77777777" w:rsidR="0093010D" w:rsidRDefault="0093010D" w:rsidP="0093010D">
      <w:pPr>
        <w:pStyle w:val="Heading1"/>
      </w:pPr>
    </w:p>
    <w:p w14:paraId="66373E03" w14:textId="77777777" w:rsidR="0093010D" w:rsidRDefault="0093010D" w:rsidP="00F5052B"/>
    <w:p w14:paraId="34E2E117" w14:textId="150C126F" w:rsidR="0093010D" w:rsidRDefault="0093010D" w:rsidP="00F5052B">
      <w:r>
        <w:rPr>
          <w:noProof/>
        </w:rPr>
        <w:lastRenderedPageBreak/>
        <w:drawing>
          <wp:inline distT="0" distB="0" distL="0" distR="0" wp14:anchorId="0B2BE08E" wp14:editId="524B6CF6">
            <wp:extent cx="5731510" cy="3582035"/>
            <wp:effectExtent l="0" t="0" r="2540" b="0"/>
            <wp:docPr id="1830044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44483" name="Picture 18300444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26988FB" w14:textId="77777777" w:rsidR="00A0278A" w:rsidRPr="00A0278A" w:rsidRDefault="00A0278A" w:rsidP="00A0278A">
      <w:pPr>
        <w:rPr>
          <w:b/>
          <w:bCs/>
          <w:sz w:val="32"/>
          <w:szCs w:val="32"/>
        </w:rPr>
      </w:pPr>
      <w:r w:rsidRPr="00A0278A">
        <w:rPr>
          <w:b/>
          <w:bCs/>
          <w:sz w:val="32"/>
          <w:szCs w:val="32"/>
        </w:rPr>
        <w:t>Code Snippet: Dataset Creation</w:t>
      </w:r>
    </w:p>
    <w:p w14:paraId="35B8F534" w14:textId="77777777" w:rsidR="00A0278A" w:rsidRPr="00A0278A" w:rsidRDefault="00A0278A" w:rsidP="00A0278A">
      <w:pPr>
        <w:rPr>
          <w:rFonts w:ascii="Times New Roman" w:hAnsi="Times New Roman" w:cs="Times New Roman"/>
        </w:rPr>
      </w:pPr>
      <w:r w:rsidRPr="00A0278A">
        <w:rPr>
          <w:rFonts w:ascii="Times New Roman" w:hAnsi="Times New Roman" w:cs="Times New Roman"/>
        </w:rPr>
        <w:t>This code demonstrates how the system creates and maintains the structured dataset, appending new entries to the CSV file while preserving existing records.</w:t>
      </w:r>
    </w:p>
    <w:p w14:paraId="13CD2B24" w14:textId="264D26D3" w:rsidR="00A0278A" w:rsidRDefault="00A0278A" w:rsidP="00F5052B">
      <w:r>
        <w:rPr>
          <w:noProof/>
        </w:rPr>
        <w:drawing>
          <wp:inline distT="0" distB="0" distL="0" distR="0" wp14:anchorId="78D72F09" wp14:editId="0968EE26">
            <wp:extent cx="5731510" cy="3129915"/>
            <wp:effectExtent l="0" t="0" r="2540" b="0"/>
            <wp:docPr id="1485451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51627" name="Picture 14854516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9915"/>
                    </a:xfrm>
                    <a:prstGeom prst="rect">
                      <a:avLst/>
                    </a:prstGeom>
                  </pic:spPr>
                </pic:pic>
              </a:graphicData>
            </a:graphic>
          </wp:inline>
        </w:drawing>
      </w:r>
    </w:p>
    <w:p w14:paraId="78B68D86" w14:textId="3113611C" w:rsidR="0093010D" w:rsidRDefault="0093010D" w:rsidP="00F5052B"/>
    <w:p w14:paraId="4E9C7615" w14:textId="77777777" w:rsidR="00A0278A" w:rsidRPr="00A0278A" w:rsidRDefault="00A0278A" w:rsidP="00A0278A">
      <w:pPr>
        <w:rPr>
          <w:b/>
          <w:bCs/>
          <w:sz w:val="32"/>
          <w:szCs w:val="32"/>
        </w:rPr>
      </w:pPr>
      <w:r w:rsidRPr="00A0278A">
        <w:rPr>
          <w:b/>
          <w:bCs/>
          <w:sz w:val="32"/>
          <w:szCs w:val="32"/>
        </w:rPr>
        <w:t>Dataset Snapshot: CSV File</w:t>
      </w:r>
    </w:p>
    <w:p w14:paraId="5DB45717" w14:textId="28368516" w:rsidR="00A0278A" w:rsidRPr="00A0278A" w:rsidRDefault="00A0278A" w:rsidP="00A0278A">
      <w:pPr>
        <w:rPr>
          <w:rFonts w:ascii="Times New Roman" w:hAnsi="Times New Roman" w:cs="Times New Roman"/>
          <w:b/>
          <w:bCs/>
        </w:rPr>
      </w:pPr>
      <w:r w:rsidRPr="00A0278A">
        <w:rPr>
          <w:rFonts w:ascii="Times New Roman" w:hAnsi="Times New Roman" w:cs="Times New Roman"/>
        </w:rPr>
        <w:lastRenderedPageBreak/>
        <w:t>This snapshot shows the structured CSV file (dataset_of_papers.csv) containing all selected research papers with key metadata, including Paper ID, Title, Authors, Year, Topic, Source, File Path, Selection Status, and Selection Reason.</w:t>
      </w:r>
    </w:p>
    <w:p w14:paraId="70B56DFF" w14:textId="77777777" w:rsidR="00A0278A" w:rsidRDefault="00A0278A" w:rsidP="00F5052B"/>
    <w:p w14:paraId="30293102" w14:textId="668109FE" w:rsidR="00F5052B" w:rsidRDefault="0093010D" w:rsidP="00F5052B">
      <w:r>
        <w:rPr>
          <w:noProof/>
        </w:rPr>
        <w:drawing>
          <wp:inline distT="0" distB="0" distL="0" distR="0" wp14:anchorId="5C83506F" wp14:editId="3D7D50C4">
            <wp:extent cx="5731510" cy="3582035"/>
            <wp:effectExtent l="0" t="0" r="2540" b="0"/>
            <wp:docPr id="1653657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57519" name="Picture 16536575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DD5F1CD" w14:textId="77777777" w:rsidR="00F5052B" w:rsidRDefault="00F5052B" w:rsidP="00F5052B"/>
    <w:p w14:paraId="4FCF8EF7" w14:textId="77777777" w:rsidR="00A0278A" w:rsidRPr="00A0278A" w:rsidRDefault="00A0278A" w:rsidP="00A0278A">
      <w:pPr>
        <w:rPr>
          <w:b/>
          <w:bCs/>
          <w:sz w:val="32"/>
          <w:szCs w:val="32"/>
        </w:rPr>
      </w:pPr>
      <w:r w:rsidRPr="00A0278A">
        <w:rPr>
          <w:b/>
          <w:bCs/>
          <w:sz w:val="32"/>
          <w:szCs w:val="32"/>
        </w:rPr>
        <w:t>Dataset Snapshot: Excel File</w:t>
      </w:r>
    </w:p>
    <w:p w14:paraId="68AC6E2C" w14:textId="77777777" w:rsidR="00A0278A" w:rsidRPr="00A0278A" w:rsidRDefault="00A0278A" w:rsidP="00A0278A">
      <w:pPr>
        <w:rPr>
          <w:rFonts w:ascii="Times New Roman" w:hAnsi="Times New Roman" w:cs="Times New Roman"/>
        </w:rPr>
      </w:pPr>
      <w:r w:rsidRPr="00A0278A">
        <w:rPr>
          <w:rFonts w:ascii="Times New Roman" w:hAnsi="Times New Roman" w:cs="Times New Roman"/>
        </w:rPr>
        <w:t>This snapshot shows the same dataset opened in Excel, demonstrating clear tabular organization, sequential numbering per topic, and easy readability for review or further analysis.</w:t>
      </w:r>
    </w:p>
    <w:p w14:paraId="05E6C178" w14:textId="77777777" w:rsidR="00F5052B" w:rsidRPr="00F5052B" w:rsidRDefault="00F5052B" w:rsidP="00F5052B"/>
    <w:sectPr w:rsidR="00F5052B" w:rsidRPr="00F50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1477"/>
    <w:multiLevelType w:val="multilevel"/>
    <w:tmpl w:val="751C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6533A"/>
    <w:multiLevelType w:val="hybridMultilevel"/>
    <w:tmpl w:val="27101A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5A0A51"/>
    <w:multiLevelType w:val="hybridMultilevel"/>
    <w:tmpl w:val="1376F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BB7F34"/>
    <w:multiLevelType w:val="hybridMultilevel"/>
    <w:tmpl w:val="6C32500E"/>
    <w:lvl w:ilvl="0" w:tplc="40090001">
      <w:start w:val="1"/>
      <w:numFmt w:val="bullet"/>
      <w:lvlText w:val=""/>
      <w:lvlJc w:val="left"/>
      <w:pPr>
        <w:ind w:left="798" w:hanging="360"/>
      </w:pPr>
      <w:rPr>
        <w:rFonts w:ascii="Symbol" w:hAnsi="Symbol"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4" w15:restartNumberingAfterBreak="0">
    <w:nsid w:val="28FB4CDF"/>
    <w:multiLevelType w:val="multilevel"/>
    <w:tmpl w:val="84C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B3C55"/>
    <w:multiLevelType w:val="multilevel"/>
    <w:tmpl w:val="A25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A39C5"/>
    <w:multiLevelType w:val="hybridMultilevel"/>
    <w:tmpl w:val="E8E07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C7754C"/>
    <w:multiLevelType w:val="multilevel"/>
    <w:tmpl w:val="8ED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74BED"/>
    <w:multiLevelType w:val="hybridMultilevel"/>
    <w:tmpl w:val="FEF83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8866471">
    <w:abstractNumId w:val="0"/>
  </w:num>
  <w:num w:numId="2" w16cid:durableId="1087651094">
    <w:abstractNumId w:val="3"/>
  </w:num>
  <w:num w:numId="3" w16cid:durableId="1743328963">
    <w:abstractNumId w:val="6"/>
  </w:num>
  <w:num w:numId="4" w16cid:durableId="411052290">
    <w:abstractNumId w:val="8"/>
  </w:num>
  <w:num w:numId="5" w16cid:durableId="488643209">
    <w:abstractNumId w:val="2"/>
  </w:num>
  <w:num w:numId="6" w16cid:durableId="1188980162">
    <w:abstractNumId w:val="4"/>
  </w:num>
  <w:num w:numId="7" w16cid:durableId="973020862">
    <w:abstractNumId w:val="1"/>
  </w:num>
  <w:num w:numId="8" w16cid:durableId="1842311472">
    <w:abstractNumId w:val="7"/>
  </w:num>
  <w:num w:numId="9" w16cid:durableId="523179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2B"/>
    <w:rsid w:val="00295F3B"/>
    <w:rsid w:val="005227F5"/>
    <w:rsid w:val="00587657"/>
    <w:rsid w:val="00631B6C"/>
    <w:rsid w:val="008459A2"/>
    <w:rsid w:val="008D20FA"/>
    <w:rsid w:val="0093010D"/>
    <w:rsid w:val="00A0278A"/>
    <w:rsid w:val="00AF2736"/>
    <w:rsid w:val="00B732FC"/>
    <w:rsid w:val="00D17DA5"/>
    <w:rsid w:val="00EF6C51"/>
    <w:rsid w:val="00F5052B"/>
    <w:rsid w:val="00FA0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BDC1D"/>
  <w15:chartTrackingRefBased/>
  <w15:docId w15:val="{A0850B5C-C629-4E06-8D6B-5BE50912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52B"/>
    <w:rPr>
      <w:rFonts w:eastAsiaTheme="majorEastAsia" w:cstheme="majorBidi"/>
      <w:color w:val="272727" w:themeColor="text1" w:themeTint="D8"/>
    </w:rPr>
  </w:style>
  <w:style w:type="paragraph" w:styleId="Title">
    <w:name w:val="Title"/>
    <w:basedOn w:val="Normal"/>
    <w:next w:val="Normal"/>
    <w:link w:val="TitleChar"/>
    <w:uiPriority w:val="10"/>
    <w:qFormat/>
    <w:rsid w:val="00F5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52B"/>
    <w:pPr>
      <w:spacing w:before="160"/>
      <w:jc w:val="center"/>
    </w:pPr>
    <w:rPr>
      <w:i/>
      <w:iCs/>
      <w:color w:val="404040" w:themeColor="text1" w:themeTint="BF"/>
    </w:rPr>
  </w:style>
  <w:style w:type="character" w:customStyle="1" w:styleId="QuoteChar">
    <w:name w:val="Quote Char"/>
    <w:basedOn w:val="DefaultParagraphFont"/>
    <w:link w:val="Quote"/>
    <w:uiPriority w:val="29"/>
    <w:rsid w:val="00F5052B"/>
    <w:rPr>
      <w:i/>
      <w:iCs/>
      <w:color w:val="404040" w:themeColor="text1" w:themeTint="BF"/>
    </w:rPr>
  </w:style>
  <w:style w:type="paragraph" w:styleId="ListParagraph">
    <w:name w:val="List Paragraph"/>
    <w:basedOn w:val="Normal"/>
    <w:uiPriority w:val="34"/>
    <w:qFormat/>
    <w:rsid w:val="00F5052B"/>
    <w:pPr>
      <w:ind w:left="720"/>
      <w:contextualSpacing/>
    </w:pPr>
  </w:style>
  <w:style w:type="character" w:styleId="IntenseEmphasis">
    <w:name w:val="Intense Emphasis"/>
    <w:basedOn w:val="DefaultParagraphFont"/>
    <w:uiPriority w:val="21"/>
    <w:qFormat/>
    <w:rsid w:val="00F5052B"/>
    <w:rPr>
      <w:i/>
      <w:iCs/>
      <w:color w:val="0F4761" w:themeColor="accent1" w:themeShade="BF"/>
    </w:rPr>
  </w:style>
  <w:style w:type="paragraph" w:styleId="IntenseQuote">
    <w:name w:val="Intense Quote"/>
    <w:basedOn w:val="Normal"/>
    <w:next w:val="Normal"/>
    <w:link w:val="IntenseQuoteChar"/>
    <w:uiPriority w:val="30"/>
    <w:qFormat/>
    <w:rsid w:val="00F50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52B"/>
    <w:rPr>
      <w:i/>
      <w:iCs/>
      <w:color w:val="0F4761" w:themeColor="accent1" w:themeShade="BF"/>
    </w:rPr>
  </w:style>
  <w:style w:type="character" w:styleId="IntenseReference">
    <w:name w:val="Intense Reference"/>
    <w:basedOn w:val="DefaultParagraphFont"/>
    <w:uiPriority w:val="32"/>
    <w:qFormat/>
    <w:rsid w:val="00F50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 PURSWANI</dc:creator>
  <cp:keywords/>
  <dc:description/>
  <cp:lastModifiedBy>PARI PURSWANI</cp:lastModifiedBy>
  <cp:revision>2</cp:revision>
  <dcterms:created xsi:type="dcterms:W3CDTF">2026-01-14T07:25:00Z</dcterms:created>
  <dcterms:modified xsi:type="dcterms:W3CDTF">2026-01-14T07:25:00Z</dcterms:modified>
</cp:coreProperties>
</file>