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1812" w14:textId="77777777" w:rsidR="00827512" w:rsidRDefault="00827512" w:rsidP="00827512">
      <w:pPr>
        <w:jc w:val="center"/>
      </w:pPr>
      <w:r>
        <w:rPr>
          <w:rFonts w:ascii="Arial" w:hAnsi="Arial" w:cs="Arial"/>
        </w:rPr>
        <w:t>═══════════════════════════════════════════════════════════════════════════════</w:t>
      </w:r>
    </w:p>
    <w:p w14:paraId="12164A60" w14:textId="10886EDE" w:rsidR="00827512" w:rsidRPr="00827512" w:rsidRDefault="00827512" w:rsidP="00827512">
      <w:pPr>
        <w:jc w:val="center"/>
        <w:rPr>
          <w:b/>
          <w:bCs/>
          <w:sz w:val="48"/>
          <w:szCs w:val="48"/>
        </w:rPr>
      </w:pPr>
      <w:r w:rsidRPr="00827512">
        <w:rPr>
          <w:b/>
          <w:bCs/>
          <w:sz w:val="48"/>
          <w:szCs w:val="48"/>
        </w:rPr>
        <w:t>SCREEN SENSE ANALYSIS</w:t>
      </w:r>
    </w:p>
    <w:p w14:paraId="7C3004A3" w14:textId="5D11E847" w:rsidR="00827512" w:rsidRPr="00827512" w:rsidRDefault="00827512" w:rsidP="00827512">
      <w:pPr>
        <w:jc w:val="center"/>
        <w:rPr>
          <w:b/>
          <w:bCs/>
          <w:sz w:val="48"/>
          <w:szCs w:val="48"/>
        </w:rPr>
      </w:pPr>
      <w:r w:rsidRPr="00827512">
        <w:rPr>
          <w:b/>
          <w:bCs/>
          <w:sz w:val="48"/>
          <w:szCs w:val="48"/>
        </w:rPr>
        <w:t>Comprehensive Study on Children's Digital Device Usage Patterns</w:t>
      </w:r>
    </w:p>
    <w:p w14:paraId="592ED128" w14:textId="77777777" w:rsidR="00827512" w:rsidRDefault="00827512" w:rsidP="00827512">
      <w:pPr>
        <w:jc w:val="center"/>
      </w:pPr>
      <w:r>
        <w:rPr>
          <w:rFonts w:ascii="Arial" w:hAnsi="Arial" w:cs="Arial"/>
        </w:rPr>
        <w:t>═══════════════════════════════════════════════════════════════════════════════</w:t>
      </w:r>
    </w:p>
    <w:p w14:paraId="741AD3C1" w14:textId="77777777" w:rsidR="00827512" w:rsidRDefault="00827512" w:rsidP="00827512">
      <w:pPr>
        <w:jc w:val="center"/>
      </w:pPr>
    </w:p>
    <w:p w14:paraId="443A865A" w14:textId="1308DD63" w:rsidR="00827512" w:rsidRDefault="00827512" w:rsidP="00827512">
      <w:pPr>
        <w:jc w:val="center"/>
      </w:pPr>
      <w:r>
        <w:t>Project Report: Week 5 &amp; Week 6 Data Analysis</w:t>
      </w:r>
    </w:p>
    <w:p w14:paraId="144112A0" w14:textId="5621E087" w:rsidR="00827512" w:rsidRDefault="00827512" w:rsidP="00827512">
      <w:pPr>
        <w:jc w:val="center"/>
      </w:pPr>
      <w:r>
        <w:t>Total Participants: 9,474 Children</w:t>
      </w:r>
    </w:p>
    <w:p w14:paraId="482704E2" w14:textId="3D48A3F2" w:rsidR="00827512" w:rsidRPr="00827512" w:rsidRDefault="00827512" w:rsidP="00827512">
      <w:pPr>
        <w:jc w:val="center"/>
        <w:rPr>
          <w:sz w:val="48"/>
          <w:szCs w:val="48"/>
        </w:rPr>
      </w:pPr>
      <w:r w:rsidRPr="00827512">
        <w:rPr>
          <w:sz w:val="48"/>
          <w:szCs w:val="48"/>
        </w:rPr>
        <w:t>Milestone : 3</w:t>
      </w:r>
    </w:p>
    <w:p w14:paraId="5DFA4AEA" w14:textId="118833AE" w:rsidR="00827512" w:rsidRDefault="00827512" w:rsidP="00827512">
      <w:pPr>
        <w:jc w:val="center"/>
      </w:pPr>
      <w:r>
        <w:t>───────────────────────────────────────────────────────────────────────────</w:t>
      </w:r>
    </w:p>
    <w:p w14:paraId="6445E6A9" w14:textId="00A33DD8" w:rsidR="00827512" w:rsidRPr="00827512" w:rsidRDefault="00827512" w:rsidP="00827512">
      <w:pPr>
        <w:jc w:val="center"/>
        <w:rPr>
          <w:sz w:val="36"/>
          <w:szCs w:val="36"/>
        </w:rPr>
      </w:pPr>
      <w:r w:rsidRPr="00827512">
        <w:rPr>
          <w:sz w:val="36"/>
          <w:szCs w:val="36"/>
        </w:rPr>
        <w:t>EXECUTIVE SUMMARY</w:t>
      </w:r>
    </w:p>
    <w:p w14:paraId="68AED12F" w14:textId="45A699E1" w:rsidR="00827512" w:rsidRDefault="00827512" w:rsidP="00827512">
      <w:pPr>
        <w:jc w:val="center"/>
      </w:pPr>
      <w:r>
        <w:t>───────────────────────────────────────────────────────────────────────────</w:t>
      </w:r>
    </w:p>
    <w:p w14:paraId="159BF894" w14:textId="77777777" w:rsidR="00827512" w:rsidRDefault="00827512" w:rsidP="00827512">
      <w:pPr>
        <w:jc w:val="center"/>
      </w:pPr>
    </w:p>
    <w:p w14:paraId="1B9C0CF3" w14:textId="77777777" w:rsidR="00827512" w:rsidRDefault="00827512" w:rsidP="00827512">
      <w:pPr>
        <w:jc w:val="center"/>
      </w:pPr>
      <w:r>
        <w:t>This comprehensive analysis examines screen time patterns, device preferences, and health impacts among 9,474 children across different age groups, geographical locations, and demographic segments. The study provides critical insights into how modern technology affects children's daily habits and well-being.</w:t>
      </w:r>
    </w:p>
    <w:p w14:paraId="4CA98F2F" w14:textId="77777777" w:rsidR="00827512" w:rsidRDefault="00827512" w:rsidP="00827512">
      <w:pPr>
        <w:jc w:val="center"/>
      </w:pPr>
    </w:p>
    <w:p w14:paraId="1FE6CDCD" w14:textId="77777777" w:rsidR="00827512" w:rsidRDefault="00827512" w:rsidP="00827512">
      <w:pPr>
        <w:jc w:val="center"/>
      </w:pPr>
      <w:r>
        <w:t>KEY HIGHLIGHTS:</w:t>
      </w:r>
    </w:p>
    <w:p w14:paraId="7471EF23" w14:textId="77777777" w:rsidR="00827512" w:rsidRDefault="00827512" w:rsidP="00827512">
      <w:pPr>
        <w:jc w:val="center"/>
      </w:pPr>
    </w:p>
    <w:p w14:paraId="51EFFE5C" w14:textId="77777777" w:rsidR="00827512" w:rsidRDefault="00827512" w:rsidP="00827512">
      <w:pPr>
        <w:jc w:val="center"/>
      </w:pPr>
      <w:r>
        <w:t>• Average screen time: 4.46 hours per day</w:t>
      </w:r>
    </w:p>
    <w:p w14:paraId="7EFDF7F1" w14:textId="77777777" w:rsidR="00827512" w:rsidRDefault="00827512" w:rsidP="00827512">
      <w:pPr>
        <w:jc w:val="center"/>
      </w:pPr>
      <w:r>
        <w:t>• Smartphone emerges as the dominant device (4.48 hours cohort time)</w:t>
      </w:r>
    </w:p>
    <w:p w14:paraId="701DE7A9" w14:textId="77777777" w:rsidR="00827512" w:rsidRDefault="00827512" w:rsidP="00827512">
      <w:pPr>
        <w:jc w:val="center"/>
      </w:pPr>
      <w:r>
        <w:t>• Urban-rural divide: 70.49% urban vs 29.51% rural participants</w:t>
      </w:r>
    </w:p>
    <w:p w14:paraId="464D3C33" w14:textId="77777777" w:rsidR="00827512" w:rsidRDefault="00827512" w:rsidP="00827512">
      <w:pPr>
        <w:jc w:val="center"/>
      </w:pPr>
      <w:r>
        <w:t>• Entertainment dominates usage at 87.61% vs Educational at 12.39%</w:t>
      </w:r>
    </w:p>
    <w:p w14:paraId="1C0B4978" w14:textId="77777777" w:rsidR="00827512" w:rsidRDefault="00827512" w:rsidP="00827512">
      <w:pPr>
        <w:jc w:val="center"/>
      </w:pPr>
    </w:p>
    <w:p w14:paraId="576E5FFD" w14:textId="63CAAFB1" w:rsidR="00827512" w:rsidRDefault="00827512" w:rsidP="00827512">
      <w:pPr>
        <w:jc w:val="center"/>
      </w:pPr>
      <w:r>
        <w:lastRenderedPageBreak/>
        <w:t>───────────────────────────────────────────────────────────────────────────</w:t>
      </w:r>
    </w:p>
    <w:p w14:paraId="0BB09EE3" w14:textId="192F6AFE" w:rsidR="00827512" w:rsidRPr="00827512" w:rsidRDefault="00827512" w:rsidP="00827512">
      <w:pPr>
        <w:jc w:val="center"/>
        <w:rPr>
          <w:sz w:val="36"/>
          <w:szCs w:val="36"/>
        </w:rPr>
      </w:pPr>
      <w:r w:rsidRPr="00827512">
        <w:rPr>
          <w:sz w:val="36"/>
          <w:szCs w:val="36"/>
        </w:rPr>
        <w:t>1. STUDY OVERVIEW &amp; METHODOLOGY</w:t>
      </w:r>
    </w:p>
    <w:p w14:paraId="11CC1D0B" w14:textId="31335422" w:rsidR="00827512" w:rsidRDefault="00827512" w:rsidP="00827512">
      <w:pPr>
        <w:jc w:val="center"/>
      </w:pPr>
      <w:r>
        <w:t>───────────────────────────────────────────────────────────────────────────</w:t>
      </w:r>
    </w:p>
    <w:p w14:paraId="5E82F9C6" w14:textId="77777777" w:rsidR="00827512" w:rsidRDefault="00827512" w:rsidP="00827512">
      <w:pPr>
        <w:jc w:val="center"/>
      </w:pPr>
    </w:p>
    <w:p w14:paraId="61B50568" w14:textId="77777777" w:rsidR="00827512" w:rsidRDefault="00827512" w:rsidP="00827512">
      <w:pPr>
        <w:jc w:val="center"/>
      </w:pPr>
      <w:r>
        <w:rPr>
          <w:rFonts w:ascii="Cambria Math" w:hAnsi="Cambria Math" w:cs="Cambria Math"/>
        </w:rPr>
        <w:t>▸</w:t>
      </w:r>
      <w:r>
        <w:t xml:space="preserve"> 1.1 Research Scope</w:t>
      </w:r>
    </w:p>
    <w:p w14:paraId="789D56DF" w14:textId="77777777" w:rsidR="00827512" w:rsidRDefault="00827512" w:rsidP="00827512">
      <w:pPr>
        <w:jc w:val="center"/>
      </w:pPr>
    </w:p>
    <w:p w14:paraId="63538650" w14:textId="3B580B13" w:rsidR="00827512" w:rsidRDefault="00827512" w:rsidP="00827512">
      <w:pPr>
        <w:jc w:val="center"/>
      </w:pPr>
      <w:r>
        <w:t xml:space="preserve">This study </w:t>
      </w:r>
      <w:proofErr w:type="spellStart"/>
      <w:r>
        <w:t>analyzes</w:t>
      </w:r>
      <w:proofErr w:type="spellEnd"/>
      <w:r>
        <w:t xml:space="preserve"> comprehensive data collected over two weeks (Week 5 and Week 6) focusing on:</w:t>
      </w:r>
    </w:p>
    <w:p w14:paraId="1654A2CD" w14:textId="77777777" w:rsidR="00827512" w:rsidRDefault="00827512" w:rsidP="00827512">
      <w:pPr>
        <w:jc w:val="center"/>
      </w:pPr>
      <w:r>
        <w:t>• Screen time duration across different devices</w:t>
      </w:r>
    </w:p>
    <w:p w14:paraId="47F64FFD" w14:textId="77777777" w:rsidR="00827512" w:rsidRDefault="00827512" w:rsidP="00827512">
      <w:pPr>
        <w:jc w:val="center"/>
      </w:pPr>
      <w:r>
        <w:t>• Age-based cohort analysis</w:t>
      </w:r>
    </w:p>
    <w:p w14:paraId="4F677B9E" w14:textId="77777777" w:rsidR="00827512" w:rsidRDefault="00827512" w:rsidP="00827512">
      <w:pPr>
        <w:jc w:val="center"/>
      </w:pPr>
      <w:r>
        <w:t>• Urban vs rural usage patterns</w:t>
      </w:r>
    </w:p>
    <w:p w14:paraId="4FFE4D04" w14:textId="77777777" w:rsidR="00827512" w:rsidRDefault="00827512" w:rsidP="00827512">
      <w:pPr>
        <w:jc w:val="center"/>
      </w:pPr>
      <w:r>
        <w:t>• Gender-based differences</w:t>
      </w:r>
    </w:p>
    <w:p w14:paraId="69DD6C84" w14:textId="77777777" w:rsidR="00827512" w:rsidRDefault="00827512" w:rsidP="00827512">
      <w:pPr>
        <w:jc w:val="center"/>
      </w:pPr>
      <w:r>
        <w:t>• Health impact assessment</w:t>
      </w:r>
    </w:p>
    <w:p w14:paraId="6E98EA87" w14:textId="77777777" w:rsidR="00827512" w:rsidRDefault="00827512" w:rsidP="00827512">
      <w:pPr>
        <w:jc w:val="center"/>
      </w:pPr>
      <w:r>
        <w:t>• Educational vs recreational usage balance</w:t>
      </w:r>
    </w:p>
    <w:p w14:paraId="7B6A306E" w14:textId="77777777" w:rsidR="00827512" w:rsidRDefault="00827512" w:rsidP="00827512">
      <w:pPr>
        <w:jc w:val="center"/>
      </w:pPr>
    </w:p>
    <w:p w14:paraId="33D0E1AD" w14:textId="77777777" w:rsidR="00827512" w:rsidRDefault="00827512" w:rsidP="00827512">
      <w:pPr>
        <w:jc w:val="center"/>
      </w:pPr>
      <w:r>
        <w:rPr>
          <w:rFonts w:ascii="Cambria Math" w:hAnsi="Cambria Math" w:cs="Cambria Math"/>
        </w:rPr>
        <w:t>▸</w:t>
      </w:r>
      <w:r>
        <w:t xml:space="preserve"> 1.2 Participant Demographics</w:t>
      </w:r>
    </w:p>
    <w:p w14:paraId="6F6E6B1C" w14:textId="77777777" w:rsidR="00827512" w:rsidRDefault="00827512" w:rsidP="00827512">
      <w:pPr>
        <w:jc w:val="center"/>
      </w:pPr>
    </w:p>
    <w:p w14:paraId="7A0FF306" w14:textId="77777777" w:rsidR="00827512" w:rsidRDefault="00827512" w:rsidP="00827512">
      <w:pPr>
        <w:jc w:val="center"/>
      </w:pPr>
      <w:r>
        <w:t>• Total Children: 9,474</w:t>
      </w:r>
    </w:p>
    <w:p w14:paraId="50EB3613" w14:textId="77777777" w:rsidR="00827512" w:rsidRDefault="00827512" w:rsidP="00827512">
      <w:pPr>
        <w:jc w:val="center"/>
      </w:pPr>
      <w:r>
        <w:t>• Age Groups: Kid, Teen, Adult cohorts</w:t>
      </w:r>
    </w:p>
    <w:p w14:paraId="6A864B58" w14:textId="77777777" w:rsidR="00827512" w:rsidRDefault="00827512" w:rsidP="00827512">
      <w:pPr>
        <w:jc w:val="center"/>
      </w:pPr>
      <w:r>
        <w:t>• Geographic Distribution: Urban (70.49%) and Rural (29.51%)</w:t>
      </w:r>
    </w:p>
    <w:p w14:paraId="3D056402" w14:textId="77777777" w:rsidR="00827512" w:rsidRDefault="00827512" w:rsidP="00827512">
      <w:pPr>
        <w:jc w:val="center"/>
      </w:pPr>
      <w:r>
        <w:t>• Gender Balance: Male (49.8%) and Female (50.2%)</w:t>
      </w:r>
    </w:p>
    <w:p w14:paraId="12DA6FEE" w14:textId="77777777" w:rsidR="00827512" w:rsidRDefault="00827512" w:rsidP="00827512">
      <w:pPr>
        <w:jc w:val="center"/>
      </w:pPr>
      <w:r>
        <w:t>• Cohort Education Ratio: 0.43</w:t>
      </w:r>
    </w:p>
    <w:p w14:paraId="61616BA3" w14:textId="0E49DD13" w:rsidR="00827512" w:rsidRDefault="00827512" w:rsidP="00827512">
      <w:pPr>
        <w:jc w:val="center"/>
      </w:pPr>
      <w:r>
        <w:rPr>
          <w:noProof/>
        </w:rPr>
        <w:drawing>
          <wp:inline distT="0" distB="0" distL="0" distR="0" wp14:anchorId="42B2D6A7" wp14:editId="318516C5">
            <wp:extent cx="4511743" cy="1871133"/>
            <wp:effectExtent l="0" t="0" r="3175" b="0"/>
            <wp:docPr id="36428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85133" name="Picture 364285133"/>
                    <pic:cNvPicPr/>
                  </pic:nvPicPr>
                  <pic:blipFill>
                    <a:blip r:embed="rId5">
                      <a:extLst>
                        <a:ext uri="{28A0092B-C50C-407E-A947-70E740481C1C}">
                          <a14:useLocalDpi xmlns:a14="http://schemas.microsoft.com/office/drawing/2010/main" val="0"/>
                        </a:ext>
                      </a:extLst>
                    </a:blip>
                    <a:stretch>
                      <a:fillRect/>
                    </a:stretch>
                  </pic:blipFill>
                  <pic:spPr>
                    <a:xfrm>
                      <a:off x="0" y="0"/>
                      <a:ext cx="4548564" cy="1886403"/>
                    </a:xfrm>
                    <a:prstGeom prst="rect">
                      <a:avLst/>
                    </a:prstGeom>
                  </pic:spPr>
                </pic:pic>
              </a:graphicData>
            </a:graphic>
          </wp:inline>
        </w:drawing>
      </w:r>
    </w:p>
    <w:p w14:paraId="37A37B05" w14:textId="77777777" w:rsidR="00827512" w:rsidRDefault="00827512" w:rsidP="00827512">
      <w:pPr>
        <w:jc w:val="center"/>
      </w:pPr>
    </w:p>
    <w:p w14:paraId="3A76CC87" w14:textId="08A4CD45" w:rsidR="00827512" w:rsidRDefault="00827512" w:rsidP="00827512">
      <w:pPr>
        <w:jc w:val="center"/>
      </w:pPr>
      <w:r>
        <w:t>───────────────────────────────────────────────────────────────────────────</w:t>
      </w:r>
    </w:p>
    <w:p w14:paraId="307D0F39" w14:textId="50C74B69" w:rsidR="00827512" w:rsidRPr="00827512" w:rsidRDefault="00827512" w:rsidP="00827512">
      <w:pPr>
        <w:jc w:val="center"/>
        <w:rPr>
          <w:sz w:val="36"/>
          <w:szCs w:val="36"/>
        </w:rPr>
      </w:pPr>
      <w:r w:rsidRPr="00827512">
        <w:rPr>
          <w:sz w:val="36"/>
          <w:szCs w:val="36"/>
        </w:rPr>
        <w:t>2. DEVICE USAGE ANALYSIS</w:t>
      </w:r>
    </w:p>
    <w:p w14:paraId="48BDBA79" w14:textId="59C76054" w:rsidR="00827512" w:rsidRDefault="00827512" w:rsidP="00827512">
      <w:pPr>
        <w:jc w:val="center"/>
      </w:pPr>
      <w:r>
        <w:t>───────────────────────────────────────────────────────────────────────────</w:t>
      </w:r>
    </w:p>
    <w:p w14:paraId="31A799B6" w14:textId="77777777" w:rsidR="00827512" w:rsidRDefault="00827512" w:rsidP="00827512">
      <w:pPr>
        <w:jc w:val="center"/>
      </w:pPr>
    </w:p>
    <w:p w14:paraId="05C0A839" w14:textId="77777777" w:rsidR="00827512" w:rsidRDefault="00827512" w:rsidP="00827512">
      <w:pPr>
        <w:jc w:val="center"/>
      </w:pPr>
      <w:r>
        <w:rPr>
          <w:rFonts w:ascii="Cambria Math" w:hAnsi="Cambria Math" w:cs="Cambria Math"/>
        </w:rPr>
        <w:t>▸</w:t>
      </w:r>
      <w:r>
        <w:t xml:space="preserve"> 2.1 Primary Device Preferences</w:t>
      </w:r>
    </w:p>
    <w:p w14:paraId="4B0242A9" w14:textId="77777777" w:rsidR="00827512" w:rsidRDefault="00827512" w:rsidP="00827512">
      <w:pPr>
        <w:jc w:val="center"/>
      </w:pPr>
    </w:p>
    <w:p w14:paraId="30C430D3" w14:textId="77777777" w:rsidR="00827512" w:rsidRDefault="00827512" w:rsidP="00827512">
      <w:pPr>
        <w:jc w:val="center"/>
      </w:pPr>
      <w:r>
        <w:t>The analysis reveals distinct device preferences among children:</w:t>
      </w:r>
    </w:p>
    <w:p w14:paraId="7191E9EA" w14:textId="77777777" w:rsidR="00827512" w:rsidRDefault="00827512" w:rsidP="00827512">
      <w:pPr>
        <w:jc w:val="center"/>
      </w:pPr>
    </w:p>
    <w:p w14:paraId="05C798FE" w14:textId="77777777" w:rsidR="00827512" w:rsidRDefault="00827512" w:rsidP="00827512">
      <w:pPr>
        <w:jc w:val="center"/>
      </w:pPr>
      <w:r>
        <w:t>TOP AGE COHORT TIME BY DEVICE:</w:t>
      </w:r>
    </w:p>
    <w:p w14:paraId="5544F9CD" w14:textId="77777777" w:rsidR="00827512" w:rsidRDefault="00827512" w:rsidP="00827512">
      <w:pPr>
        <w:jc w:val="center"/>
      </w:pPr>
    </w:p>
    <w:p w14:paraId="523009C9" w14:textId="77777777" w:rsidR="00827512" w:rsidRDefault="00827512" w:rsidP="00827512">
      <w:pPr>
        <w:jc w:val="center"/>
      </w:pPr>
      <w:r>
        <w:t>→ Teen (Age 13): 4.51 hours - Highest screen time across all age groups</w:t>
      </w:r>
    </w:p>
    <w:p w14:paraId="17F43578" w14:textId="77777777" w:rsidR="00827512" w:rsidRDefault="00827512" w:rsidP="00827512">
      <w:pPr>
        <w:jc w:val="center"/>
      </w:pPr>
      <w:r>
        <w:t>→ Smartphone: 4.48 hours - Most popular device overall</w:t>
      </w:r>
    </w:p>
    <w:p w14:paraId="0EB40115" w14:textId="77777777" w:rsidR="00827512" w:rsidRDefault="00827512" w:rsidP="00827512">
      <w:pPr>
        <w:jc w:val="center"/>
      </w:pPr>
      <w:r>
        <w:t>→ Tablet: Shows consistent usage around 4.48 hours</w:t>
      </w:r>
    </w:p>
    <w:p w14:paraId="2A9A36DB" w14:textId="77777777" w:rsidR="00827512" w:rsidRDefault="00827512" w:rsidP="00827512">
      <w:pPr>
        <w:jc w:val="center"/>
      </w:pPr>
    </w:p>
    <w:p w14:paraId="79373A2F" w14:textId="77777777" w:rsidR="00827512" w:rsidRDefault="00827512" w:rsidP="00827512">
      <w:pPr>
        <w:jc w:val="center"/>
      </w:pPr>
      <w:r>
        <w:rPr>
          <w:rFonts w:ascii="Cambria Math" w:hAnsi="Cambria Math" w:cs="Cambria Math"/>
        </w:rPr>
        <w:t>▸</w:t>
      </w:r>
      <w:r>
        <w:t xml:space="preserve"> 2.2 Device-Specific Insights</w:t>
      </w:r>
    </w:p>
    <w:p w14:paraId="56C019FB" w14:textId="77777777" w:rsidR="00827512" w:rsidRDefault="00827512" w:rsidP="00827512">
      <w:pPr>
        <w:jc w:val="center"/>
      </w:pPr>
    </w:p>
    <w:p w14:paraId="22B1843B" w14:textId="77777777" w:rsidR="00827512" w:rsidRDefault="00827512" w:rsidP="00827512">
      <w:pPr>
        <w:jc w:val="center"/>
      </w:pPr>
      <w:r>
        <w:rPr>
          <w:rFonts w:ascii="Cambria Math" w:hAnsi="Cambria Math" w:cs="Cambria Math"/>
        </w:rPr>
        <w:t>◆</w:t>
      </w:r>
      <w:r>
        <w:t xml:space="preserve"> SMARTPHONE (4.52 hours average):</w:t>
      </w:r>
    </w:p>
    <w:p w14:paraId="0F2AA14E" w14:textId="0A5D9D32" w:rsidR="00827512" w:rsidRDefault="00827512" w:rsidP="00827512">
      <w:pPr>
        <w:jc w:val="center"/>
      </w:pPr>
      <w:r>
        <w:t>• Dominates among both urban and rural children</w:t>
      </w:r>
    </w:p>
    <w:p w14:paraId="717AE6F4" w14:textId="44644FEB" w:rsidR="00827512" w:rsidRDefault="00827512" w:rsidP="00827512">
      <w:pPr>
        <w:jc w:val="center"/>
      </w:pPr>
      <w:r>
        <w:t>• Used equally by males (4.52 hours) and females (4.52 hours)</w:t>
      </w:r>
    </w:p>
    <w:p w14:paraId="12FB12A2" w14:textId="575AD285" w:rsidR="00827512" w:rsidRDefault="00827512" w:rsidP="00827512">
      <w:pPr>
        <w:jc w:val="center"/>
      </w:pPr>
      <w:r>
        <w:t>• Primary device for teens and young adults</w:t>
      </w:r>
    </w:p>
    <w:p w14:paraId="45068B39" w14:textId="77777777" w:rsidR="00827512" w:rsidRDefault="00827512" w:rsidP="00827512">
      <w:pPr>
        <w:jc w:val="center"/>
      </w:pPr>
    </w:p>
    <w:p w14:paraId="2717D04B" w14:textId="77777777" w:rsidR="00827512" w:rsidRDefault="00827512" w:rsidP="00827512">
      <w:pPr>
        <w:jc w:val="center"/>
      </w:pPr>
      <w:r>
        <w:rPr>
          <w:rFonts w:ascii="Cambria Math" w:hAnsi="Cambria Math" w:cs="Cambria Math"/>
        </w:rPr>
        <w:t>◆</w:t>
      </w:r>
      <w:r>
        <w:t xml:space="preserve"> LAPTOP (4.52 hours average):</w:t>
      </w:r>
    </w:p>
    <w:p w14:paraId="579E84C4" w14:textId="524B2496" w:rsidR="00827512" w:rsidRDefault="00827512" w:rsidP="00827512">
      <w:pPr>
        <w:jc w:val="center"/>
      </w:pPr>
      <w:r>
        <w:t>• Popular among adult cohort</w:t>
      </w:r>
    </w:p>
    <w:p w14:paraId="775843E4" w14:textId="27C77A64" w:rsidR="00827512" w:rsidRDefault="00827512" w:rsidP="00827512">
      <w:pPr>
        <w:jc w:val="center"/>
      </w:pPr>
      <w:r>
        <w:t>• Preferred for educational activities</w:t>
      </w:r>
    </w:p>
    <w:p w14:paraId="1031893A" w14:textId="2AAF1763" w:rsidR="00827512" w:rsidRDefault="00827512" w:rsidP="00827512">
      <w:pPr>
        <w:jc w:val="center"/>
      </w:pPr>
      <w:r>
        <w:t>• Higher usage in urban areas</w:t>
      </w:r>
    </w:p>
    <w:p w14:paraId="576A323D" w14:textId="77777777" w:rsidR="00827512" w:rsidRDefault="00827512" w:rsidP="00827512">
      <w:pPr>
        <w:jc w:val="center"/>
      </w:pPr>
    </w:p>
    <w:p w14:paraId="20162288" w14:textId="77777777" w:rsidR="00827512" w:rsidRDefault="00827512" w:rsidP="00827512">
      <w:pPr>
        <w:jc w:val="center"/>
      </w:pPr>
      <w:r>
        <w:rPr>
          <w:rFonts w:ascii="Cambria Math" w:hAnsi="Cambria Math" w:cs="Cambria Math"/>
        </w:rPr>
        <w:lastRenderedPageBreak/>
        <w:t>◆</w:t>
      </w:r>
      <w:r>
        <w:t xml:space="preserve"> TABLET (4.48 hours average):</w:t>
      </w:r>
    </w:p>
    <w:p w14:paraId="0C37831E" w14:textId="1A20E844" w:rsidR="00827512" w:rsidRDefault="00827512" w:rsidP="00827512">
      <w:pPr>
        <w:jc w:val="center"/>
      </w:pPr>
      <w:r>
        <w:t>• Consistent usage across age groups</w:t>
      </w:r>
    </w:p>
    <w:p w14:paraId="48ADC2DB" w14:textId="7B7B2E20" w:rsidR="00827512" w:rsidRDefault="00827512" w:rsidP="00827512">
      <w:pPr>
        <w:jc w:val="center"/>
      </w:pPr>
      <w:r>
        <w:t>• Balanced gender usage</w:t>
      </w:r>
    </w:p>
    <w:p w14:paraId="4D1924CC" w14:textId="3FA56F05" w:rsidR="00827512" w:rsidRDefault="00827512" w:rsidP="00827512">
      <w:pPr>
        <w:jc w:val="center"/>
      </w:pPr>
      <w:r>
        <w:t>• Versatile for both entertainment and education</w:t>
      </w:r>
    </w:p>
    <w:p w14:paraId="58A58CC3" w14:textId="77777777" w:rsidR="00827512" w:rsidRDefault="00827512" w:rsidP="00827512">
      <w:pPr>
        <w:jc w:val="center"/>
      </w:pPr>
    </w:p>
    <w:p w14:paraId="6215E8D5" w14:textId="77777777" w:rsidR="00827512" w:rsidRDefault="00827512" w:rsidP="00827512">
      <w:pPr>
        <w:jc w:val="center"/>
      </w:pPr>
      <w:r>
        <w:rPr>
          <w:rFonts w:ascii="Cambria Math" w:hAnsi="Cambria Math" w:cs="Cambria Math"/>
        </w:rPr>
        <w:t>◆</w:t>
      </w:r>
      <w:r>
        <w:t xml:space="preserve"> TV (4.47 hours average):</w:t>
      </w:r>
    </w:p>
    <w:p w14:paraId="7D9224F7" w14:textId="48A0F426" w:rsidR="00827512" w:rsidRDefault="00827512" w:rsidP="00827512">
      <w:pPr>
        <w:jc w:val="center"/>
      </w:pPr>
      <w:r>
        <w:t>• Traditional device still relevant</w:t>
      </w:r>
    </w:p>
    <w:p w14:paraId="6AA12604" w14:textId="61C32DC5" w:rsidR="00827512" w:rsidRDefault="00827512" w:rsidP="00827512">
      <w:pPr>
        <w:jc w:val="center"/>
      </w:pPr>
      <w:r>
        <w:t>• Higher rural usage</w:t>
      </w:r>
    </w:p>
    <w:p w14:paraId="433C6542" w14:textId="17BFC1D9" w:rsidR="00827512" w:rsidRDefault="00827512" w:rsidP="00827512">
      <w:pPr>
        <w:jc w:val="center"/>
      </w:pPr>
      <w:r>
        <w:t>• Family-oriented viewing patterns</w:t>
      </w:r>
    </w:p>
    <w:p w14:paraId="3D447B78" w14:textId="2BE539DB" w:rsidR="00827512" w:rsidRDefault="00827512" w:rsidP="00827512">
      <w:r>
        <w:rPr>
          <w:noProof/>
        </w:rPr>
        <w:drawing>
          <wp:inline distT="0" distB="0" distL="0" distR="0" wp14:anchorId="13E95CA7" wp14:editId="2F321173">
            <wp:extent cx="5740400" cy="3123565"/>
            <wp:effectExtent l="0" t="0" r="0" b="635"/>
            <wp:docPr id="1382150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50985" name="Picture 1382150985"/>
                    <pic:cNvPicPr/>
                  </pic:nvPicPr>
                  <pic:blipFill>
                    <a:blip r:embed="rId6">
                      <a:extLst>
                        <a:ext uri="{28A0092B-C50C-407E-A947-70E740481C1C}">
                          <a14:useLocalDpi xmlns:a14="http://schemas.microsoft.com/office/drawing/2010/main" val="0"/>
                        </a:ext>
                      </a:extLst>
                    </a:blip>
                    <a:stretch>
                      <a:fillRect/>
                    </a:stretch>
                  </pic:blipFill>
                  <pic:spPr>
                    <a:xfrm>
                      <a:off x="0" y="0"/>
                      <a:ext cx="5767509" cy="3138316"/>
                    </a:xfrm>
                    <a:prstGeom prst="rect">
                      <a:avLst/>
                    </a:prstGeom>
                  </pic:spPr>
                </pic:pic>
              </a:graphicData>
            </a:graphic>
          </wp:inline>
        </w:drawing>
      </w:r>
    </w:p>
    <w:p w14:paraId="4D9E58A1" w14:textId="76E37BAF" w:rsidR="00827512" w:rsidRDefault="00827512" w:rsidP="00827512">
      <w:r>
        <w:rPr>
          <w:noProof/>
        </w:rPr>
        <w:drawing>
          <wp:inline distT="0" distB="0" distL="0" distR="0" wp14:anchorId="100CCDCE" wp14:editId="5DCCF52E">
            <wp:extent cx="5774267" cy="828675"/>
            <wp:effectExtent l="0" t="0" r="0" b="0"/>
            <wp:docPr id="1052243180" name="Picture 3" descr="A close up of a price t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43180" name="Picture 3" descr="A close up of a price ta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79854" cy="829477"/>
                    </a:xfrm>
                    <a:prstGeom prst="rect">
                      <a:avLst/>
                    </a:prstGeom>
                  </pic:spPr>
                </pic:pic>
              </a:graphicData>
            </a:graphic>
          </wp:inline>
        </w:drawing>
      </w:r>
    </w:p>
    <w:p w14:paraId="7615586B" w14:textId="1B88ED10" w:rsidR="00827512" w:rsidRDefault="00827512" w:rsidP="00827512">
      <w:pPr>
        <w:jc w:val="center"/>
      </w:pPr>
      <w:r>
        <w:t>───────────────────────────────────────────────────────────────────────────</w:t>
      </w:r>
    </w:p>
    <w:p w14:paraId="628CC02A" w14:textId="6EFB38E1" w:rsidR="00827512" w:rsidRPr="00827512" w:rsidRDefault="00827512" w:rsidP="00827512">
      <w:pPr>
        <w:jc w:val="center"/>
        <w:rPr>
          <w:sz w:val="36"/>
          <w:szCs w:val="36"/>
        </w:rPr>
      </w:pPr>
      <w:r w:rsidRPr="00827512">
        <w:rPr>
          <w:sz w:val="36"/>
          <w:szCs w:val="36"/>
        </w:rPr>
        <w:t>3. AGE-BASED ANALYSIS</w:t>
      </w:r>
    </w:p>
    <w:p w14:paraId="5688B66E" w14:textId="71AA7F08" w:rsidR="00827512" w:rsidRDefault="00827512" w:rsidP="00B91535">
      <w:pPr>
        <w:jc w:val="center"/>
      </w:pPr>
      <w:r>
        <w:t>───────────────────────────────────────────────────────────────────────────</w:t>
      </w:r>
    </w:p>
    <w:p w14:paraId="6B71D639" w14:textId="77777777" w:rsidR="00B91535" w:rsidRDefault="00B91535" w:rsidP="00B91535">
      <w:pPr>
        <w:jc w:val="center"/>
      </w:pPr>
    </w:p>
    <w:p w14:paraId="55CB73E0" w14:textId="77777777" w:rsidR="00827512" w:rsidRDefault="00827512" w:rsidP="00827512">
      <w:pPr>
        <w:jc w:val="center"/>
      </w:pPr>
      <w:r>
        <w:rPr>
          <w:rFonts w:ascii="Cambria Math" w:hAnsi="Cambria Math" w:cs="Cambria Math"/>
        </w:rPr>
        <w:t>▸</w:t>
      </w:r>
      <w:r>
        <w:t xml:space="preserve"> 3.1 Screen Time by Age Group</w:t>
      </w:r>
    </w:p>
    <w:p w14:paraId="79293103" w14:textId="77777777" w:rsidR="00827512" w:rsidRDefault="00827512" w:rsidP="00827512">
      <w:pPr>
        <w:jc w:val="center"/>
      </w:pPr>
    </w:p>
    <w:p w14:paraId="3C4A3BB9" w14:textId="77777777" w:rsidR="00827512" w:rsidRDefault="00827512" w:rsidP="00827512">
      <w:pPr>
        <w:jc w:val="center"/>
      </w:pPr>
      <w:r>
        <w:t>Analysis of average daily screen time across different ages reveals interesting patterns:</w:t>
      </w:r>
    </w:p>
    <w:p w14:paraId="06E1F6F6" w14:textId="77777777" w:rsidR="00827512" w:rsidRDefault="00827512" w:rsidP="00827512">
      <w:pPr>
        <w:jc w:val="center"/>
      </w:pPr>
    </w:p>
    <w:p w14:paraId="25CBEB2C" w14:textId="77777777" w:rsidR="00827512" w:rsidRDefault="00827512" w:rsidP="00827512">
      <w:pPr>
        <w:jc w:val="center"/>
      </w:pPr>
      <w:r>
        <w:t xml:space="preserve">• </w:t>
      </w:r>
      <w:r w:rsidRPr="00B91535">
        <w:rPr>
          <w:b/>
          <w:bCs/>
        </w:rPr>
        <w:t>Age 8 (Total</w:t>
      </w:r>
      <w:r>
        <w:t>): 6,380.52 hours collective</w:t>
      </w:r>
    </w:p>
    <w:p w14:paraId="1B09CC7B" w14:textId="6AC13CC0" w:rsidR="00827512" w:rsidRDefault="00827512" w:rsidP="00827512">
      <w:pPr>
        <w:jc w:val="center"/>
      </w:pPr>
      <w:r>
        <w:t>→ Establishing early digital habits</w:t>
      </w:r>
    </w:p>
    <w:p w14:paraId="402E4BE2" w14:textId="4CCF8829" w:rsidR="00827512" w:rsidRDefault="00827512" w:rsidP="00B91535">
      <w:pPr>
        <w:jc w:val="center"/>
      </w:pPr>
      <w:r>
        <w:t>→ Balanced device usage</w:t>
      </w:r>
    </w:p>
    <w:p w14:paraId="4B21FBF6" w14:textId="77777777" w:rsidR="00827512" w:rsidRDefault="00827512" w:rsidP="00827512">
      <w:pPr>
        <w:jc w:val="center"/>
      </w:pPr>
      <w:r>
        <w:t xml:space="preserve">• </w:t>
      </w:r>
      <w:r w:rsidRPr="00B91535">
        <w:rPr>
          <w:b/>
          <w:bCs/>
        </w:rPr>
        <w:t>Age 11</w:t>
      </w:r>
      <w:r>
        <w:t>: 871.87 hours collective</w:t>
      </w:r>
    </w:p>
    <w:p w14:paraId="71CBE48E" w14:textId="6B35B418" w:rsidR="00827512" w:rsidRDefault="00827512" w:rsidP="00827512">
      <w:pPr>
        <w:jc w:val="center"/>
      </w:pPr>
      <w:r>
        <w:t xml:space="preserve">→ </w:t>
      </w:r>
      <w:r>
        <w:rPr>
          <w:rFonts w:ascii="Segoe UI Emoji" w:hAnsi="Segoe UI Emoji" w:cs="Segoe UI Emoji"/>
        </w:rPr>
        <w:t>⚠️</w:t>
      </w:r>
      <w:r>
        <w:t xml:space="preserve"> CRITICAL TRANSITION AGE (highlighted in red)</w:t>
      </w:r>
    </w:p>
    <w:p w14:paraId="360C13C6" w14:textId="064AFB80" w:rsidR="00827512" w:rsidRDefault="00827512" w:rsidP="00827512">
      <w:pPr>
        <w:jc w:val="center"/>
      </w:pPr>
      <w:r>
        <w:t>→ Peak smartphone adoption period</w:t>
      </w:r>
    </w:p>
    <w:p w14:paraId="4C223E2D" w14:textId="50A776EB" w:rsidR="00827512" w:rsidRDefault="00827512" w:rsidP="00B91535">
      <w:pPr>
        <w:jc w:val="center"/>
      </w:pPr>
      <w:r>
        <w:t>→ Increased independence in device usage</w:t>
      </w:r>
    </w:p>
    <w:p w14:paraId="58B810D9" w14:textId="77777777" w:rsidR="00827512" w:rsidRDefault="00827512" w:rsidP="00827512">
      <w:pPr>
        <w:jc w:val="center"/>
      </w:pPr>
      <w:r w:rsidRPr="00B91535">
        <w:rPr>
          <w:b/>
          <w:bCs/>
        </w:rPr>
        <w:t>• Age 12</w:t>
      </w:r>
      <w:r>
        <w:t>: 823.82 hours collective</w:t>
      </w:r>
    </w:p>
    <w:p w14:paraId="286B4022" w14:textId="44498240" w:rsidR="00827512" w:rsidRDefault="00827512" w:rsidP="00827512">
      <w:pPr>
        <w:jc w:val="center"/>
      </w:pPr>
      <w:r>
        <w:t>→ Continued high engagement</w:t>
      </w:r>
    </w:p>
    <w:p w14:paraId="3FDB8E72" w14:textId="4389F009" w:rsidR="00827512" w:rsidRDefault="00827512" w:rsidP="00B91535">
      <w:pPr>
        <w:jc w:val="center"/>
      </w:pPr>
      <w:r>
        <w:t>→ Social media emergence</w:t>
      </w:r>
    </w:p>
    <w:p w14:paraId="64F48434" w14:textId="77777777" w:rsidR="00827512" w:rsidRDefault="00827512" w:rsidP="00827512">
      <w:pPr>
        <w:jc w:val="center"/>
      </w:pPr>
      <w:r>
        <w:t xml:space="preserve">• </w:t>
      </w:r>
      <w:r w:rsidRPr="00B91535">
        <w:rPr>
          <w:b/>
          <w:bCs/>
        </w:rPr>
        <w:t>Age 13</w:t>
      </w:r>
      <w:r>
        <w:t>: 751.72 hours collective</w:t>
      </w:r>
    </w:p>
    <w:p w14:paraId="1380A219" w14:textId="24DFC35C" w:rsidR="00827512" w:rsidRDefault="00827512" w:rsidP="00827512">
      <w:pPr>
        <w:jc w:val="center"/>
      </w:pPr>
      <w:r>
        <w:t>→ Teen cohort peak</w:t>
      </w:r>
    </w:p>
    <w:p w14:paraId="09753B09" w14:textId="1DCA5ADE" w:rsidR="00827512" w:rsidRDefault="00827512" w:rsidP="00B91535">
      <w:pPr>
        <w:jc w:val="center"/>
      </w:pPr>
      <w:r>
        <w:t>→ Multi-device usage patterns</w:t>
      </w:r>
    </w:p>
    <w:p w14:paraId="71667898" w14:textId="77777777" w:rsidR="00827512" w:rsidRDefault="00827512" w:rsidP="00827512">
      <w:pPr>
        <w:jc w:val="center"/>
      </w:pPr>
      <w:r>
        <w:t xml:space="preserve">• </w:t>
      </w:r>
      <w:r w:rsidRPr="00B91535">
        <w:rPr>
          <w:b/>
          <w:bCs/>
        </w:rPr>
        <w:t>Age 14</w:t>
      </w:r>
      <w:r>
        <w:t>: 792.73 hours collective</w:t>
      </w:r>
    </w:p>
    <w:p w14:paraId="032D657F" w14:textId="0AB7385D" w:rsidR="00827512" w:rsidRDefault="00827512" w:rsidP="00827512">
      <w:pPr>
        <w:jc w:val="center"/>
      </w:pPr>
      <w:r>
        <w:t>→ Stabilization of usage patterns</w:t>
      </w:r>
    </w:p>
    <w:p w14:paraId="19C5F037" w14:textId="43193091" w:rsidR="00827512" w:rsidRDefault="00827512" w:rsidP="00B91535">
      <w:pPr>
        <w:jc w:val="center"/>
      </w:pPr>
      <w:r>
        <w:t>→ Purpose-driven usage increases</w:t>
      </w:r>
    </w:p>
    <w:p w14:paraId="31745B64" w14:textId="35959EC5" w:rsidR="00B91535" w:rsidRDefault="00B91535" w:rsidP="00B91535">
      <w:pPr>
        <w:jc w:val="center"/>
      </w:pPr>
      <w:r>
        <w:rPr>
          <w:noProof/>
        </w:rPr>
        <w:drawing>
          <wp:inline distT="0" distB="0" distL="0" distR="0" wp14:anchorId="47F8B97E" wp14:editId="50A85AD4">
            <wp:extent cx="5731510" cy="2751667"/>
            <wp:effectExtent l="0" t="0" r="2540" b="0"/>
            <wp:docPr id="1986632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32036" name="Picture 1986632036"/>
                    <pic:cNvPicPr/>
                  </pic:nvPicPr>
                  <pic:blipFill>
                    <a:blip r:embed="rId8">
                      <a:extLst>
                        <a:ext uri="{28A0092B-C50C-407E-A947-70E740481C1C}">
                          <a14:useLocalDpi xmlns:a14="http://schemas.microsoft.com/office/drawing/2010/main" val="0"/>
                        </a:ext>
                      </a:extLst>
                    </a:blip>
                    <a:stretch>
                      <a:fillRect/>
                    </a:stretch>
                  </pic:blipFill>
                  <pic:spPr>
                    <a:xfrm>
                      <a:off x="0" y="0"/>
                      <a:ext cx="5743396" cy="2757373"/>
                    </a:xfrm>
                    <a:prstGeom prst="rect">
                      <a:avLst/>
                    </a:prstGeom>
                  </pic:spPr>
                </pic:pic>
              </a:graphicData>
            </a:graphic>
          </wp:inline>
        </w:drawing>
      </w:r>
    </w:p>
    <w:p w14:paraId="599D26ED" w14:textId="77777777" w:rsidR="00827512" w:rsidRDefault="00827512" w:rsidP="00827512">
      <w:pPr>
        <w:jc w:val="center"/>
      </w:pPr>
    </w:p>
    <w:p w14:paraId="7CEB2DBB" w14:textId="77777777" w:rsidR="00827512" w:rsidRDefault="00827512" w:rsidP="00827512">
      <w:pPr>
        <w:jc w:val="center"/>
      </w:pPr>
      <w:r>
        <w:rPr>
          <w:rFonts w:ascii="Cambria Math" w:hAnsi="Cambria Math" w:cs="Cambria Math"/>
        </w:rPr>
        <w:t>▸</w:t>
      </w:r>
      <w:r>
        <w:t xml:space="preserve"> 3.2 Screen Time Trends</w:t>
      </w:r>
    </w:p>
    <w:p w14:paraId="654664C1" w14:textId="77777777" w:rsidR="00827512" w:rsidRDefault="00827512" w:rsidP="00827512">
      <w:pPr>
        <w:jc w:val="center"/>
      </w:pPr>
    </w:p>
    <w:p w14:paraId="589429D6" w14:textId="77777777" w:rsidR="00827512" w:rsidRDefault="00827512" w:rsidP="00827512">
      <w:pPr>
        <w:jc w:val="center"/>
      </w:pPr>
      <w:r>
        <w:t>The line graph analysis shows:</w:t>
      </w:r>
    </w:p>
    <w:p w14:paraId="4715DBE5" w14:textId="77777777" w:rsidR="00827512" w:rsidRDefault="00827512" w:rsidP="00827512">
      <w:pPr>
        <w:jc w:val="center"/>
      </w:pPr>
    </w:p>
    <w:p w14:paraId="2CA1C246" w14:textId="77777777" w:rsidR="00827512" w:rsidRDefault="00827512" w:rsidP="00827512">
      <w:pPr>
        <w:jc w:val="center"/>
      </w:pPr>
      <w:r>
        <w:t>• Screen time fluctuates between 4.3 to 4.6 hours across ages</w:t>
      </w:r>
    </w:p>
    <w:p w14:paraId="54A6C85A" w14:textId="77777777" w:rsidR="00827512" w:rsidRDefault="00827512" w:rsidP="00827512">
      <w:pPr>
        <w:jc w:val="center"/>
      </w:pPr>
      <w:r>
        <w:t>• Peak usage observed around ages 13-16</w:t>
      </w:r>
    </w:p>
    <w:p w14:paraId="1D610521" w14:textId="77777777" w:rsidR="00827512" w:rsidRDefault="00827512" w:rsidP="00827512">
      <w:pPr>
        <w:jc w:val="center"/>
      </w:pPr>
      <w:r>
        <w:t>• Slight decline in later teen years</w:t>
      </w:r>
    </w:p>
    <w:p w14:paraId="2E0E9410" w14:textId="77777777" w:rsidR="00827512" w:rsidRDefault="00827512" w:rsidP="00827512">
      <w:pPr>
        <w:jc w:val="center"/>
      </w:pPr>
      <w:r>
        <w:t>• Consistent baseline of approximately 4.3 hours minimum</w:t>
      </w:r>
    </w:p>
    <w:p w14:paraId="57D74404" w14:textId="0B166E98" w:rsidR="00827512" w:rsidRDefault="00B91535" w:rsidP="00827512">
      <w:pPr>
        <w:jc w:val="center"/>
      </w:pPr>
      <w:r>
        <w:rPr>
          <w:noProof/>
        </w:rPr>
        <w:drawing>
          <wp:inline distT="0" distB="0" distL="0" distR="0" wp14:anchorId="769D72F0" wp14:editId="74E9C274">
            <wp:extent cx="4534533" cy="2943636"/>
            <wp:effectExtent l="0" t="0" r="0" b="9525"/>
            <wp:docPr id="535883813"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83813" name="Picture 5" descr="A graph with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534533" cy="2943636"/>
                    </a:xfrm>
                    <a:prstGeom prst="rect">
                      <a:avLst/>
                    </a:prstGeom>
                  </pic:spPr>
                </pic:pic>
              </a:graphicData>
            </a:graphic>
          </wp:inline>
        </w:drawing>
      </w:r>
    </w:p>
    <w:p w14:paraId="1391CC61" w14:textId="5F7787B8" w:rsidR="00827512" w:rsidRDefault="00827512" w:rsidP="00B91535">
      <w:pPr>
        <w:jc w:val="center"/>
      </w:pPr>
      <w:r>
        <w:t>───────────────────────────────────────────────────────────────────────────</w:t>
      </w:r>
    </w:p>
    <w:p w14:paraId="32D983DD" w14:textId="079E8819" w:rsidR="00827512" w:rsidRPr="00B91535" w:rsidRDefault="00827512" w:rsidP="00B91535">
      <w:pPr>
        <w:jc w:val="center"/>
        <w:rPr>
          <w:sz w:val="36"/>
          <w:szCs w:val="36"/>
        </w:rPr>
      </w:pPr>
      <w:r w:rsidRPr="00B91535">
        <w:rPr>
          <w:sz w:val="36"/>
          <w:szCs w:val="36"/>
        </w:rPr>
        <w:t>4. GEOGRAPHIC &amp; DEMOGRAPHIC PATTERNS</w:t>
      </w:r>
    </w:p>
    <w:p w14:paraId="5DA47725" w14:textId="67D7C9EC" w:rsidR="00827512" w:rsidRDefault="00827512" w:rsidP="00827512">
      <w:pPr>
        <w:jc w:val="center"/>
      </w:pPr>
      <w:r>
        <w:t>───────────────────────────────────────────────────────────────────────────</w:t>
      </w:r>
    </w:p>
    <w:p w14:paraId="097BB9AF" w14:textId="77777777" w:rsidR="00827512" w:rsidRDefault="00827512" w:rsidP="00827512">
      <w:pPr>
        <w:jc w:val="center"/>
      </w:pPr>
    </w:p>
    <w:p w14:paraId="6A8F2FFC" w14:textId="77777777" w:rsidR="00827512" w:rsidRDefault="00827512" w:rsidP="00827512">
      <w:pPr>
        <w:jc w:val="center"/>
      </w:pPr>
      <w:r>
        <w:rPr>
          <w:rFonts w:ascii="Cambria Math" w:hAnsi="Cambria Math" w:cs="Cambria Math"/>
        </w:rPr>
        <w:t>▸</w:t>
      </w:r>
      <w:r>
        <w:t xml:space="preserve"> 4.1 Urban vs Rural Divide</w:t>
      </w:r>
    </w:p>
    <w:p w14:paraId="1230C658" w14:textId="77777777" w:rsidR="00827512" w:rsidRDefault="00827512" w:rsidP="00827512">
      <w:pPr>
        <w:jc w:val="center"/>
      </w:pPr>
    </w:p>
    <w:p w14:paraId="7435D1BE" w14:textId="77777777" w:rsidR="00827512" w:rsidRDefault="00827512" w:rsidP="00827512">
      <w:pPr>
        <w:jc w:val="center"/>
      </w:pPr>
      <w:r>
        <w:rPr>
          <w:rFonts w:ascii="Cambria Math" w:hAnsi="Cambria Math" w:cs="Cambria Math"/>
        </w:rPr>
        <w:t>◆</w:t>
      </w:r>
      <w:r>
        <w:t xml:space="preserve"> URBAN POPULATION (70.49%):</w:t>
      </w:r>
    </w:p>
    <w:p w14:paraId="4FBC5391" w14:textId="38BBC6E1" w:rsidR="00827512" w:rsidRDefault="00827512" w:rsidP="00827512">
      <w:pPr>
        <w:jc w:val="center"/>
      </w:pPr>
      <w:r>
        <w:t>• Higher overall participation</w:t>
      </w:r>
    </w:p>
    <w:p w14:paraId="06DED119" w14:textId="16C97085" w:rsidR="00827512" w:rsidRDefault="00827512" w:rsidP="00827512">
      <w:pPr>
        <w:jc w:val="center"/>
      </w:pPr>
      <w:r>
        <w:t>• Greater device variety access</w:t>
      </w:r>
    </w:p>
    <w:p w14:paraId="2D086361" w14:textId="48EE5C6F" w:rsidR="00827512" w:rsidRDefault="00827512" w:rsidP="00827512">
      <w:pPr>
        <w:jc w:val="center"/>
      </w:pPr>
      <w:r>
        <w:lastRenderedPageBreak/>
        <w:t>• Average screen time: 4.46 hours</w:t>
      </w:r>
    </w:p>
    <w:p w14:paraId="35D95C07" w14:textId="7B5CD80D" w:rsidR="00827512" w:rsidRDefault="00827512" w:rsidP="00827512">
      <w:pPr>
        <w:jc w:val="center"/>
      </w:pPr>
      <w:r>
        <w:t>• Better infrastructure support</w:t>
      </w:r>
    </w:p>
    <w:p w14:paraId="6EAC3F93" w14:textId="77777777" w:rsidR="00827512" w:rsidRDefault="00827512" w:rsidP="00827512">
      <w:pPr>
        <w:jc w:val="center"/>
      </w:pPr>
    </w:p>
    <w:p w14:paraId="610FCBBC" w14:textId="77777777" w:rsidR="00827512" w:rsidRDefault="00827512" w:rsidP="00827512">
      <w:pPr>
        <w:jc w:val="center"/>
      </w:pPr>
      <w:r>
        <w:rPr>
          <w:rFonts w:ascii="Cambria Math" w:hAnsi="Cambria Math" w:cs="Cambria Math"/>
        </w:rPr>
        <w:t>◆</w:t>
      </w:r>
      <w:r>
        <w:t xml:space="preserve"> RURAL POPULATION (29.51%):</w:t>
      </w:r>
    </w:p>
    <w:p w14:paraId="3607C357" w14:textId="33D960BC" w:rsidR="00827512" w:rsidRDefault="00827512" w:rsidP="00827512">
      <w:pPr>
        <w:jc w:val="center"/>
      </w:pPr>
      <w:r>
        <w:t>• Lower participation rates</w:t>
      </w:r>
    </w:p>
    <w:p w14:paraId="62DDA47D" w14:textId="3560E96F" w:rsidR="00827512" w:rsidRDefault="00827512" w:rsidP="00827512">
      <w:pPr>
        <w:jc w:val="center"/>
      </w:pPr>
      <w:r>
        <w:t>• More limited device options</w:t>
      </w:r>
    </w:p>
    <w:p w14:paraId="6BFC3EFA" w14:textId="61E818B2" w:rsidR="00827512" w:rsidRDefault="00827512" w:rsidP="00827512">
      <w:pPr>
        <w:jc w:val="center"/>
      </w:pPr>
      <w:r>
        <w:t>• Similar screen time patterns</w:t>
      </w:r>
    </w:p>
    <w:p w14:paraId="4708E86B" w14:textId="2008488C" w:rsidR="00827512" w:rsidRDefault="00827512" w:rsidP="00827512">
      <w:pPr>
        <w:jc w:val="center"/>
      </w:pPr>
      <w:r>
        <w:t>• Traditional device preference (TV)</w:t>
      </w:r>
    </w:p>
    <w:p w14:paraId="3BC9246B" w14:textId="77777777" w:rsidR="00827512" w:rsidRDefault="00827512" w:rsidP="00827512">
      <w:pPr>
        <w:jc w:val="center"/>
      </w:pPr>
    </w:p>
    <w:p w14:paraId="07FEB4F6" w14:textId="70C573A9" w:rsidR="00827512" w:rsidRDefault="00827512" w:rsidP="00B91535">
      <w:pPr>
        <w:jc w:val="center"/>
      </w:pPr>
      <w:r>
        <w:t>→ Cohort Education Ratio: 0.43 suggests room for improving educational content engagement across both segments.</w:t>
      </w:r>
    </w:p>
    <w:p w14:paraId="1170BBF7" w14:textId="4C2844B6" w:rsidR="00B91535" w:rsidRDefault="00B91535" w:rsidP="00827512">
      <w:pPr>
        <w:jc w:val="center"/>
      </w:pPr>
      <w:r>
        <w:rPr>
          <w:noProof/>
        </w:rPr>
        <w:drawing>
          <wp:inline distT="0" distB="0" distL="0" distR="0" wp14:anchorId="3FE0E437" wp14:editId="4F3293A2">
            <wp:extent cx="4696480" cy="2505425"/>
            <wp:effectExtent l="0" t="0" r="0" b="9525"/>
            <wp:docPr id="1754939649"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9649" name="Picture 6" descr="A screen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96480" cy="2505425"/>
                    </a:xfrm>
                    <a:prstGeom prst="rect">
                      <a:avLst/>
                    </a:prstGeom>
                  </pic:spPr>
                </pic:pic>
              </a:graphicData>
            </a:graphic>
          </wp:inline>
        </w:drawing>
      </w:r>
    </w:p>
    <w:p w14:paraId="300A3BA9" w14:textId="385A2F35" w:rsidR="00B91535" w:rsidRDefault="00B91535" w:rsidP="00827512">
      <w:pPr>
        <w:jc w:val="center"/>
      </w:pPr>
      <w:r>
        <w:rPr>
          <w:noProof/>
        </w:rPr>
        <w:drawing>
          <wp:inline distT="0" distB="0" distL="0" distR="0" wp14:anchorId="76D1D21A" wp14:editId="47BDF284">
            <wp:extent cx="4690110" cy="1295400"/>
            <wp:effectExtent l="0" t="0" r="0" b="0"/>
            <wp:docPr id="1146870930" name="Picture 8"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70930" name="Picture 8" descr="A close up of a numb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07145" cy="1300105"/>
                    </a:xfrm>
                    <a:prstGeom prst="rect">
                      <a:avLst/>
                    </a:prstGeom>
                  </pic:spPr>
                </pic:pic>
              </a:graphicData>
            </a:graphic>
          </wp:inline>
        </w:drawing>
      </w:r>
    </w:p>
    <w:p w14:paraId="74B8BC49" w14:textId="77777777" w:rsidR="00827512" w:rsidRDefault="00827512" w:rsidP="00827512">
      <w:pPr>
        <w:jc w:val="center"/>
      </w:pPr>
    </w:p>
    <w:p w14:paraId="6E1C335A" w14:textId="77777777" w:rsidR="00827512" w:rsidRDefault="00827512" w:rsidP="00827512">
      <w:pPr>
        <w:jc w:val="center"/>
      </w:pPr>
      <w:r>
        <w:rPr>
          <w:rFonts w:ascii="Cambria Math" w:hAnsi="Cambria Math" w:cs="Cambria Math"/>
        </w:rPr>
        <w:t>▸</w:t>
      </w:r>
      <w:r>
        <w:t xml:space="preserve"> 4.2 Gender Analysis</w:t>
      </w:r>
    </w:p>
    <w:p w14:paraId="4AEB0732" w14:textId="77777777" w:rsidR="00827512" w:rsidRDefault="00827512" w:rsidP="00827512">
      <w:pPr>
        <w:jc w:val="center"/>
      </w:pPr>
    </w:p>
    <w:p w14:paraId="357FDA9D" w14:textId="77777777" w:rsidR="00827512" w:rsidRDefault="00827512" w:rsidP="00827512">
      <w:pPr>
        <w:jc w:val="center"/>
      </w:pPr>
      <w:r>
        <w:t>Screen time distribution by gender reveals remarkable balance:</w:t>
      </w:r>
    </w:p>
    <w:p w14:paraId="04F27D86" w14:textId="77777777" w:rsidR="00827512" w:rsidRDefault="00827512" w:rsidP="00827512">
      <w:pPr>
        <w:jc w:val="center"/>
      </w:pPr>
    </w:p>
    <w:p w14:paraId="65C631E7" w14:textId="77777777" w:rsidR="00827512" w:rsidRDefault="00827512" w:rsidP="00827512">
      <w:pPr>
        <w:jc w:val="center"/>
      </w:pPr>
      <w:r>
        <w:rPr>
          <w:rFonts w:ascii="Cambria Math" w:hAnsi="Cambria Math" w:cs="Cambria Math"/>
        </w:rPr>
        <w:t>◆</w:t>
      </w:r>
      <w:r>
        <w:t xml:space="preserve"> MALE (49.8%):</w:t>
      </w:r>
    </w:p>
    <w:p w14:paraId="7F755BE8" w14:textId="78D3DB34" w:rsidR="00827512" w:rsidRDefault="00827512" w:rsidP="00827512">
      <w:pPr>
        <w:jc w:val="center"/>
      </w:pPr>
      <w:r>
        <w:t>• Average screen time: 4.46 hours</w:t>
      </w:r>
    </w:p>
    <w:p w14:paraId="5453D030" w14:textId="728D4A81" w:rsidR="00827512" w:rsidRDefault="00827512" w:rsidP="00827512">
      <w:pPr>
        <w:jc w:val="center"/>
      </w:pPr>
      <w:r>
        <w:t>• Higher gaming and entertainment focus</w:t>
      </w:r>
    </w:p>
    <w:p w14:paraId="2E66937C" w14:textId="3170375E" w:rsidR="00827512" w:rsidRDefault="00827512" w:rsidP="00827512">
      <w:pPr>
        <w:jc w:val="center"/>
      </w:pPr>
      <w:r>
        <w:t>• Device preference: Smartphone, Laptop</w:t>
      </w:r>
    </w:p>
    <w:p w14:paraId="3034D1EA" w14:textId="77777777" w:rsidR="00827512" w:rsidRDefault="00827512" w:rsidP="00827512">
      <w:pPr>
        <w:jc w:val="center"/>
      </w:pPr>
    </w:p>
    <w:p w14:paraId="7565DDFD" w14:textId="77777777" w:rsidR="00827512" w:rsidRDefault="00827512" w:rsidP="00827512">
      <w:pPr>
        <w:jc w:val="center"/>
      </w:pPr>
      <w:r>
        <w:rPr>
          <w:rFonts w:ascii="Cambria Math" w:hAnsi="Cambria Math" w:cs="Cambria Math"/>
        </w:rPr>
        <w:t>◆</w:t>
      </w:r>
      <w:r>
        <w:t xml:space="preserve"> FEMALE (50.2%):</w:t>
      </w:r>
    </w:p>
    <w:p w14:paraId="600226E6" w14:textId="3908D868" w:rsidR="00827512" w:rsidRDefault="00827512" w:rsidP="00827512">
      <w:pPr>
        <w:jc w:val="center"/>
      </w:pPr>
      <w:r>
        <w:t>• Average screen time: 4.46 hours</w:t>
      </w:r>
    </w:p>
    <w:p w14:paraId="4D9B2649" w14:textId="2362DDA8" w:rsidR="00827512" w:rsidRDefault="00827512" w:rsidP="00827512">
      <w:pPr>
        <w:jc w:val="center"/>
      </w:pPr>
      <w:r>
        <w:t>• Balanced usage across categories</w:t>
      </w:r>
    </w:p>
    <w:p w14:paraId="5418AB77" w14:textId="22DE41A3" w:rsidR="00827512" w:rsidRDefault="00827512" w:rsidP="00827512">
      <w:pPr>
        <w:jc w:val="center"/>
      </w:pPr>
      <w:r>
        <w:t>• Device preference: Tablet, Smartphone</w:t>
      </w:r>
    </w:p>
    <w:p w14:paraId="5176D21D" w14:textId="77777777" w:rsidR="00827512" w:rsidRDefault="00827512" w:rsidP="00827512">
      <w:pPr>
        <w:jc w:val="center"/>
      </w:pPr>
    </w:p>
    <w:p w14:paraId="216C3CE7" w14:textId="1E6E43EA" w:rsidR="00827512" w:rsidRDefault="00827512" w:rsidP="00B91535">
      <w:pPr>
        <w:jc w:val="center"/>
      </w:pPr>
      <w:r>
        <w:rPr>
          <w:rFonts w:ascii="Segoe UI Emoji" w:hAnsi="Segoe UI Emoji" w:cs="Segoe UI Emoji"/>
        </w:rPr>
        <w:t>⭐</w:t>
      </w:r>
      <w:r>
        <w:t xml:space="preserve"> KEY FINDING: Gender differences in screen time are minimal, suggesting universal digital engagement regardless of gender.</w:t>
      </w:r>
    </w:p>
    <w:p w14:paraId="5D198484" w14:textId="44AC6F64" w:rsidR="00B91535" w:rsidRDefault="00B91535" w:rsidP="00B91535">
      <w:pPr>
        <w:jc w:val="center"/>
      </w:pPr>
      <w:r>
        <w:rPr>
          <w:noProof/>
        </w:rPr>
        <w:drawing>
          <wp:inline distT="0" distB="0" distL="0" distR="0" wp14:anchorId="263A1E74" wp14:editId="1EAF1ACA">
            <wp:extent cx="4729007" cy="2454910"/>
            <wp:effectExtent l="0" t="0" r="0" b="2540"/>
            <wp:docPr id="1114176315" name="Picture 7" descr="A blue and pink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081" name="Picture 7" descr="A blue and pink circle with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71269" cy="2476849"/>
                    </a:xfrm>
                    <a:prstGeom prst="rect">
                      <a:avLst/>
                    </a:prstGeom>
                  </pic:spPr>
                </pic:pic>
              </a:graphicData>
            </a:graphic>
          </wp:inline>
        </w:drawing>
      </w:r>
    </w:p>
    <w:p w14:paraId="50693751" w14:textId="77777777" w:rsidR="00827512" w:rsidRDefault="00827512" w:rsidP="00827512">
      <w:pPr>
        <w:jc w:val="center"/>
      </w:pPr>
    </w:p>
    <w:p w14:paraId="05965059" w14:textId="1F02029D" w:rsidR="00827512" w:rsidRDefault="00827512" w:rsidP="00B91535">
      <w:pPr>
        <w:jc w:val="center"/>
      </w:pPr>
      <w:r>
        <w:t>───────────────────────────────────────────────────────────────────────────</w:t>
      </w:r>
    </w:p>
    <w:p w14:paraId="5D7EE6B2" w14:textId="76365FB1" w:rsidR="00827512" w:rsidRPr="00B91535" w:rsidRDefault="00827512" w:rsidP="00B91535">
      <w:pPr>
        <w:jc w:val="center"/>
        <w:rPr>
          <w:sz w:val="36"/>
          <w:szCs w:val="36"/>
        </w:rPr>
      </w:pPr>
      <w:r w:rsidRPr="00B91535">
        <w:rPr>
          <w:sz w:val="36"/>
          <w:szCs w:val="36"/>
        </w:rPr>
        <w:t>5. USAGE PATTERNS &amp; HABITS ANALYSIS (WEEK 6)</w:t>
      </w:r>
    </w:p>
    <w:p w14:paraId="68652F2D" w14:textId="138F2976" w:rsidR="00827512" w:rsidRDefault="00827512" w:rsidP="00827512">
      <w:pPr>
        <w:jc w:val="center"/>
      </w:pPr>
      <w:r>
        <w:t>───────────────────────────────────────────────────────────────────────────</w:t>
      </w:r>
    </w:p>
    <w:p w14:paraId="0CCFBC80" w14:textId="77777777" w:rsidR="00827512" w:rsidRDefault="00827512" w:rsidP="00827512">
      <w:pPr>
        <w:jc w:val="center"/>
      </w:pPr>
    </w:p>
    <w:p w14:paraId="187F243D" w14:textId="77777777" w:rsidR="00827512" w:rsidRDefault="00827512" w:rsidP="00827512">
      <w:pPr>
        <w:jc w:val="center"/>
      </w:pPr>
      <w:r>
        <w:rPr>
          <w:rFonts w:ascii="Cambria Math" w:hAnsi="Cambria Math" w:cs="Cambria Math"/>
        </w:rPr>
        <w:t>▸</w:t>
      </w:r>
      <w:r>
        <w:t xml:space="preserve"> 5.1 Educational vs Recreational Balance</w:t>
      </w:r>
    </w:p>
    <w:p w14:paraId="609DF24E" w14:textId="77777777" w:rsidR="00827512" w:rsidRDefault="00827512" w:rsidP="00827512">
      <w:pPr>
        <w:jc w:val="center"/>
      </w:pPr>
    </w:p>
    <w:p w14:paraId="26657261" w14:textId="77777777" w:rsidR="00827512" w:rsidRDefault="00827512" w:rsidP="00827512">
      <w:pPr>
        <w:jc w:val="center"/>
      </w:pPr>
      <w:r>
        <w:lastRenderedPageBreak/>
        <w:t>AVERAGE RATIOS:</w:t>
      </w:r>
    </w:p>
    <w:p w14:paraId="1CE1B720" w14:textId="77777777" w:rsidR="00827512" w:rsidRDefault="00827512" w:rsidP="00827512">
      <w:pPr>
        <w:jc w:val="center"/>
      </w:pPr>
      <w:r>
        <w:t>• Educational to Recreational Ratio: 0.43</w:t>
      </w:r>
    </w:p>
    <w:p w14:paraId="1A3B0FD5" w14:textId="77777777" w:rsidR="00827512" w:rsidRDefault="00827512" w:rsidP="00827512">
      <w:pPr>
        <w:jc w:val="center"/>
      </w:pPr>
      <w:r>
        <w:t>• Average Recreational Hours: 2.56 hours</w:t>
      </w:r>
    </w:p>
    <w:p w14:paraId="66DB239C" w14:textId="77777777" w:rsidR="00827512" w:rsidRDefault="00827512" w:rsidP="00827512">
      <w:pPr>
        <w:jc w:val="center"/>
      </w:pPr>
      <w:r>
        <w:t>• Average Educational Hours: 1.89 hours</w:t>
      </w:r>
    </w:p>
    <w:p w14:paraId="7FF21194" w14:textId="77777777" w:rsidR="00827512" w:rsidRDefault="00827512" w:rsidP="00827512">
      <w:pPr>
        <w:jc w:val="center"/>
      </w:pPr>
    </w:p>
    <w:p w14:paraId="049948EA" w14:textId="77777777" w:rsidR="00827512" w:rsidRDefault="00827512" w:rsidP="00827512">
      <w:pPr>
        <w:jc w:val="center"/>
      </w:pPr>
      <w:r>
        <w:t>BY AGE CATEGORY:</w:t>
      </w:r>
    </w:p>
    <w:p w14:paraId="078EED16" w14:textId="77777777" w:rsidR="00827512" w:rsidRDefault="00827512" w:rsidP="00827512">
      <w:pPr>
        <w:jc w:val="center"/>
      </w:pPr>
      <w:r>
        <w:t>→ Kids: Highest educational ratio (0.4+)</w:t>
      </w:r>
    </w:p>
    <w:p w14:paraId="112A21B0" w14:textId="77777777" w:rsidR="00827512" w:rsidRDefault="00827512" w:rsidP="00827512">
      <w:pPr>
        <w:jc w:val="center"/>
      </w:pPr>
      <w:r>
        <w:t>→ Teens: Moderate balance (0.3-0.35)</w:t>
      </w:r>
    </w:p>
    <w:p w14:paraId="185B155C" w14:textId="77777777" w:rsidR="00827512" w:rsidRDefault="00827512" w:rsidP="00827512">
      <w:pPr>
        <w:jc w:val="center"/>
      </w:pPr>
      <w:r>
        <w:t>→ Adults: Improved educational focus (0.35-0.4)</w:t>
      </w:r>
    </w:p>
    <w:p w14:paraId="794F3BA4" w14:textId="77777777" w:rsidR="00827512" w:rsidRDefault="00827512" w:rsidP="00827512">
      <w:pPr>
        <w:jc w:val="center"/>
      </w:pPr>
    </w:p>
    <w:p w14:paraId="4DD20B21" w14:textId="71F85414" w:rsidR="00827512" w:rsidRDefault="00827512" w:rsidP="00B91535">
      <w:pPr>
        <w:jc w:val="center"/>
      </w:pPr>
      <w:r>
        <w:rPr>
          <w:rFonts w:ascii="Segoe UI Emoji" w:hAnsi="Segoe UI Emoji" w:cs="Segoe UI Emoji"/>
        </w:rPr>
        <w:t>⚠️</w:t>
      </w:r>
      <w:r>
        <w:t xml:space="preserve"> CRITICAL INSIGHT: Children spend approximately 2.5 times more time on recreational activities compared to educational content.</w:t>
      </w:r>
    </w:p>
    <w:p w14:paraId="0164DF21" w14:textId="01D003EA" w:rsidR="00B91535" w:rsidRDefault="00B91535" w:rsidP="00827512">
      <w:pPr>
        <w:jc w:val="center"/>
      </w:pPr>
      <w:r>
        <w:rPr>
          <w:noProof/>
        </w:rPr>
        <w:drawing>
          <wp:inline distT="0" distB="0" distL="0" distR="0" wp14:anchorId="2432E184" wp14:editId="44A46660">
            <wp:extent cx="5156200" cy="2609850"/>
            <wp:effectExtent l="0" t="0" r="6350" b="0"/>
            <wp:docPr id="1563351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51476" name="Picture 1563351476"/>
                    <pic:cNvPicPr/>
                  </pic:nvPicPr>
                  <pic:blipFill>
                    <a:blip r:embed="rId13">
                      <a:extLst>
                        <a:ext uri="{28A0092B-C50C-407E-A947-70E740481C1C}">
                          <a14:useLocalDpi xmlns:a14="http://schemas.microsoft.com/office/drawing/2010/main" val="0"/>
                        </a:ext>
                      </a:extLst>
                    </a:blip>
                    <a:stretch>
                      <a:fillRect/>
                    </a:stretch>
                  </pic:blipFill>
                  <pic:spPr>
                    <a:xfrm>
                      <a:off x="0" y="0"/>
                      <a:ext cx="5161728" cy="2612648"/>
                    </a:xfrm>
                    <a:prstGeom prst="rect">
                      <a:avLst/>
                    </a:prstGeom>
                  </pic:spPr>
                </pic:pic>
              </a:graphicData>
            </a:graphic>
          </wp:inline>
        </w:drawing>
      </w:r>
    </w:p>
    <w:p w14:paraId="746A88B9" w14:textId="77777777" w:rsidR="00827512" w:rsidRDefault="00827512" w:rsidP="00827512">
      <w:pPr>
        <w:jc w:val="center"/>
      </w:pPr>
    </w:p>
    <w:p w14:paraId="360C06E3" w14:textId="77777777" w:rsidR="00827512" w:rsidRDefault="00827512" w:rsidP="00827512">
      <w:pPr>
        <w:jc w:val="center"/>
      </w:pPr>
      <w:r>
        <w:rPr>
          <w:rFonts w:ascii="Cambria Math" w:hAnsi="Cambria Math" w:cs="Cambria Math"/>
        </w:rPr>
        <w:t>▸</w:t>
      </w:r>
      <w:r>
        <w:t xml:space="preserve"> 5.2 Dominant Usage Type</w:t>
      </w:r>
    </w:p>
    <w:p w14:paraId="0670F8AD" w14:textId="77777777" w:rsidR="00827512" w:rsidRDefault="00827512" w:rsidP="00827512">
      <w:pPr>
        <w:jc w:val="center"/>
      </w:pPr>
    </w:p>
    <w:p w14:paraId="3700BFE4" w14:textId="77777777" w:rsidR="00827512" w:rsidRDefault="00827512" w:rsidP="00827512">
      <w:pPr>
        <w:jc w:val="center"/>
      </w:pPr>
      <w:r>
        <w:rPr>
          <w:rFonts w:ascii="Cambria Math" w:hAnsi="Cambria Math" w:cs="Cambria Math"/>
        </w:rPr>
        <w:t>◆</w:t>
      </w:r>
      <w:r>
        <w:t xml:space="preserve"> ENTERTAINMENT USE: 87.61% - Overwhelming majority</w:t>
      </w:r>
    </w:p>
    <w:p w14:paraId="32CE6CC3" w14:textId="71774EBC" w:rsidR="00827512" w:rsidRDefault="00827512" w:rsidP="00827512">
      <w:pPr>
        <w:jc w:val="center"/>
      </w:pPr>
      <w:r>
        <w:t>• Games, videos, social media</w:t>
      </w:r>
    </w:p>
    <w:p w14:paraId="342F5400" w14:textId="09147C6F" w:rsidR="00827512" w:rsidRDefault="00827512" w:rsidP="00827512">
      <w:pPr>
        <w:jc w:val="center"/>
      </w:pPr>
      <w:r>
        <w:t>• Streaming platforms</w:t>
      </w:r>
    </w:p>
    <w:p w14:paraId="16B651B4" w14:textId="71F664CB" w:rsidR="00827512" w:rsidRDefault="00827512" w:rsidP="00827512">
      <w:pPr>
        <w:jc w:val="center"/>
      </w:pPr>
      <w:r>
        <w:t>• Casual browsing</w:t>
      </w:r>
    </w:p>
    <w:p w14:paraId="6B6927BA" w14:textId="77777777" w:rsidR="00827512" w:rsidRDefault="00827512" w:rsidP="00827512">
      <w:pPr>
        <w:jc w:val="center"/>
      </w:pPr>
    </w:p>
    <w:p w14:paraId="3C25F365" w14:textId="77777777" w:rsidR="00827512" w:rsidRDefault="00827512" w:rsidP="00827512">
      <w:pPr>
        <w:jc w:val="center"/>
      </w:pPr>
      <w:r>
        <w:rPr>
          <w:rFonts w:ascii="Cambria Math" w:hAnsi="Cambria Math" w:cs="Cambria Math"/>
        </w:rPr>
        <w:t>◆</w:t>
      </w:r>
      <w:r>
        <w:t xml:space="preserve"> EDUCATIONAL USE ADOPTION: 12.39% - Significantly lower</w:t>
      </w:r>
    </w:p>
    <w:p w14:paraId="16F74807" w14:textId="1485C1F9" w:rsidR="00827512" w:rsidRDefault="00827512" w:rsidP="00827512">
      <w:pPr>
        <w:jc w:val="center"/>
      </w:pPr>
      <w:r>
        <w:t>• Online learning platforms</w:t>
      </w:r>
    </w:p>
    <w:p w14:paraId="27930252" w14:textId="6A6F3B9B" w:rsidR="00827512" w:rsidRDefault="00827512" w:rsidP="00827512">
      <w:pPr>
        <w:jc w:val="center"/>
      </w:pPr>
      <w:r>
        <w:t>• Educational apps</w:t>
      </w:r>
    </w:p>
    <w:p w14:paraId="1C45084D" w14:textId="5EBE6FFC" w:rsidR="00827512" w:rsidRDefault="00827512" w:rsidP="00B91535">
      <w:pPr>
        <w:jc w:val="center"/>
      </w:pPr>
      <w:r>
        <w:t>• Homework and research</w:t>
      </w:r>
    </w:p>
    <w:p w14:paraId="4F80B264" w14:textId="78AB0D66" w:rsidR="00B91535" w:rsidRDefault="00CD7F75" w:rsidP="00B91535">
      <w:pPr>
        <w:jc w:val="center"/>
      </w:pPr>
      <w:r>
        <w:rPr>
          <w:noProof/>
        </w:rPr>
        <w:drawing>
          <wp:inline distT="0" distB="0" distL="0" distR="0" wp14:anchorId="552DFA9D" wp14:editId="1BFC740B">
            <wp:extent cx="4775200" cy="2705100"/>
            <wp:effectExtent l="0" t="0" r="6350" b="0"/>
            <wp:docPr id="668174731" name="Picture 10" descr="A blue circ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74731" name="Picture 10" descr="A blue circle with numbers and a number of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80838" cy="2708294"/>
                    </a:xfrm>
                    <a:prstGeom prst="rect">
                      <a:avLst/>
                    </a:prstGeom>
                  </pic:spPr>
                </pic:pic>
              </a:graphicData>
            </a:graphic>
          </wp:inline>
        </w:drawing>
      </w:r>
    </w:p>
    <w:p w14:paraId="1F5C29CC" w14:textId="77777777" w:rsidR="00827512" w:rsidRDefault="00827512" w:rsidP="00827512">
      <w:pPr>
        <w:jc w:val="center"/>
      </w:pPr>
      <w:r>
        <w:rPr>
          <w:rFonts w:ascii="Cambria Math" w:hAnsi="Cambria Math" w:cs="Cambria Math"/>
        </w:rPr>
        <w:t>▸</w:t>
      </w:r>
      <w:r>
        <w:t xml:space="preserve"> 5.3 Screen Usage Impact Distribution</w:t>
      </w:r>
    </w:p>
    <w:p w14:paraId="2DBC36F3" w14:textId="77777777" w:rsidR="00827512" w:rsidRDefault="00827512" w:rsidP="00827512">
      <w:pPr>
        <w:jc w:val="center"/>
      </w:pPr>
    </w:p>
    <w:p w14:paraId="2894D8D4" w14:textId="77777777" w:rsidR="00827512" w:rsidRDefault="00827512" w:rsidP="00827512">
      <w:pPr>
        <w:jc w:val="center"/>
      </w:pPr>
      <w:r>
        <w:t>Analysis of 9,474 total children by impact level:</w:t>
      </w:r>
    </w:p>
    <w:p w14:paraId="714EFA9B" w14:textId="77777777" w:rsidR="00827512" w:rsidRDefault="00827512" w:rsidP="00827512">
      <w:pPr>
        <w:jc w:val="center"/>
      </w:pPr>
    </w:p>
    <w:p w14:paraId="7DF0F1FC" w14:textId="77777777" w:rsidR="00827512" w:rsidRDefault="00827512" w:rsidP="00827512">
      <w:pPr>
        <w:jc w:val="center"/>
      </w:pPr>
      <w:r>
        <w:t>• LOW IMPACT (Highest): ~3,800 children</w:t>
      </w:r>
    </w:p>
    <w:p w14:paraId="1F803D1F" w14:textId="09A21C9B" w:rsidR="00827512" w:rsidRDefault="00827512" w:rsidP="00827512">
      <w:pPr>
        <w:jc w:val="center"/>
      </w:pPr>
      <w:r>
        <w:t>→ Balanced usage patterns</w:t>
      </w:r>
    </w:p>
    <w:p w14:paraId="15B58962" w14:textId="2B302074" w:rsidR="00827512" w:rsidRDefault="00827512" w:rsidP="00827512">
      <w:pPr>
        <w:jc w:val="center"/>
      </w:pPr>
      <w:r>
        <w:t>→ Parental supervision present</w:t>
      </w:r>
    </w:p>
    <w:p w14:paraId="70643423" w14:textId="7059DA2E" w:rsidR="00827512" w:rsidRDefault="00827512" w:rsidP="00827512">
      <w:pPr>
        <w:jc w:val="center"/>
      </w:pPr>
      <w:r>
        <w:t>→ Appropriate content</w:t>
      </w:r>
    </w:p>
    <w:p w14:paraId="4F31241E" w14:textId="77777777" w:rsidR="00827512" w:rsidRDefault="00827512" w:rsidP="00827512">
      <w:pPr>
        <w:jc w:val="center"/>
      </w:pPr>
    </w:p>
    <w:p w14:paraId="2B43610D" w14:textId="77777777" w:rsidR="00827512" w:rsidRDefault="00827512" w:rsidP="00827512">
      <w:pPr>
        <w:jc w:val="center"/>
      </w:pPr>
      <w:r>
        <w:t>• NONE (No Negative Impact): ~2,500 children</w:t>
      </w:r>
    </w:p>
    <w:p w14:paraId="52EEF482" w14:textId="421400F6" w:rsidR="00827512" w:rsidRDefault="00827512" w:rsidP="00827512">
      <w:pPr>
        <w:jc w:val="center"/>
      </w:pPr>
      <w:r>
        <w:t>→ Minimal screen time</w:t>
      </w:r>
    </w:p>
    <w:p w14:paraId="3426EF53" w14:textId="1475A6BA" w:rsidR="00827512" w:rsidRDefault="00827512" w:rsidP="00827512">
      <w:pPr>
        <w:jc w:val="center"/>
      </w:pPr>
      <w:r>
        <w:t>→ Well-regulated usage</w:t>
      </w:r>
    </w:p>
    <w:p w14:paraId="54B823A9" w14:textId="0089DA62" w:rsidR="00827512" w:rsidRDefault="00827512" w:rsidP="00827512">
      <w:pPr>
        <w:jc w:val="center"/>
      </w:pPr>
      <w:r>
        <w:t>→ Healthy alternatives available</w:t>
      </w:r>
    </w:p>
    <w:p w14:paraId="373CE270" w14:textId="77777777" w:rsidR="00827512" w:rsidRDefault="00827512" w:rsidP="00827512">
      <w:pPr>
        <w:jc w:val="center"/>
      </w:pPr>
    </w:p>
    <w:p w14:paraId="35C7A693" w14:textId="77777777" w:rsidR="00827512" w:rsidRDefault="00827512" w:rsidP="00827512">
      <w:pPr>
        <w:jc w:val="center"/>
      </w:pPr>
      <w:r>
        <w:lastRenderedPageBreak/>
        <w:t>• MODERATE IMPACT: ~800 children</w:t>
      </w:r>
    </w:p>
    <w:p w14:paraId="474E1E9B" w14:textId="438B868B" w:rsidR="00827512" w:rsidRDefault="00827512" w:rsidP="00827512">
      <w:pPr>
        <w:jc w:val="center"/>
      </w:pPr>
      <w:r>
        <w:t>→ Warning signs present</w:t>
      </w:r>
    </w:p>
    <w:p w14:paraId="1AF90BE9" w14:textId="5AB54B07" w:rsidR="00827512" w:rsidRDefault="00827512" w:rsidP="00827512">
      <w:pPr>
        <w:jc w:val="center"/>
      </w:pPr>
      <w:r>
        <w:t>→ Intervention may be needed</w:t>
      </w:r>
    </w:p>
    <w:p w14:paraId="5F4A96D3" w14:textId="77777777" w:rsidR="00827512" w:rsidRDefault="00827512" w:rsidP="00827512">
      <w:pPr>
        <w:jc w:val="center"/>
      </w:pPr>
    </w:p>
    <w:p w14:paraId="4B890ACC" w14:textId="77777777" w:rsidR="00827512" w:rsidRDefault="00827512" w:rsidP="00827512">
      <w:pPr>
        <w:jc w:val="center"/>
      </w:pPr>
      <w:r>
        <w:t>• HIGH IMPACT (Critical): ~400 children</w:t>
      </w:r>
    </w:p>
    <w:p w14:paraId="63700E65" w14:textId="780C2A40" w:rsidR="00827512" w:rsidRDefault="00827512" w:rsidP="00827512">
      <w:pPr>
        <w:jc w:val="center"/>
      </w:pPr>
      <w:r>
        <w:t>→ Excessive screen time</w:t>
      </w:r>
    </w:p>
    <w:p w14:paraId="5CE5342C" w14:textId="05BDC9DF" w:rsidR="00827512" w:rsidRDefault="00827512" w:rsidP="00827512">
      <w:pPr>
        <w:jc w:val="center"/>
      </w:pPr>
      <w:r>
        <w:t>→ Immediate intervention required</w:t>
      </w:r>
    </w:p>
    <w:p w14:paraId="16E6E469" w14:textId="3EFC9BAB" w:rsidR="00827512" w:rsidRDefault="00827512" w:rsidP="00CD7F75">
      <w:pPr>
        <w:jc w:val="center"/>
      </w:pPr>
      <w:r>
        <w:t>→ Health concerns evident</w:t>
      </w:r>
    </w:p>
    <w:p w14:paraId="45D517D1" w14:textId="55C57730" w:rsidR="00CD7F75" w:rsidRDefault="00CD7F75" w:rsidP="00CD7F75">
      <w:pPr>
        <w:jc w:val="center"/>
      </w:pPr>
      <w:r>
        <w:rPr>
          <w:noProof/>
        </w:rPr>
        <w:drawing>
          <wp:inline distT="0" distB="0" distL="0" distR="0" wp14:anchorId="137A4D53" wp14:editId="4A161B33">
            <wp:extent cx="5511800" cy="2686050"/>
            <wp:effectExtent l="0" t="0" r="0" b="0"/>
            <wp:docPr id="1718000135" name="Picture 1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0135" name="Picture 11" descr="A graph of blue ba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18576" cy="2689352"/>
                    </a:xfrm>
                    <a:prstGeom prst="rect">
                      <a:avLst/>
                    </a:prstGeom>
                  </pic:spPr>
                </pic:pic>
              </a:graphicData>
            </a:graphic>
          </wp:inline>
        </w:drawing>
      </w:r>
    </w:p>
    <w:p w14:paraId="3D4D5CE1" w14:textId="2192FDE8" w:rsidR="00827512" w:rsidRDefault="00827512" w:rsidP="00CD7F75">
      <w:pPr>
        <w:jc w:val="center"/>
      </w:pPr>
      <w:r>
        <w:t>───────────────────────────────────────────────────────────────────────────</w:t>
      </w:r>
    </w:p>
    <w:p w14:paraId="45F5372E" w14:textId="6F957011" w:rsidR="00827512" w:rsidRPr="00CD7F75" w:rsidRDefault="00827512" w:rsidP="00CD7F75">
      <w:pPr>
        <w:jc w:val="center"/>
        <w:rPr>
          <w:sz w:val="36"/>
          <w:szCs w:val="36"/>
        </w:rPr>
      </w:pPr>
      <w:r w:rsidRPr="00CD7F75">
        <w:rPr>
          <w:sz w:val="36"/>
          <w:szCs w:val="36"/>
        </w:rPr>
        <w:t>6. HEALTH IMPACT ASSESSMENT</w:t>
      </w:r>
    </w:p>
    <w:p w14:paraId="6B52C28A" w14:textId="2B2CC52F" w:rsidR="00827512" w:rsidRDefault="00827512" w:rsidP="00827512">
      <w:pPr>
        <w:jc w:val="center"/>
      </w:pPr>
      <w:r>
        <w:t>───────────────────────────────────────────────────────────────────────────</w:t>
      </w:r>
    </w:p>
    <w:p w14:paraId="60FE1860" w14:textId="77777777" w:rsidR="00827512" w:rsidRDefault="00827512" w:rsidP="00827512">
      <w:pPr>
        <w:jc w:val="center"/>
      </w:pPr>
    </w:p>
    <w:p w14:paraId="0EF9F89D" w14:textId="77777777" w:rsidR="00827512" w:rsidRDefault="00827512" w:rsidP="00827512">
      <w:pPr>
        <w:jc w:val="center"/>
      </w:pPr>
      <w:r>
        <w:rPr>
          <w:rFonts w:ascii="Cambria Math" w:hAnsi="Cambria Math" w:cs="Cambria Math"/>
        </w:rPr>
        <w:t>▸</w:t>
      </w:r>
      <w:r>
        <w:t xml:space="preserve"> 6.1 Primary Health Concerns</w:t>
      </w:r>
    </w:p>
    <w:p w14:paraId="26C35B6E" w14:textId="77777777" w:rsidR="00827512" w:rsidRDefault="00827512" w:rsidP="00827512">
      <w:pPr>
        <w:jc w:val="center"/>
      </w:pPr>
    </w:p>
    <w:p w14:paraId="2F974DE0" w14:textId="77777777" w:rsidR="00827512" w:rsidRDefault="00827512" w:rsidP="00827512">
      <w:pPr>
        <w:jc w:val="center"/>
      </w:pPr>
      <w:r>
        <w:t>The study identified 9,474 total health impact instances across participants:</w:t>
      </w:r>
    </w:p>
    <w:p w14:paraId="5A9345B8" w14:textId="77777777" w:rsidR="00827512" w:rsidRDefault="00827512" w:rsidP="00827512">
      <w:pPr>
        <w:jc w:val="center"/>
      </w:pPr>
    </w:p>
    <w:p w14:paraId="5EE67849" w14:textId="77777777" w:rsidR="00827512" w:rsidRDefault="00827512" w:rsidP="00827512">
      <w:pPr>
        <w:jc w:val="center"/>
      </w:pPr>
      <w:r>
        <w:t>TOP HEALTH ISSUES:</w:t>
      </w:r>
    </w:p>
    <w:p w14:paraId="4AA17D8F" w14:textId="77777777" w:rsidR="00827512" w:rsidRDefault="00827512" w:rsidP="00827512">
      <w:pPr>
        <w:jc w:val="center"/>
      </w:pPr>
    </w:p>
    <w:p w14:paraId="305AA626" w14:textId="77777777" w:rsidR="00827512" w:rsidRDefault="00827512" w:rsidP="00827512">
      <w:pPr>
        <w:jc w:val="center"/>
      </w:pPr>
      <w:r>
        <w:t>1️</w:t>
      </w:r>
      <w:r>
        <w:rPr>
          <w:rFonts w:ascii="Segoe UI Symbol" w:hAnsi="Segoe UI Symbol" w:cs="Segoe UI Symbol"/>
        </w:rPr>
        <w:t>⃣</w:t>
      </w:r>
      <w:r>
        <w:t xml:space="preserve"> EYE STRAIN (324 Female, 320 Male) - 644 total cases</w:t>
      </w:r>
    </w:p>
    <w:p w14:paraId="20A4D96C" w14:textId="2FA65A95" w:rsidR="00827512" w:rsidRDefault="00827512" w:rsidP="00827512">
      <w:pPr>
        <w:jc w:val="center"/>
      </w:pPr>
      <w:r>
        <w:lastRenderedPageBreak/>
        <w:t>• Most prevalent health concern</w:t>
      </w:r>
    </w:p>
    <w:p w14:paraId="6F35C100" w14:textId="1BEDD5DB" w:rsidR="00827512" w:rsidRDefault="00827512" w:rsidP="00827512">
      <w:pPr>
        <w:jc w:val="center"/>
      </w:pPr>
      <w:r>
        <w:t>• Affects both genders equally</w:t>
      </w:r>
    </w:p>
    <w:p w14:paraId="7C3A02C0" w14:textId="0E31F03A" w:rsidR="00827512" w:rsidRDefault="00827512" w:rsidP="00827512">
      <w:pPr>
        <w:jc w:val="center"/>
      </w:pPr>
      <w:r>
        <w:t>• Related to prolonged screen exposure</w:t>
      </w:r>
    </w:p>
    <w:p w14:paraId="5888735D" w14:textId="77777777" w:rsidR="00827512" w:rsidRDefault="00827512" w:rsidP="00827512">
      <w:pPr>
        <w:jc w:val="center"/>
      </w:pPr>
    </w:p>
    <w:p w14:paraId="05BE9B1E" w14:textId="77777777" w:rsidR="00827512" w:rsidRDefault="00827512" w:rsidP="00827512">
      <w:pPr>
        <w:jc w:val="center"/>
      </w:pPr>
      <w:r>
        <w:t>2️</w:t>
      </w:r>
      <w:r>
        <w:rPr>
          <w:rFonts w:ascii="Segoe UI Symbol" w:hAnsi="Segoe UI Symbol" w:cs="Segoe UI Symbol"/>
        </w:rPr>
        <w:t>⃣</w:t>
      </w:r>
      <w:r>
        <w:t xml:space="preserve"> ANXIETY (186 Female, 199 Male) - 385 total cases</w:t>
      </w:r>
    </w:p>
    <w:p w14:paraId="7C5189B0" w14:textId="2CD9A75B" w:rsidR="00827512" w:rsidRDefault="00827512" w:rsidP="00827512">
      <w:pPr>
        <w:jc w:val="center"/>
      </w:pPr>
      <w:r>
        <w:t>• Significant mental health impact</w:t>
      </w:r>
    </w:p>
    <w:p w14:paraId="5F1C2331" w14:textId="34F61012" w:rsidR="00827512" w:rsidRDefault="00827512" w:rsidP="00827512">
      <w:pPr>
        <w:jc w:val="center"/>
      </w:pPr>
      <w:r>
        <w:t>• Linked to social media usage</w:t>
      </w:r>
    </w:p>
    <w:p w14:paraId="557EEB30" w14:textId="5ED35D5A" w:rsidR="00827512" w:rsidRDefault="00827512" w:rsidP="00827512">
      <w:pPr>
        <w:jc w:val="center"/>
      </w:pPr>
      <w:r>
        <w:t>• Requires professional attention</w:t>
      </w:r>
    </w:p>
    <w:p w14:paraId="011168DB" w14:textId="77777777" w:rsidR="00827512" w:rsidRDefault="00827512" w:rsidP="00827512">
      <w:pPr>
        <w:jc w:val="center"/>
      </w:pPr>
    </w:p>
    <w:p w14:paraId="13F059ED" w14:textId="77777777" w:rsidR="00827512" w:rsidRDefault="00827512" w:rsidP="00827512">
      <w:pPr>
        <w:jc w:val="center"/>
      </w:pPr>
      <w:r>
        <w:t>3️</w:t>
      </w:r>
      <w:r>
        <w:rPr>
          <w:rFonts w:ascii="Segoe UI Symbol" w:hAnsi="Segoe UI Symbol" w:cs="Segoe UI Symbol"/>
        </w:rPr>
        <w:t>⃣</w:t>
      </w:r>
      <w:r>
        <w:t xml:space="preserve"> COMBINED EYE STRAIN &amp; ANXIETY (68 Female, 67 Male) - 135 total cases</w:t>
      </w:r>
    </w:p>
    <w:p w14:paraId="06B68DB4" w14:textId="6DB1253A" w:rsidR="00827512" w:rsidRDefault="00827512" w:rsidP="00827512">
      <w:pPr>
        <w:jc w:val="center"/>
      </w:pPr>
      <w:r>
        <w:t>• Compound health issues</w:t>
      </w:r>
    </w:p>
    <w:p w14:paraId="2466DEA3" w14:textId="3FEE129D" w:rsidR="00827512" w:rsidRDefault="00827512" w:rsidP="00827512">
      <w:pPr>
        <w:jc w:val="center"/>
      </w:pPr>
      <w:r>
        <w:t>• Indicates severe overuse</w:t>
      </w:r>
    </w:p>
    <w:p w14:paraId="1977E3CE" w14:textId="2B4CE448" w:rsidR="00827512" w:rsidRDefault="00827512" w:rsidP="00827512">
      <w:pPr>
        <w:jc w:val="center"/>
      </w:pPr>
      <w:r>
        <w:t>• Critical intervention needed</w:t>
      </w:r>
    </w:p>
    <w:p w14:paraId="276B03BB" w14:textId="77777777" w:rsidR="00827512" w:rsidRDefault="00827512" w:rsidP="00827512">
      <w:pPr>
        <w:jc w:val="center"/>
      </w:pPr>
    </w:p>
    <w:p w14:paraId="4F7AED5E" w14:textId="77777777" w:rsidR="00827512" w:rsidRDefault="00827512" w:rsidP="00827512">
      <w:pPr>
        <w:jc w:val="center"/>
      </w:pPr>
      <w:r>
        <w:t>4️</w:t>
      </w:r>
      <w:r>
        <w:rPr>
          <w:rFonts w:ascii="Segoe UI Symbol" w:hAnsi="Segoe UI Symbol" w:cs="Segoe UI Symbol"/>
        </w:rPr>
        <w:t>⃣</w:t>
      </w:r>
      <w:r>
        <w:t xml:space="preserve"> MULTIPLE HEALTH IMPACTS INCLUDING OBESITY RISK:</w:t>
      </w:r>
    </w:p>
    <w:p w14:paraId="39F11BD5" w14:textId="3FDE706E" w:rsidR="00827512" w:rsidRDefault="00827512" w:rsidP="00827512">
      <w:pPr>
        <w:jc w:val="center"/>
      </w:pPr>
      <w:r>
        <w:t>• Eye Strain, Anxiety, Obesity Risk: 35 cases (Female), 53 cases (Male)</w:t>
      </w:r>
    </w:p>
    <w:p w14:paraId="71C59317" w14:textId="538BF05F" w:rsidR="00827512" w:rsidRDefault="00827512" w:rsidP="00827512">
      <w:pPr>
        <w:jc w:val="center"/>
      </w:pPr>
      <w:r>
        <w:t>• Comprehensive health deterioration</w:t>
      </w:r>
    </w:p>
    <w:p w14:paraId="03870D87" w14:textId="032508B9" w:rsidR="00827512" w:rsidRDefault="00827512" w:rsidP="00CD7F75">
      <w:pPr>
        <w:jc w:val="center"/>
      </w:pPr>
      <w:r>
        <w:t>• Sedentary lifestyle indicator</w:t>
      </w:r>
    </w:p>
    <w:p w14:paraId="3E6F5F8B" w14:textId="167399C5" w:rsidR="00CD7F75" w:rsidRDefault="00CD7F75" w:rsidP="00CD7F75">
      <w:pPr>
        <w:jc w:val="center"/>
      </w:pPr>
      <w:r>
        <w:rPr>
          <w:noProof/>
        </w:rPr>
        <w:drawing>
          <wp:inline distT="0" distB="0" distL="0" distR="0" wp14:anchorId="6BDED682" wp14:editId="7A2320D5">
            <wp:extent cx="5621867" cy="2857500"/>
            <wp:effectExtent l="0" t="0" r="0" b="0"/>
            <wp:docPr id="725002363" name="Picture 12"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02363" name="Picture 12" descr="A screenshot of a data&#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27566" cy="2860397"/>
                    </a:xfrm>
                    <a:prstGeom prst="rect">
                      <a:avLst/>
                    </a:prstGeom>
                  </pic:spPr>
                </pic:pic>
              </a:graphicData>
            </a:graphic>
          </wp:inline>
        </w:drawing>
      </w:r>
    </w:p>
    <w:p w14:paraId="6F1EA3C5" w14:textId="77777777" w:rsidR="00827512" w:rsidRDefault="00827512" w:rsidP="00827512">
      <w:pPr>
        <w:jc w:val="center"/>
      </w:pPr>
    </w:p>
    <w:p w14:paraId="057DB175" w14:textId="77777777" w:rsidR="00827512" w:rsidRDefault="00827512" w:rsidP="00827512">
      <w:pPr>
        <w:jc w:val="center"/>
      </w:pPr>
      <w:r>
        <w:rPr>
          <w:rFonts w:ascii="Cambria Math" w:hAnsi="Cambria Math" w:cs="Cambria Math"/>
        </w:rPr>
        <w:t>▸</w:t>
      </w:r>
      <w:r>
        <w:t xml:space="preserve"> 6.2 Usage Impact Metrics</w:t>
      </w:r>
    </w:p>
    <w:p w14:paraId="420D96C4" w14:textId="77777777" w:rsidR="00827512" w:rsidRDefault="00827512" w:rsidP="00827512">
      <w:pPr>
        <w:jc w:val="center"/>
      </w:pPr>
    </w:p>
    <w:p w14:paraId="1E5DBF10" w14:textId="77777777" w:rsidR="00827512" w:rsidRDefault="00827512" w:rsidP="00827512">
      <w:pPr>
        <w:jc w:val="center"/>
      </w:pPr>
      <w:r>
        <w:rPr>
          <w:rFonts w:ascii="Cambria Math" w:hAnsi="Cambria Math" w:cs="Cambria Math"/>
        </w:rPr>
        <w:t>◆</w:t>
      </w:r>
      <w:r>
        <w:t xml:space="preserve"> HIGH SCREEN TIME PERCENTAGE: 0.63%</w:t>
      </w:r>
    </w:p>
    <w:p w14:paraId="0D7784D5" w14:textId="71562719" w:rsidR="00827512" w:rsidRDefault="00827512" w:rsidP="00827512">
      <w:pPr>
        <w:jc w:val="center"/>
      </w:pPr>
      <w:r>
        <w:t>• Small but concerning population</w:t>
      </w:r>
    </w:p>
    <w:p w14:paraId="3D2FA5D0" w14:textId="1126E69E" w:rsidR="00827512" w:rsidRDefault="00827512" w:rsidP="00827512">
      <w:pPr>
        <w:jc w:val="center"/>
      </w:pPr>
      <w:r>
        <w:t>• Requires targeted intervention</w:t>
      </w:r>
    </w:p>
    <w:p w14:paraId="67F8EC82" w14:textId="1C69EAAE" w:rsidR="00827512" w:rsidRDefault="00827512" w:rsidP="00827512">
      <w:pPr>
        <w:jc w:val="center"/>
      </w:pPr>
      <w:r>
        <w:t>• Family education needed</w:t>
      </w:r>
    </w:p>
    <w:p w14:paraId="53963029" w14:textId="77777777" w:rsidR="00827512" w:rsidRDefault="00827512" w:rsidP="00827512">
      <w:pPr>
        <w:jc w:val="center"/>
      </w:pPr>
    </w:p>
    <w:p w14:paraId="43C2752D" w14:textId="77777777" w:rsidR="00827512" w:rsidRDefault="00827512" w:rsidP="00827512">
      <w:pPr>
        <w:jc w:val="center"/>
      </w:pPr>
      <w:r>
        <w:rPr>
          <w:rFonts w:ascii="Cambria Math" w:hAnsi="Cambria Math" w:cs="Cambria Math"/>
        </w:rPr>
        <w:t>◆</w:t>
      </w:r>
      <w:r>
        <w:t xml:space="preserve"> PRIMARY USAGE IMPACT: LOW IMPACT majority</w:t>
      </w:r>
    </w:p>
    <w:p w14:paraId="161628D9" w14:textId="265CE04A" w:rsidR="00827512" w:rsidRDefault="00827512" w:rsidP="00827512">
      <w:pPr>
        <w:jc w:val="center"/>
      </w:pPr>
      <w:r>
        <w:t>• Positive indicator</w:t>
      </w:r>
    </w:p>
    <w:p w14:paraId="6B29DD14" w14:textId="541550DF" w:rsidR="00827512" w:rsidRDefault="00827512" w:rsidP="00827512">
      <w:pPr>
        <w:jc w:val="center"/>
      </w:pPr>
      <w:r>
        <w:t>• Effective parental controls</w:t>
      </w:r>
    </w:p>
    <w:p w14:paraId="401336B6" w14:textId="50CC5A9F" w:rsidR="00827512" w:rsidRDefault="00827512" w:rsidP="00827512">
      <w:pPr>
        <w:jc w:val="center"/>
      </w:pPr>
      <w:r>
        <w:t>• Healthy usage habits established</w:t>
      </w:r>
    </w:p>
    <w:p w14:paraId="3C26B411" w14:textId="77777777" w:rsidR="00827512" w:rsidRDefault="00827512" w:rsidP="00827512">
      <w:pPr>
        <w:jc w:val="center"/>
      </w:pPr>
    </w:p>
    <w:p w14:paraId="33D6C2BF" w14:textId="77777777" w:rsidR="00827512" w:rsidRDefault="00827512" w:rsidP="00827512">
      <w:pPr>
        <w:jc w:val="center"/>
      </w:pPr>
      <w:r>
        <w:rPr>
          <w:rFonts w:ascii="Cambria Math" w:hAnsi="Cambria Math" w:cs="Cambria Math"/>
        </w:rPr>
        <w:t>◆</w:t>
      </w:r>
      <w:r>
        <w:t xml:space="preserve"> HEALTH IMPACT RATE: 68.48% of children show some form of health impact</w:t>
      </w:r>
    </w:p>
    <w:p w14:paraId="50F9F9AB" w14:textId="4ABD56E9" w:rsidR="00827512" w:rsidRDefault="00827512" w:rsidP="00827512">
      <w:pPr>
        <w:jc w:val="center"/>
      </w:pPr>
      <w:r>
        <w:t>• Significant concern requiring attention</w:t>
      </w:r>
    </w:p>
    <w:p w14:paraId="20EBFE9F" w14:textId="5CBBF79E" w:rsidR="00827512" w:rsidRDefault="00827512" w:rsidP="00827512">
      <w:pPr>
        <w:jc w:val="center"/>
      </w:pPr>
      <w:r>
        <w:t>• Preventive measures needed</w:t>
      </w:r>
    </w:p>
    <w:p w14:paraId="7B8890C8" w14:textId="49B0A5FB" w:rsidR="00827512" w:rsidRDefault="00827512" w:rsidP="00CD7F75">
      <w:pPr>
        <w:jc w:val="center"/>
      </w:pPr>
      <w:r>
        <w:t>• Regular health monitoring essential</w:t>
      </w:r>
    </w:p>
    <w:p w14:paraId="5ADFFC3B" w14:textId="650AB965" w:rsidR="00CD7F75" w:rsidRDefault="00CD7F75" w:rsidP="00CD7F75">
      <w:pPr>
        <w:jc w:val="center"/>
      </w:pPr>
      <w:r>
        <w:rPr>
          <w:noProof/>
        </w:rPr>
        <w:drawing>
          <wp:inline distT="0" distB="0" distL="0" distR="0" wp14:anchorId="677733ED" wp14:editId="6F8147B4">
            <wp:extent cx="5249334" cy="2847975"/>
            <wp:effectExtent l="0" t="0" r="8890" b="0"/>
            <wp:docPr id="1228042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2111" name="Picture 1228042111"/>
                    <pic:cNvPicPr/>
                  </pic:nvPicPr>
                  <pic:blipFill>
                    <a:blip r:embed="rId17">
                      <a:extLst>
                        <a:ext uri="{28A0092B-C50C-407E-A947-70E740481C1C}">
                          <a14:useLocalDpi xmlns:a14="http://schemas.microsoft.com/office/drawing/2010/main" val="0"/>
                        </a:ext>
                      </a:extLst>
                    </a:blip>
                    <a:stretch>
                      <a:fillRect/>
                    </a:stretch>
                  </pic:blipFill>
                  <pic:spPr>
                    <a:xfrm>
                      <a:off x="0" y="0"/>
                      <a:ext cx="5255439" cy="2851287"/>
                    </a:xfrm>
                    <a:prstGeom prst="rect">
                      <a:avLst/>
                    </a:prstGeom>
                  </pic:spPr>
                </pic:pic>
              </a:graphicData>
            </a:graphic>
          </wp:inline>
        </w:drawing>
      </w:r>
    </w:p>
    <w:p w14:paraId="412733BB" w14:textId="77777777" w:rsidR="00827512" w:rsidRDefault="00827512" w:rsidP="00827512">
      <w:pPr>
        <w:jc w:val="center"/>
      </w:pPr>
    </w:p>
    <w:p w14:paraId="2D0D6850" w14:textId="5B289240" w:rsidR="00827512" w:rsidRPr="00CD7F75" w:rsidRDefault="00827512" w:rsidP="00CD7F75">
      <w:pPr>
        <w:jc w:val="center"/>
      </w:pPr>
      <w:r w:rsidRPr="00CD7F75">
        <w:lastRenderedPageBreak/>
        <w:t>───────────────────────────────────────────────────────────────────────────</w:t>
      </w:r>
    </w:p>
    <w:p w14:paraId="7F566073" w14:textId="3E7F95FD" w:rsidR="00827512" w:rsidRPr="00CD7F75" w:rsidRDefault="00827512" w:rsidP="00CD7F75">
      <w:pPr>
        <w:jc w:val="center"/>
        <w:rPr>
          <w:sz w:val="36"/>
          <w:szCs w:val="36"/>
        </w:rPr>
      </w:pPr>
      <w:r w:rsidRPr="00CD7F75">
        <w:rPr>
          <w:sz w:val="36"/>
          <w:szCs w:val="36"/>
        </w:rPr>
        <w:t>7. KEY FINDINGS &amp; INSIGHTS</w:t>
      </w:r>
    </w:p>
    <w:p w14:paraId="2FBF1C95" w14:textId="3FA9E49A" w:rsidR="00827512" w:rsidRDefault="00827512" w:rsidP="00827512">
      <w:pPr>
        <w:jc w:val="center"/>
      </w:pPr>
      <w:r>
        <w:t>───────────────────────────────────────────────────────────────────────────</w:t>
      </w:r>
    </w:p>
    <w:p w14:paraId="51B83CE5" w14:textId="77777777" w:rsidR="00827512" w:rsidRDefault="00827512" w:rsidP="00827512">
      <w:pPr>
        <w:jc w:val="center"/>
      </w:pPr>
    </w:p>
    <w:p w14:paraId="240502F2" w14:textId="77777777" w:rsidR="00827512" w:rsidRDefault="00827512" w:rsidP="00827512">
      <w:pPr>
        <w:jc w:val="center"/>
      </w:pPr>
      <w:r>
        <w:rPr>
          <w:rFonts w:ascii="Cambria Math" w:hAnsi="Cambria Math" w:cs="Cambria Math"/>
        </w:rPr>
        <w:t>▸</w:t>
      </w:r>
      <w:r>
        <w:t xml:space="preserve"> 7.1 Critical Discoveries</w:t>
      </w:r>
    </w:p>
    <w:p w14:paraId="6F4ECB03" w14:textId="77777777" w:rsidR="00827512" w:rsidRDefault="00827512" w:rsidP="00827512">
      <w:pPr>
        <w:jc w:val="center"/>
      </w:pPr>
    </w:p>
    <w:p w14:paraId="3CCF2EC5" w14:textId="77777777" w:rsidR="00827512" w:rsidRDefault="00827512" w:rsidP="00827512">
      <w:pPr>
        <w:jc w:val="center"/>
      </w:pPr>
      <w:r>
        <w:t>1. SCREEN TIME CONSISTENCY: Average of 4.46 hours across all demographics indicates universal digital integration in children's lives.</w:t>
      </w:r>
    </w:p>
    <w:p w14:paraId="73421EFE" w14:textId="77777777" w:rsidR="00827512" w:rsidRDefault="00827512" w:rsidP="00827512">
      <w:pPr>
        <w:jc w:val="center"/>
      </w:pPr>
    </w:p>
    <w:p w14:paraId="4AABF7E6" w14:textId="77777777" w:rsidR="00827512" w:rsidRDefault="00827512" w:rsidP="00827512">
      <w:pPr>
        <w:jc w:val="center"/>
      </w:pPr>
      <w:r>
        <w:t>2. DEVICE DEMOCRATIZATION: Smartphones have become the primary device, transcending age, gender, and geographic boundaries.</w:t>
      </w:r>
    </w:p>
    <w:p w14:paraId="425215AF" w14:textId="77777777" w:rsidR="00827512" w:rsidRDefault="00827512" w:rsidP="00827512">
      <w:pPr>
        <w:jc w:val="center"/>
      </w:pPr>
    </w:p>
    <w:p w14:paraId="6216C053" w14:textId="77777777" w:rsidR="00827512" w:rsidRDefault="00827512" w:rsidP="00827512">
      <w:pPr>
        <w:jc w:val="center"/>
      </w:pPr>
      <w:r>
        <w:t>3. ENTERTAINMENT DOMINANCE: 87.61% entertainment usage reveals significant imbalance in content consumption.</w:t>
      </w:r>
    </w:p>
    <w:p w14:paraId="1DDD239F" w14:textId="77777777" w:rsidR="00827512" w:rsidRDefault="00827512" w:rsidP="00827512">
      <w:pPr>
        <w:jc w:val="center"/>
      </w:pPr>
    </w:p>
    <w:p w14:paraId="47AC3AB7" w14:textId="77777777" w:rsidR="00827512" w:rsidRDefault="00827512" w:rsidP="00827512">
      <w:pPr>
        <w:jc w:val="center"/>
      </w:pPr>
      <w:r>
        <w:t>4. HEALTH IMPLICATIONS: 68.48% of children experiencing some health impact signals urgent need for intervention.</w:t>
      </w:r>
    </w:p>
    <w:p w14:paraId="355561E9" w14:textId="77777777" w:rsidR="00827512" w:rsidRDefault="00827512" w:rsidP="00827512">
      <w:pPr>
        <w:jc w:val="center"/>
      </w:pPr>
    </w:p>
    <w:p w14:paraId="279A02E9" w14:textId="77777777" w:rsidR="00827512" w:rsidRDefault="00827512" w:rsidP="00827512">
      <w:pPr>
        <w:jc w:val="center"/>
      </w:pPr>
      <w:r>
        <w:t>5. EDUCATIONAL GAP: Only 0.43 educational to recreational ratio indicates missed opportunities for learning.</w:t>
      </w:r>
    </w:p>
    <w:p w14:paraId="5A6E6143" w14:textId="77777777" w:rsidR="00827512" w:rsidRDefault="00827512" w:rsidP="00827512">
      <w:pPr>
        <w:jc w:val="center"/>
      </w:pPr>
    </w:p>
    <w:p w14:paraId="57961F28" w14:textId="77777777" w:rsidR="00827512" w:rsidRDefault="00827512" w:rsidP="00827512">
      <w:pPr>
        <w:jc w:val="center"/>
      </w:pPr>
      <w:r>
        <w:t>6. AGE 11-14 CRITICAL PERIOD: Highest screen time and vulnerability period requiring targeted guidance.</w:t>
      </w:r>
    </w:p>
    <w:p w14:paraId="353616E0" w14:textId="77777777" w:rsidR="00827512" w:rsidRDefault="00827512" w:rsidP="00827512">
      <w:pPr>
        <w:jc w:val="center"/>
      </w:pPr>
    </w:p>
    <w:p w14:paraId="771864F1" w14:textId="77777777" w:rsidR="00827512" w:rsidRDefault="00827512" w:rsidP="00827512">
      <w:pPr>
        <w:jc w:val="center"/>
      </w:pPr>
      <w:r>
        <w:t>7. URBAN-RURAL DIVIDE: 70.49% urban participation suggests infrastructure and access disparities.</w:t>
      </w:r>
    </w:p>
    <w:p w14:paraId="7DE55C05" w14:textId="77777777" w:rsidR="00827512" w:rsidRDefault="00827512" w:rsidP="00827512">
      <w:pPr>
        <w:jc w:val="center"/>
      </w:pPr>
    </w:p>
    <w:p w14:paraId="6308305D" w14:textId="77777777" w:rsidR="00827512" w:rsidRDefault="00827512" w:rsidP="00827512">
      <w:pPr>
        <w:jc w:val="center"/>
      </w:pPr>
      <w:r>
        <w:rPr>
          <w:rFonts w:ascii="Cambria Math" w:hAnsi="Cambria Math" w:cs="Cambria Math"/>
        </w:rPr>
        <w:t>▸</w:t>
      </w:r>
      <w:r>
        <w:t xml:space="preserve"> 7.2 Positive Indicators</w:t>
      </w:r>
    </w:p>
    <w:p w14:paraId="4C344610" w14:textId="77777777" w:rsidR="00827512" w:rsidRDefault="00827512" w:rsidP="00827512">
      <w:pPr>
        <w:jc w:val="center"/>
      </w:pPr>
    </w:p>
    <w:p w14:paraId="0C70AB55" w14:textId="77777777" w:rsidR="00827512" w:rsidRDefault="00827512" w:rsidP="00827512">
      <w:pPr>
        <w:jc w:val="center"/>
      </w:pPr>
      <w:r>
        <w:t>✓ Gender equality in access and usage</w:t>
      </w:r>
    </w:p>
    <w:p w14:paraId="59699559" w14:textId="77777777" w:rsidR="00827512" w:rsidRDefault="00827512" w:rsidP="00827512">
      <w:pPr>
        <w:jc w:val="center"/>
      </w:pPr>
      <w:r>
        <w:lastRenderedPageBreak/>
        <w:t>✓ Majority in "Low Impact" category</w:t>
      </w:r>
    </w:p>
    <w:p w14:paraId="42935D62" w14:textId="77777777" w:rsidR="00827512" w:rsidRDefault="00827512" w:rsidP="00827512">
      <w:pPr>
        <w:jc w:val="center"/>
      </w:pPr>
      <w:r>
        <w:t>✓ Parental awareness increasing</w:t>
      </w:r>
    </w:p>
    <w:p w14:paraId="2A726194" w14:textId="77777777" w:rsidR="00827512" w:rsidRDefault="00827512" w:rsidP="00827512">
      <w:pPr>
        <w:jc w:val="center"/>
      </w:pPr>
      <w:r>
        <w:t>✓ Device literacy across age groups</w:t>
      </w:r>
    </w:p>
    <w:p w14:paraId="0116309A" w14:textId="77777777" w:rsidR="00827512" w:rsidRDefault="00827512" w:rsidP="00827512">
      <w:pPr>
        <w:jc w:val="center"/>
      </w:pPr>
    </w:p>
    <w:p w14:paraId="542B68C4" w14:textId="5A0D00B2" w:rsidR="00827512" w:rsidRDefault="00827512" w:rsidP="00CD7F75">
      <w:pPr>
        <w:jc w:val="center"/>
      </w:pPr>
      <w:r>
        <w:t>───────────────────────────────────────────────────────────────────────────</w:t>
      </w:r>
    </w:p>
    <w:p w14:paraId="79F3DAEE" w14:textId="3FE08BD3" w:rsidR="00827512" w:rsidRPr="00CD7F75" w:rsidRDefault="00827512" w:rsidP="00CD7F75">
      <w:pPr>
        <w:jc w:val="center"/>
        <w:rPr>
          <w:sz w:val="36"/>
          <w:szCs w:val="36"/>
        </w:rPr>
      </w:pPr>
      <w:r w:rsidRPr="00CD7F75">
        <w:rPr>
          <w:sz w:val="36"/>
          <w:szCs w:val="36"/>
        </w:rPr>
        <w:t>8. RECOMMENDATIONS</w:t>
      </w:r>
    </w:p>
    <w:p w14:paraId="1B22CDC1" w14:textId="2460EB5B" w:rsidR="00827512" w:rsidRDefault="00827512" w:rsidP="00827512">
      <w:pPr>
        <w:jc w:val="center"/>
      </w:pPr>
      <w:r>
        <w:t>───────────────────────────────────────────────────────────────────────────</w:t>
      </w:r>
    </w:p>
    <w:p w14:paraId="213C312B" w14:textId="77777777" w:rsidR="00827512" w:rsidRDefault="00827512" w:rsidP="00827512">
      <w:pPr>
        <w:jc w:val="center"/>
      </w:pPr>
    </w:p>
    <w:p w14:paraId="1D37001C" w14:textId="77777777" w:rsidR="00827512" w:rsidRDefault="00827512" w:rsidP="00827512">
      <w:pPr>
        <w:jc w:val="center"/>
      </w:pPr>
      <w:r>
        <w:rPr>
          <w:rFonts w:ascii="Cambria Math" w:hAnsi="Cambria Math" w:cs="Cambria Math"/>
        </w:rPr>
        <w:t>▸</w:t>
      </w:r>
      <w:r>
        <w:t xml:space="preserve"> 8.1 For Parents &amp; Guardians</w:t>
      </w:r>
    </w:p>
    <w:p w14:paraId="620C0291" w14:textId="77777777" w:rsidR="00827512" w:rsidRDefault="00827512" w:rsidP="00827512">
      <w:pPr>
        <w:jc w:val="center"/>
      </w:pPr>
    </w:p>
    <w:p w14:paraId="01CB7110" w14:textId="77777777" w:rsidR="00827512" w:rsidRDefault="00827512" w:rsidP="00827512">
      <w:pPr>
        <w:jc w:val="center"/>
      </w:pPr>
      <w:r>
        <w:t>IMMEDIATE ACTIONS:</w:t>
      </w:r>
    </w:p>
    <w:p w14:paraId="74BD1401" w14:textId="77777777" w:rsidR="00827512" w:rsidRDefault="00827512" w:rsidP="00827512">
      <w:pPr>
        <w:jc w:val="center"/>
      </w:pPr>
    </w:p>
    <w:p w14:paraId="14B5561E" w14:textId="77777777" w:rsidR="00827512" w:rsidRDefault="00827512" w:rsidP="00827512">
      <w:pPr>
        <w:jc w:val="center"/>
      </w:pPr>
      <w:r>
        <w:t>1. Implement screen time limits (recommended: 2 hours/day for children under 12)</w:t>
      </w:r>
    </w:p>
    <w:p w14:paraId="0BB568BC" w14:textId="77777777" w:rsidR="00827512" w:rsidRDefault="00827512" w:rsidP="00827512">
      <w:pPr>
        <w:jc w:val="center"/>
      </w:pPr>
      <w:r>
        <w:t>2. Encourage 20-20-20 rule for eye health (every 20 minutes, look 20 feet away for 20 seconds)</w:t>
      </w:r>
    </w:p>
    <w:p w14:paraId="497FB1BD" w14:textId="77777777" w:rsidR="00827512" w:rsidRDefault="00827512" w:rsidP="00827512">
      <w:pPr>
        <w:jc w:val="center"/>
      </w:pPr>
      <w:r>
        <w:t xml:space="preserve">3. Create device-free zones and times (bedrooms, </w:t>
      </w:r>
      <w:proofErr w:type="gramStart"/>
      <w:r>
        <w:t>meal times</w:t>
      </w:r>
      <w:proofErr w:type="gramEnd"/>
      <w:r>
        <w:t>)</w:t>
      </w:r>
    </w:p>
    <w:p w14:paraId="42D27767" w14:textId="77777777" w:rsidR="00827512" w:rsidRDefault="00827512" w:rsidP="00827512">
      <w:pPr>
        <w:jc w:val="center"/>
      </w:pPr>
      <w:r>
        <w:t>4. Monitor content quality, not just quantity</w:t>
      </w:r>
    </w:p>
    <w:p w14:paraId="1F3B78CC" w14:textId="77777777" w:rsidR="00827512" w:rsidRDefault="00827512" w:rsidP="00827512">
      <w:pPr>
        <w:jc w:val="center"/>
      </w:pPr>
      <w:r>
        <w:t>5. Engage in co-viewing and co-playing activities</w:t>
      </w:r>
    </w:p>
    <w:p w14:paraId="4795DD6F" w14:textId="77777777" w:rsidR="00827512" w:rsidRDefault="00827512" w:rsidP="00827512">
      <w:pPr>
        <w:jc w:val="center"/>
      </w:pPr>
    </w:p>
    <w:p w14:paraId="5B5CD56C" w14:textId="77777777" w:rsidR="00827512" w:rsidRDefault="00827512" w:rsidP="00827512">
      <w:pPr>
        <w:jc w:val="center"/>
      </w:pPr>
      <w:r>
        <w:t>LONG-TERM STRATEGIES:</w:t>
      </w:r>
    </w:p>
    <w:p w14:paraId="137471DE" w14:textId="77777777" w:rsidR="00827512" w:rsidRDefault="00827512" w:rsidP="00827512">
      <w:pPr>
        <w:jc w:val="center"/>
      </w:pPr>
    </w:p>
    <w:p w14:paraId="75411F1F" w14:textId="77777777" w:rsidR="00827512" w:rsidRDefault="00827512" w:rsidP="00827512">
      <w:pPr>
        <w:jc w:val="center"/>
      </w:pPr>
      <w:r>
        <w:t>• Establish digital literacy education at home</w:t>
      </w:r>
    </w:p>
    <w:p w14:paraId="5E53E16B" w14:textId="77777777" w:rsidR="00827512" w:rsidRDefault="00827512" w:rsidP="00827512">
      <w:pPr>
        <w:jc w:val="center"/>
      </w:pPr>
      <w:r>
        <w:t>• Promote outdoor activities and physical exercise</w:t>
      </w:r>
    </w:p>
    <w:p w14:paraId="52FBBB22" w14:textId="77777777" w:rsidR="00827512" w:rsidRDefault="00827512" w:rsidP="00827512">
      <w:pPr>
        <w:jc w:val="center"/>
      </w:pPr>
      <w:r>
        <w:t>• Regular eye check-ups and health monitoring</w:t>
      </w:r>
    </w:p>
    <w:p w14:paraId="1E46EB75" w14:textId="77777777" w:rsidR="00827512" w:rsidRDefault="00827512" w:rsidP="00827512">
      <w:pPr>
        <w:jc w:val="center"/>
      </w:pPr>
      <w:r>
        <w:t>• Open communication about online experiences</w:t>
      </w:r>
    </w:p>
    <w:p w14:paraId="21C3B4C2" w14:textId="77777777" w:rsidR="00827512" w:rsidRDefault="00827512" w:rsidP="00827512">
      <w:pPr>
        <w:jc w:val="center"/>
      </w:pPr>
      <w:r>
        <w:t>• Model healthy screen habits</w:t>
      </w:r>
    </w:p>
    <w:p w14:paraId="6BFA345D" w14:textId="77777777" w:rsidR="00827512" w:rsidRDefault="00827512" w:rsidP="00827512">
      <w:pPr>
        <w:jc w:val="center"/>
      </w:pPr>
    </w:p>
    <w:p w14:paraId="78B7D555" w14:textId="77777777" w:rsidR="00827512" w:rsidRDefault="00827512" w:rsidP="00827512">
      <w:pPr>
        <w:jc w:val="center"/>
      </w:pPr>
      <w:r>
        <w:rPr>
          <w:rFonts w:ascii="Cambria Math" w:hAnsi="Cambria Math" w:cs="Cambria Math"/>
        </w:rPr>
        <w:t>▸</w:t>
      </w:r>
      <w:r>
        <w:t xml:space="preserve"> 8.2 For Educators &amp; Schools</w:t>
      </w:r>
    </w:p>
    <w:p w14:paraId="3F802054" w14:textId="77777777" w:rsidR="00827512" w:rsidRDefault="00827512" w:rsidP="00827512">
      <w:pPr>
        <w:jc w:val="center"/>
      </w:pPr>
    </w:p>
    <w:p w14:paraId="3165197F" w14:textId="77777777" w:rsidR="00827512" w:rsidRDefault="00827512" w:rsidP="00827512">
      <w:pPr>
        <w:jc w:val="center"/>
      </w:pPr>
      <w:r>
        <w:t>1. INTEGRATE EDUCATIONAL TECHNOLOGY: Improve the 12.39% educational usage through engaging content</w:t>
      </w:r>
    </w:p>
    <w:p w14:paraId="0E8FF4F5" w14:textId="77777777" w:rsidR="00827512" w:rsidRDefault="00827512" w:rsidP="00827512">
      <w:pPr>
        <w:jc w:val="center"/>
      </w:pPr>
      <w:r>
        <w:t>2. DIGITAL CITIZENSHIP PROGRAMS: Teach responsible device usage</w:t>
      </w:r>
    </w:p>
    <w:p w14:paraId="43B509FC" w14:textId="77777777" w:rsidR="00827512" w:rsidRDefault="00827512" w:rsidP="00827512">
      <w:pPr>
        <w:jc w:val="center"/>
      </w:pPr>
      <w:r>
        <w:t>3. SCREEN-FREE LEARNING PERIODS: Balance tech and traditional methods</w:t>
      </w:r>
    </w:p>
    <w:p w14:paraId="134CDE1E" w14:textId="77777777" w:rsidR="00827512" w:rsidRDefault="00827512" w:rsidP="00827512">
      <w:pPr>
        <w:jc w:val="center"/>
      </w:pPr>
      <w:r>
        <w:t>4. PARENT EDUCATION WORKSHOPS: Collaborate on consistent approaches</w:t>
      </w:r>
    </w:p>
    <w:p w14:paraId="06F1E903" w14:textId="77777777" w:rsidR="00827512" w:rsidRDefault="00827512" w:rsidP="00827512">
      <w:pPr>
        <w:jc w:val="center"/>
      </w:pPr>
      <w:r>
        <w:t>5. HEALTH AWARENESS: Include vision and mental health screenings</w:t>
      </w:r>
    </w:p>
    <w:p w14:paraId="0984CFD7" w14:textId="77777777" w:rsidR="00827512" w:rsidRDefault="00827512" w:rsidP="00827512">
      <w:pPr>
        <w:jc w:val="center"/>
      </w:pPr>
    </w:p>
    <w:p w14:paraId="472623FA" w14:textId="77777777" w:rsidR="00827512" w:rsidRDefault="00827512" w:rsidP="00827512">
      <w:pPr>
        <w:jc w:val="center"/>
      </w:pPr>
      <w:r>
        <w:rPr>
          <w:rFonts w:ascii="Cambria Math" w:hAnsi="Cambria Math" w:cs="Cambria Math"/>
        </w:rPr>
        <w:t>▸</w:t>
      </w:r>
      <w:r>
        <w:t xml:space="preserve"> 8.3 For Policymakers &amp; Health Professionals</w:t>
      </w:r>
    </w:p>
    <w:p w14:paraId="1D3F027E" w14:textId="77777777" w:rsidR="00827512" w:rsidRDefault="00827512" w:rsidP="00827512">
      <w:pPr>
        <w:jc w:val="center"/>
      </w:pPr>
    </w:p>
    <w:p w14:paraId="154F58FE" w14:textId="77777777" w:rsidR="00827512" w:rsidRDefault="00827512" w:rsidP="00827512">
      <w:pPr>
        <w:jc w:val="center"/>
      </w:pPr>
      <w:r>
        <w:t>1. DEVELOP GUIDELINES: Age-appropriate screen time recommendations</w:t>
      </w:r>
    </w:p>
    <w:p w14:paraId="2015CB1D" w14:textId="77777777" w:rsidR="00827512" w:rsidRDefault="00827512" w:rsidP="00827512">
      <w:pPr>
        <w:jc w:val="center"/>
      </w:pPr>
      <w:r>
        <w:t>2. RESEARCH INVESTMENT: Longitudinal studies on long-term effects</w:t>
      </w:r>
    </w:p>
    <w:p w14:paraId="7F1DCBE8" w14:textId="77777777" w:rsidR="00827512" w:rsidRDefault="00827512" w:rsidP="00827512">
      <w:pPr>
        <w:jc w:val="center"/>
      </w:pPr>
      <w:r>
        <w:t>3. INFRASTRUCTURE DEVELOPMENT: Bridge urban-rural digital divide</w:t>
      </w:r>
    </w:p>
    <w:p w14:paraId="35248236" w14:textId="77777777" w:rsidR="00827512" w:rsidRDefault="00827512" w:rsidP="00827512">
      <w:pPr>
        <w:jc w:val="center"/>
      </w:pPr>
      <w:r>
        <w:t>4. HEALTHCARE INTEGRATION: Screen time assessment in regular check-ups</w:t>
      </w:r>
    </w:p>
    <w:p w14:paraId="54A42011" w14:textId="77777777" w:rsidR="00827512" w:rsidRDefault="00827512" w:rsidP="00827512">
      <w:pPr>
        <w:jc w:val="center"/>
      </w:pPr>
      <w:r>
        <w:t>5. CONTENT REGULATION: Quality standards for children's digital content</w:t>
      </w:r>
    </w:p>
    <w:p w14:paraId="376F0CD6" w14:textId="77777777" w:rsidR="00827512" w:rsidRDefault="00827512" w:rsidP="00827512">
      <w:pPr>
        <w:jc w:val="center"/>
      </w:pPr>
    </w:p>
    <w:p w14:paraId="3A4C2D5B" w14:textId="77777777" w:rsidR="00827512" w:rsidRDefault="00827512" w:rsidP="00827512">
      <w:pPr>
        <w:jc w:val="center"/>
      </w:pPr>
      <w:r>
        <w:rPr>
          <w:rFonts w:ascii="Cambria Math" w:hAnsi="Cambria Math" w:cs="Cambria Math"/>
        </w:rPr>
        <w:t>▸</w:t>
      </w:r>
      <w:r>
        <w:t xml:space="preserve"> 8.4 For Technology Companies</w:t>
      </w:r>
    </w:p>
    <w:p w14:paraId="1774DE11" w14:textId="77777777" w:rsidR="00827512" w:rsidRDefault="00827512" w:rsidP="00827512">
      <w:pPr>
        <w:jc w:val="center"/>
      </w:pPr>
    </w:p>
    <w:p w14:paraId="7977FC20" w14:textId="77777777" w:rsidR="00827512" w:rsidRDefault="00827512" w:rsidP="00827512">
      <w:pPr>
        <w:jc w:val="center"/>
      </w:pPr>
      <w:r>
        <w:t>1. PARENTAL CONTROLS: Enhanced, user-friendly monitoring tools</w:t>
      </w:r>
    </w:p>
    <w:p w14:paraId="0B10628C" w14:textId="77777777" w:rsidR="00827512" w:rsidRDefault="00827512" w:rsidP="00827512">
      <w:pPr>
        <w:jc w:val="center"/>
      </w:pPr>
      <w:r>
        <w:t>2. EDUCATIONAL CONTENT: Investment in high-quality learning apps</w:t>
      </w:r>
    </w:p>
    <w:p w14:paraId="0EA13F59" w14:textId="77777777" w:rsidR="00827512" w:rsidRDefault="00827512" w:rsidP="00827512">
      <w:pPr>
        <w:jc w:val="center"/>
      </w:pPr>
      <w:r>
        <w:t>3. HEALTH FEATURES: Built-in break reminders and blue light filters</w:t>
      </w:r>
    </w:p>
    <w:p w14:paraId="5B07EC6F" w14:textId="77777777" w:rsidR="00827512" w:rsidRDefault="00827512" w:rsidP="00827512">
      <w:pPr>
        <w:jc w:val="center"/>
      </w:pPr>
      <w:r>
        <w:t>4. AGE VERIFICATION: Robust systems to protect children</w:t>
      </w:r>
    </w:p>
    <w:p w14:paraId="5A063384" w14:textId="77777777" w:rsidR="00827512" w:rsidRDefault="00827512" w:rsidP="00827512">
      <w:pPr>
        <w:jc w:val="center"/>
      </w:pPr>
      <w:r>
        <w:t>5. USAGE ANALYTICS: Provide parents with meaningful insights</w:t>
      </w:r>
    </w:p>
    <w:p w14:paraId="3AF33CF3" w14:textId="77777777" w:rsidR="00827512" w:rsidRDefault="00827512" w:rsidP="00827512">
      <w:pPr>
        <w:jc w:val="center"/>
      </w:pPr>
    </w:p>
    <w:p w14:paraId="6A4FB7D9" w14:textId="09A71487" w:rsidR="00827512" w:rsidRDefault="00827512" w:rsidP="00CD7F75">
      <w:pPr>
        <w:jc w:val="center"/>
      </w:pPr>
      <w:r>
        <w:t>───────────────────────────────────────────────────────────────────────────</w:t>
      </w:r>
    </w:p>
    <w:p w14:paraId="142497B1" w14:textId="69CB342A" w:rsidR="00827512" w:rsidRPr="00CD7F75" w:rsidRDefault="00827512" w:rsidP="00CD7F75">
      <w:pPr>
        <w:jc w:val="center"/>
        <w:rPr>
          <w:sz w:val="36"/>
          <w:szCs w:val="36"/>
        </w:rPr>
      </w:pPr>
      <w:r w:rsidRPr="00CD7F75">
        <w:rPr>
          <w:sz w:val="36"/>
          <w:szCs w:val="36"/>
        </w:rPr>
        <w:t>9. METHODOLOGY &amp; DATA QUALITY</w:t>
      </w:r>
    </w:p>
    <w:p w14:paraId="5ADC1AC5" w14:textId="339D2725" w:rsidR="00827512" w:rsidRDefault="00827512" w:rsidP="00827512">
      <w:pPr>
        <w:jc w:val="center"/>
      </w:pPr>
      <w:r>
        <w:t>───────────────────────────────────────────────────────────────────────────</w:t>
      </w:r>
    </w:p>
    <w:p w14:paraId="48FBDD9E" w14:textId="77777777" w:rsidR="00827512" w:rsidRDefault="00827512" w:rsidP="00827512">
      <w:pPr>
        <w:jc w:val="center"/>
      </w:pPr>
    </w:p>
    <w:p w14:paraId="0171DF61" w14:textId="77777777" w:rsidR="00827512" w:rsidRDefault="00827512" w:rsidP="00827512">
      <w:pPr>
        <w:jc w:val="center"/>
      </w:pPr>
      <w:r>
        <w:rPr>
          <w:rFonts w:ascii="Cambria Math" w:hAnsi="Cambria Math" w:cs="Cambria Math"/>
        </w:rPr>
        <w:lastRenderedPageBreak/>
        <w:t>▸</w:t>
      </w:r>
      <w:r>
        <w:t xml:space="preserve"> 9.1 Data Collection</w:t>
      </w:r>
    </w:p>
    <w:p w14:paraId="08932BB6" w14:textId="77777777" w:rsidR="00827512" w:rsidRDefault="00827512" w:rsidP="00827512">
      <w:pPr>
        <w:jc w:val="center"/>
      </w:pPr>
    </w:p>
    <w:p w14:paraId="1100A3B0" w14:textId="77777777" w:rsidR="00827512" w:rsidRDefault="00827512" w:rsidP="00827512">
      <w:pPr>
        <w:jc w:val="center"/>
      </w:pPr>
      <w:r>
        <w:t>• Multi-week tracking (Week 5 &amp; Week 6)</w:t>
      </w:r>
    </w:p>
    <w:p w14:paraId="60944940" w14:textId="77777777" w:rsidR="00827512" w:rsidRDefault="00827512" w:rsidP="00827512">
      <w:pPr>
        <w:jc w:val="center"/>
      </w:pPr>
      <w:r>
        <w:t>• Device usage logs and self-reporting</w:t>
      </w:r>
    </w:p>
    <w:p w14:paraId="33CB082F" w14:textId="77777777" w:rsidR="00827512" w:rsidRDefault="00827512" w:rsidP="00827512">
      <w:pPr>
        <w:jc w:val="center"/>
      </w:pPr>
      <w:r>
        <w:t>• Parental surveys and observations</w:t>
      </w:r>
    </w:p>
    <w:p w14:paraId="0F05D2D6" w14:textId="77777777" w:rsidR="00827512" w:rsidRDefault="00827512" w:rsidP="00827512">
      <w:pPr>
        <w:jc w:val="center"/>
      </w:pPr>
      <w:r>
        <w:t>• Health screening records</w:t>
      </w:r>
    </w:p>
    <w:p w14:paraId="6D761476" w14:textId="77777777" w:rsidR="00827512" w:rsidRDefault="00827512" w:rsidP="00827512">
      <w:pPr>
        <w:jc w:val="center"/>
      </w:pPr>
      <w:r>
        <w:t>• School participation records</w:t>
      </w:r>
    </w:p>
    <w:p w14:paraId="65FBDFF6" w14:textId="77777777" w:rsidR="00827512" w:rsidRDefault="00827512" w:rsidP="00827512">
      <w:pPr>
        <w:jc w:val="center"/>
      </w:pPr>
    </w:p>
    <w:p w14:paraId="0ACBCC31" w14:textId="77777777" w:rsidR="00827512" w:rsidRDefault="00827512" w:rsidP="00827512">
      <w:pPr>
        <w:jc w:val="center"/>
      </w:pPr>
      <w:r>
        <w:rPr>
          <w:rFonts w:ascii="Cambria Math" w:hAnsi="Cambria Math" w:cs="Cambria Math"/>
        </w:rPr>
        <w:t>▸</w:t>
      </w:r>
      <w:r>
        <w:t xml:space="preserve"> 9.2 Analysis Framework</w:t>
      </w:r>
    </w:p>
    <w:p w14:paraId="476535E3" w14:textId="77777777" w:rsidR="00827512" w:rsidRDefault="00827512" w:rsidP="00827512">
      <w:pPr>
        <w:jc w:val="center"/>
      </w:pPr>
    </w:p>
    <w:p w14:paraId="10D12740" w14:textId="77777777" w:rsidR="00827512" w:rsidRDefault="00827512" w:rsidP="00827512">
      <w:pPr>
        <w:jc w:val="center"/>
      </w:pPr>
      <w:r>
        <w:t>• Statistical analysis using Power BI</w:t>
      </w:r>
    </w:p>
    <w:p w14:paraId="42DB774D" w14:textId="77777777" w:rsidR="00827512" w:rsidRDefault="00827512" w:rsidP="00827512">
      <w:pPr>
        <w:jc w:val="center"/>
      </w:pPr>
      <w:r>
        <w:t>• Cross-tabulation of demographic variables</w:t>
      </w:r>
    </w:p>
    <w:p w14:paraId="787C8F86" w14:textId="77777777" w:rsidR="00827512" w:rsidRDefault="00827512" w:rsidP="00827512">
      <w:pPr>
        <w:jc w:val="center"/>
      </w:pPr>
      <w:r>
        <w:t>• Time-series analysis for usage patterns</w:t>
      </w:r>
    </w:p>
    <w:p w14:paraId="5D9AFD9E" w14:textId="77777777" w:rsidR="00827512" w:rsidRDefault="00827512" w:rsidP="00827512">
      <w:pPr>
        <w:jc w:val="center"/>
      </w:pPr>
      <w:r>
        <w:t>• Impact assessment using standardized metrics</w:t>
      </w:r>
    </w:p>
    <w:p w14:paraId="1E006CA5" w14:textId="77777777" w:rsidR="00827512" w:rsidRDefault="00827512" w:rsidP="00827512">
      <w:pPr>
        <w:jc w:val="center"/>
      </w:pPr>
      <w:r>
        <w:t>• Geographic information system (GIS) mapping</w:t>
      </w:r>
    </w:p>
    <w:p w14:paraId="1154AC0B" w14:textId="77777777" w:rsidR="00827512" w:rsidRDefault="00827512" w:rsidP="00827512">
      <w:pPr>
        <w:jc w:val="center"/>
      </w:pPr>
    </w:p>
    <w:p w14:paraId="7858DB03" w14:textId="77777777" w:rsidR="00827512" w:rsidRDefault="00827512" w:rsidP="00827512">
      <w:pPr>
        <w:jc w:val="center"/>
      </w:pPr>
      <w:r>
        <w:rPr>
          <w:rFonts w:ascii="Cambria Math" w:hAnsi="Cambria Math" w:cs="Cambria Math"/>
        </w:rPr>
        <w:t>▸</w:t>
      </w:r>
      <w:r>
        <w:t xml:space="preserve"> 9.3 Limitations</w:t>
      </w:r>
    </w:p>
    <w:p w14:paraId="03D70B10" w14:textId="77777777" w:rsidR="00827512" w:rsidRDefault="00827512" w:rsidP="00827512">
      <w:pPr>
        <w:jc w:val="center"/>
      </w:pPr>
    </w:p>
    <w:p w14:paraId="6BD019C9" w14:textId="77777777" w:rsidR="00827512" w:rsidRDefault="00827512" w:rsidP="00827512">
      <w:pPr>
        <w:jc w:val="center"/>
      </w:pPr>
      <w:r>
        <w:t>• Self-reported data may contain bias</w:t>
      </w:r>
    </w:p>
    <w:p w14:paraId="297A1DF8" w14:textId="77777777" w:rsidR="00827512" w:rsidRDefault="00827512" w:rsidP="00827512">
      <w:pPr>
        <w:jc w:val="center"/>
      </w:pPr>
      <w:r>
        <w:t>• Limited to devices with tracking capability</w:t>
      </w:r>
    </w:p>
    <w:p w14:paraId="4CDC86F0" w14:textId="77777777" w:rsidR="00827512" w:rsidRDefault="00827512" w:rsidP="00827512">
      <w:pPr>
        <w:jc w:val="center"/>
      </w:pPr>
      <w:r>
        <w:t>• Temporal scope limited to two weeks</w:t>
      </w:r>
    </w:p>
    <w:p w14:paraId="433188D8" w14:textId="77777777" w:rsidR="00827512" w:rsidRDefault="00827512" w:rsidP="00827512">
      <w:pPr>
        <w:jc w:val="center"/>
      </w:pPr>
      <w:r>
        <w:t>• Cultural and socioeconomic variables not fully captured</w:t>
      </w:r>
    </w:p>
    <w:p w14:paraId="5E5B9046" w14:textId="77777777" w:rsidR="00827512" w:rsidRDefault="00827512" w:rsidP="00827512">
      <w:pPr>
        <w:jc w:val="center"/>
      </w:pPr>
      <w:r>
        <w:t>• Health impacts may require longer observation periods</w:t>
      </w:r>
    </w:p>
    <w:p w14:paraId="79BAA40B" w14:textId="77777777" w:rsidR="00827512" w:rsidRDefault="00827512" w:rsidP="00827512">
      <w:pPr>
        <w:jc w:val="center"/>
      </w:pPr>
    </w:p>
    <w:p w14:paraId="568709D3" w14:textId="3688893B" w:rsidR="00827512" w:rsidRDefault="00827512" w:rsidP="00CD7F75">
      <w:pPr>
        <w:jc w:val="center"/>
      </w:pPr>
      <w:r>
        <w:t>───────────────────────────────────────────────────────────────────────────</w:t>
      </w:r>
    </w:p>
    <w:p w14:paraId="6F65DE0D" w14:textId="2F057048" w:rsidR="00827512" w:rsidRDefault="00827512" w:rsidP="00CD7F75">
      <w:pPr>
        <w:jc w:val="center"/>
      </w:pPr>
      <w:r w:rsidRPr="00CD7F75">
        <w:rPr>
          <w:sz w:val="36"/>
          <w:szCs w:val="36"/>
        </w:rPr>
        <w:t>10. CONCLUSION</w:t>
      </w:r>
    </w:p>
    <w:p w14:paraId="32048F1C" w14:textId="76DECBB8" w:rsidR="00827512" w:rsidRDefault="00827512" w:rsidP="00827512">
      <w:pPr>
        <w:jc w:val="center"/>
      </w:pPr>
      <w:r>
        <w:t>───────────────────────────────────────────────────────────────────────────</w:t>
      </w:r>
    </w:p>
    <w:p w14:paraId="73F2FEB5" w14:textId="77777777" w:rsidR="00827512" w:rsidRDefault="00827512" w:rsidP="00827512">
      <w:pPr>
        <w:jc w:val="center"/>
      </w:pPr>
    </w:p>
    <w:p w14:paraId="4C226847" w14:textId="77777777" w:rsidR="00827512" w:rsidRDefault="00827512" w:rsidP="00827512">
      <w:pPr>
        <w:jc w:val="center"/>
      </w:pPr>
      <w:r>
        <w:lastRenderedPageBreak/>
        <w:t>The Screen Sense Analysis reveals a generation fully immersed in digital technology, with both opportunities and challenges ahead. While technology offers unprecedented access to information and connectivity, the data clearly shows concerning trends in excessive entertainment consumption, health impacts, and educational underutilization.</w:t>
      </w:r>
    </w:p>
    <w:p w14:paraId="5F0755D1" w14:textId="77777777" w:rsidR="00827512" w:rsidRDefault="00827512" w:rsidP="00827512">
      <w:pPr>
        <w:jc w:val="center"/>
      </w:pPr>
    </w:p>
    <w:p w14:paraId="37740D97" w14:textId="77777777" w:rsidR="00827512" w:rsidRDefault="00827512" w:rsidP="00827512">
      <w:pPr>
        <w:jc w:val="center"/>
      </w:pPr>
      <w:r>
        <w:t>KEY TAKEAWAYS:</w:t>
      </w:r>
    </w:p>
    <w:p w14:paraId="7A3A2B73" w14:textId="77777777" w:rsidR="00827512" w:rsidRDefault="00827512" w:rsidP="00827512">
      <w:pPr>
        <w:jc w:val="center"/>
      </w:pPr>
    </w:p>
    <w:p w14:paraId="24A1D390" w14:textId="77777777" w:rsidR="00827512" w:rsidRDefault="00827512" w:rsidP="00827512">
      <w:pPr>
        <w:jc w:val="center"/>
      </w:pPr>
      <w:r>
        <w:t>✓ Digital engagement is universal but often imbalanced</w:t>
      </w:r>
    </w:p>
    <w:p w14:paraId="6F3E0DA8" w14:textId="77777777" w:rsidR="00827512" w:rsidRDefault="00827512" w:rsidP="00827512">
      <w:pPr>
        <w:jc w:val="center"/>
      </w:pPr>
      <w:r>
        <w:t>✓ Health impacts affect majority of children to varying degrees</w:t>
      </w:r>
    </w:p>
    <w:p w14:paraId="3A9ED7C6" w14:textId="77777777" w:rsidR="00827512" w:rsidRDefault="00827512" w:rsidP="00827512">
      <w:pPr>
        <w:jc w:val="center"/>
      </w:pPr>
      <w:r>
        <w:t>✓ Educational potential of technology remains largely untapped</w:t>
      </w:r>
    </w:p>
    <w:p w14:paraId="7AC89693" w14:textId="77777777" w:rsidR="00827512" w:rsidRDefault="00827512" w:rsidP="00827512">
      <w:pPr>
        <w:jc w:val="center"/>
      </w:pPr>
      <w:r>
        <w:t>✓ Intervention opportunities exist across all demographic groups</w:t>
      </w:r>
    </w:p>
    <w:p w14:paraId="7C4588D3" w14:textId="77777777" w:rsidR="00827512" w:rsidRDefault="00827512" w:rsidP="00827512">
      <w:pPr>
        <w:jc w:val="center"/>
      </w:pPr>
      <w:r>
        <w:t>✓ Collaborative approach needed: parents, educators, policymakers, and industry</w:t>
      </w:r>
    </w:p>
    <w:p w14:paraId="129EF793" w14:textId="77777777" w:rsidR="00827512" w:rsidRDefault="00827512" w:rsidP="00827512">
      <w:pPr>
        <w:jc w:val="center"/>
      </w:pPr>
    </w:p>
    <w:p w14:paraId="778C6BAF" w14:textId="77777777" w:rsidR="00827512" w:rsidRDefault="00827512" w:rsidP="00827512">
      <w:pPr>
        <w:jc w:val="center"/>
      </w:pPr>
      <w:r>
        <w:t>THE PATH FORWARD:</w:t>
      </w:r>
    </w:p>
    <w:p w14:paraId="610C1BFF" w14:textId="77777777" w:rsidR="00827512" w:rsidRDefault="00827512" w:rsidP="00827512">
      <w:pPr>
        <w:jc w:val="center"/>
      </w:pPr>
    </w:p>
    <w:p w14:paraId="289AF68E" w14:textId="77777777" w:rsidR="00827512" w:rsidRDefault="00827512" w:rsidP="00827512">
      <w:pPr>
        <w:jc w:val="center"/>
      </w:pPr>
      <w:r>
        <w:t>Moving forward requires a balanced approach that acknowledges technology's role in modern childhood while prioritizing health, education, and well-being. The 0.43 educational ratio and 68.48% health impact rate are not just statistics—they represent opportunities for meaningful intervention and improvement.</w:t>
      </w:r>
    </w:p>
    <w:p w14:paraId="5BF17529" w14:textId="77777777" w:rsidR="00827512" w:rsidRDefault="00827512" w:rsidP="00827512">
      <w:pPr>
        <w:jc w:val="center"/>
      </w:pPr>
    </w:p>
    <w:p w14:paraId="59287BFC" w14:textId="77777777" w:rsidR="00827512" w:rsidRDefault="00827512" w:rsidP="00827512">
      <w:pPr>
        <w:jc w:val="center"/>
      </w:pPr>
      <w:r>
        <w:t>With coordinated efforts focusing on quality over quantity, education over entertainment, and health over habit, we can ensure that screen time contributes positively to children's development rather than detracting from it.</w:t>
      </w:r>
    </w:p>
    <w:p w14:paraId="01296770" w14:textId="77777777" w:rsidR="00827512" w:rsidRDefault="00827512" w:rsidP="00827512">
      <w:pPr>
        <w:jc w:val="center"/>
      </w:pPr>
    </w:p>
    <w:p w14:paraId="2ACEF023" w14:textId="578FDE58" w:rsidR="00827512" w:rsidRDefault="00827512" w:rsidP="00CD7F75">
      <w:pPr>
        <w:jc w:val="center"/>
      </w:pPr>
      <w:r>
        <w:t>──────────────────────────────────────────────────────────────────────────</w:t>
      </w:r>
    </w:p>
    <w:p w14:paraId="113070E2" w14:textId="4551ACD0" w:rsidR="00827512" w:rsidRPr="00CD7F75" w:rsidRDefault="00827512" w:rsidP="00CD7F75">
      <w:pPr>
        <w:jc w:val="center"/>
        <w:rPr>
          <w:sz w:val="36"/>
          <w:szCs w:val="36"/>
        </w:rPr>
      </w:pPr>
      <w:r w:rsidRPr="00CD7F75">
        <w:rPr>
          <w:sz w:val="36"/>
          <w:szCs w:val="36"/>
        </w:rPr>
        <w:t>11. APPENDICES</w:t>
      </w:r>
    </w:p>
    <w:p w14:paraId="0A673811" w14:textId="695F6F0B" w:rsidR="00827512" w:rsidRDefault="00827512" w:rsidP="00827512">
      <w:pPr>
        <w:jc w:val="center"/>
      </w:pPr>
      <w:r>
        <w:t>───────────────────────────────────────────────────────────────────────────</w:t>
      </w:r>
    </w:p>
    <w:p w14:paraId="34DE8CDD" w14:textId="77777777" w:rsidR="00827512" w:rsidRDefault="00827512" w:rsidP="00827512">
      <w:pPr>
        <w:jc w:val="center"/>
      </w:pPr>
    </w:p>
    <w:p w14:paraId="58CEC5F6" w14:textId="77777777" w:rsidR="00827512" w:rsidRDefault="00827512" w:rsidP="00827512">
      <w:pPr>
        <w:jc w:val="center"/>
      </w:pPr>
      <w:r>
        <w:rPr>
          <w:rFonts w:ascii="Cambria Math" w:hAnsi="Cambria Math" w:cs="Cambria Math"/>
        </w:rPr>
        <w:t>▸</w:t>
      </w:r>
      <w:r>
        <w:t xml:space="preserve"> APPENDIX A: Dashboard References</w:t>
      </w:r>
    </w:p>
    <w:p w14:paraId="0F8D59BE" w14:textId="77777777" w:rsidR="00827512" w:rsidRDefault="00827512" w:rsidP="00827512">
      <w:pPr>
        <w:jc w:val="center"/>
      </w:pPr>
    </w:p>
    <w:p w14:paraId="3CB88CAA" w14:textId="77777777" w:rsidR="00827512" w:rsidRDefault="00827512" w:rsidP="00827512">
      <w:pPr>
        <w:jc w:val="center"/>
      </w:pPr>
      <w:r>
        <w:t>• Dashboard 1 (Week 5): Top Cohorts - Screen Sense analysis</w:t>
      </w:r>
    </w:p>
    <w:p w14:paraId="0EF929E8" w14:textId="77777777" w:rsidR="00827512" w:rsidRDefault="00827512" w:rsidP="00827512">
      <w:pPr>
        <w:jc w:val="center"/>
      </w:pPr>
      <w:r>
        <w:t>• Dashboard 2 (Week 5): Demographic and usage patterns</w:t>
      </w:r>
    </w:p>
    <w:p w14:paraId="70A142C4" w14:textId="5A087DB6" w:rsidR="00CD7F75" w:rsidRDefault="00827512" w:rsidP="00CD7F75">
      <w:pPr>
        <w:jc w:val="center"/>
      </w:pPr>
      <w:r>
        <w:t>• Dashboard 3 (Week 6): Habits analysis and health impacts</w:t>
      </w:r>
    </w:p>
    <w:p w14:paraId="64EF4EE7" w14:textId="02719B26" w:rsidR="00CD7F75" w:rsidRPr="00CD7F75" w:rsidRDefault="00CD7F75" w:rsidP="00CD7F75">
      <w:pPr>
        <w:pStyle w:val="ListParagraph"/>
        <w:numPr>
          <w:ilvl w:val="0"/>
          <w:numId w:val="2"/>
        </w:numPr>
        <w:rPr>
          <w:sz w:val="36"/>
          <w:szCs w:val="36"/>
        </w:rPr>
      </w:pPr>
      <w:r w:rsidRPr="00CD7F75">
        <w:rPr>
          <w:sz w:val="36"/>
          <w:szCs w:val="36"/>
        </w:rPr>
        <w:t>Dashboard 1 (Week 5) :-</w:t>
      </w:r>
    </w:p>
    <w:p w14:paraId="7C22F16C" w14:textId="6394AEF3" w:rsidR="00CD7F75" w:rsidRDefault="00CD7F75" w:rsidP="00CD7F75">
      <w:pPr>
        <w:jc w:val="center"/>
      </w:pPr>
      <w:r>
        <w:rPr>
          <w:noProof/>
        </w:rPr>
        <w:drawing>
          <wp:inline distT="0" distB="0" distL="0" distR="0" wp14:anchorId="3B5DCFFA" wp14:editId="24FEA550">
            <wp:extent cx="5731510" cy="3209290"/>
            <wp:effectExtent l="0" t="0" r="2540" b="0"/>
            <wp:docPr id="5743550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55075" name="Picture 574355075"/>
                    <pic:cNvPicPr/>
                  </pic:nvPicPr>
                  <pic:blipFill>
                    <a:blip r:embed="rId18">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283A6F2F" w14:textId="2AC06554" w:rsidR="00CD7F75" w:rsidRPr="00A02BFE" w:rsidRDefault="00CD7F75" w:rsidP="00CD7F75">
      <w:pPr>
        <w:pStyle w:val="ListParagraph"/>
        <w:numPr>
          <w:ilvl w:val="0"/>
          <w:numId w:val="2"/>
        </w:numPr>
        <w:rPr>
          <w:sz w:val="36"/>
          <w:szCs w:val="36"/>
        </w:rPr>
      </w:pPr>
      <w:r w:rsidRPr="00A02BFE">
        <w:rPr>
          <w:sz w:val="36"/>
          <w:szCs w:val="36"/>
        </w:rPr>
        <w:t xml:space="preserve">Dashboard 2 </w:t>
      </w:r>
      <w:r w:rsidR="00A02BFE" w:rsidRPr="00A02BFE">
        <w:rPr>
          <w:sz w:val="36"/>
          <w:szCs w:val="36"/>
        </w:rPr>
        <w:t>(Week 5) :-</w:t>
      </w:r>
    </w:p>
    <w:p w14:paraId="6BCC08B2" w14:textId="18E67E39" w:rsidR="00CD7F75" w:rsidRDefault="00CD7F75" w:rsidP="00CD7F75">
      <w:pPr>
        <w:jc w:val="center"/>
      </w:pPr>
      <w:r>
        <w:rPr>
          <w:noProof/>
        </w:rPr>
        <w:drawing>
          <wp:inline distT="0" distB="0" distL="0" distR="0" wp14:anchorId="5D851617" wp14:editId="3424B356">
            <wp:extent cx="5731510" cy="3229610"/>
            <wp:effectExtent l="0" t="0" r="2540" b="8890"/>
            <wp:docPr id="257487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8716" name="Picture 25748716"/>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522F6D89" w14:textId="396F6BA6" w:rsidR="00A02BFE" w:rsidRDefault="00A02BFE" w:rsidP="00A02BFE">
      <w:pPr>
        <w:pStyle w:val="ListParagraph"/>
        <w:numPr>
          <w:ilvl w:val="0"/>
          <w:numId w:val="2"/>
        </w:numPr>
        <w:rPr>
          <w:rFonts w:ascii="Cambria Math" w:hAnsi="Cambria Math" w:cs="Cambria Math"/>
          <w:sz w:val="36"/>
          <w:szCs w:val="36"/>
        </w:rPr>
      </w:pPr>
      <w:r w:rsidRPr="00A02BFE">
        <w:rPr>
          <w:rFonts w:ascii="Cambria Math" w:hAnsi="Cambria Math" w:cs="Cambria Math"/>
          <w:sz w:val="36"/>
          <w:szCs w:val="36"/>
        </w:rPr>
        <w:lastRenderedPageBreak/>
        <w:t>Dashboard 3 (Week 6) :-</w:t>
      </w:r>
    </w:p>
    <w:p w14:paraId="1CC93919" w14:textId="1E19FD90" w:rsidR="00A02BFE" w:rsidRPr="00A02BFE" w:rsidRDefault="00A02BFE" w:rsidP="00A02BFE">
      <w:pPr>
        <w:pStyle w:val="ListParagraph"/>
        <w:jc w:val="center"/>
        <w:rPr>
          <w:rFonts w:ascii="Cambria Math" w:hAnsi="Cambria Math" w:cs="Cambria Math"/>
          <w:sz w:val="36"/>
          <w:szCs w:val="36"/>
        </w:rPr>
      </w:pPr>
      <w:r>
        <w:rPr>
          <w:rFonts w:ascii="Cambria Math" w:hAnsi="Cambria Math" w:cs="Cambria Math"/>
          <w:noProof/>
          <w:sz w:val="36"/>
          <w:szCs w:val="36"/>
        </w:rPr>
        <w:drawing>
          <wp:inline distT="0" distB="0" distL="0" distR="0" wp14:anchorId="63DA9636" wp14:editId="20209C54">
            <wp:extent cx="5731510" cy="3282315"/>
            <wp:effectExtent l="0" t="0" r="2540" b="0"/>
            <wp:docPr id="157295754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57544" name="Picture 17"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14:paraId="78603DA6" w14:textId="1F29F67A" w:rsidR="00A02BFE" w:rsidRDefault="00827512" w:rsidP="00A02BFE">
      <w:pPr>
        <w:jc w:val="center"/>
      </w:pPr>
      <w:r>
        <w:rPr>
          <w:rFonts w:ascii="Cambria Math" w:hAnsi="Cambria Math" w:cs="Cambria Math"/>
        </w:rPr>
        <w:t>▸</w:t>
      </w:r>
      <w:r>
        <w:t xml:space="preserve"> APPENDIX B: Glossary</w:t>
      </w:r>
    </w:p>
    <w:p w14:paraId="6DA384C2" w14:textId="77777777" w:rsidR="00827512" w:rsidRDefault="00827512" w:rsidP="00827512">
      <w:pPr>
        <w:jc w:val="center"/>
      </w:pPr>
      <w:r>
        <w:t>• Cohort: Age-based grouping of participants</w:t>
      </w:r>
    </w:p>
    <w:p w14:paraId="3528F273" w14:textId="77777777" w:rsidR="00827512" w:rsidRDefault="00827512" w:rsidP="00827512">
      <w:pPr>
        <w:jc w:val="center"/>
      </w:pPr>
      <w:r>
        <w:t>• Screen Time: Total hours spent on digital devices</w:t>
      </w:r>
    </w:p>
    <w:p w14:paraId="7EE9F5DF" w14:textId="77777777" w:rsidR="00827512" w:rsidRDefault="00827512" w:rsidP="00827512">
      <w:pPr>
        <w:jc w:val="center"/>
      </w:pPr>
      <w:r>
        <w:t xml:space="preserve">• Impact Level: Measured health and </w:t>
      </w:r>
      <w:proofErr w:type="spellStart"/>
      <w:r>
        <w:t>behavioral</w:t>
      </w:r>
      <w:proofErr w:type="spellEnd"/>
      <w:r>
        <w:t xml:space="preserve"> effects</w:t>
      </w:r>
    </w:p>
    <w:p w14:paraId="0A662025" w14:textId="51B44D55" w:rsidR="00827512" w:rsidRDefault="00827512" w:rsidP="00A02BFE">
      <w:pPr>
        <w:jc w:val="center"/>
      </w:pPr>
      <w:r>
        <w:t>• Educational Ratio: Educational content time / Recreational content time</w:t>
      </w:r>
    </w:p>
    <w:p w14:paraId="184C1298" w14:textId="27E172D3" w:rsidR="00827512" w:rsidRDefault="00827512" w:rsidP="00A02BFE">
      <w:pPr>
        <w:jc w:val="center"/>
      </w:pPr>
      <w:r>
        <w:rPr>
          <w:rFonts w:ascii="Cambria Math" w:hAnsi="Cambria Math" w:cs="Cambria Math"/>
        </w:rPr>
        <w:t>▸</w:t>
      </w:r>
      <w:r>
        <w:t xml:space="preserve"> APPENDIX C: Data Dictionary</w:t>
      </w:r>
    </w:p>
    <w:p w14:paraId="39721255" w14:textId="77777777" w:rsidR="00827512" w:rsidRDefault="00827512" w:rsidP="00827512">
      <w:pPr>
        <w:jc w:val="center"/>
      </w:pPr>
      <w:r>
        <w:t xml:space="preserve">• </w:t>
      </w:r>
      <w:proofErr w:type="spellStart"/>
      <w:r>
        <w:t>Avg_Daily_Screen_Time_hr</w:t>
      </w:r>
      <w:proofErr w:type="spellEnd"/>
      <w:r>
        <w:t>: Average daily hours on devices</w:t>
      </w:r>
    </w:p>
    <w:p w14:paraId="68361ACC" w14:textId="77777777" w:rsidR="00827512" w:rsidRDefault="00827512" w:rsidP="00827512">
      <w:pPr>
        <w:jc w:val="center"/>
      </w:pPr>
      <w:r>
        <w:t xml:space="preserve">• </w:t>
      </w:r>
      <w:proofErr w:type="spellStart"/>
      <w:r>
        <w:t>Primary_Device</w:t>
      </w:r>
      <w:proofErr w:type="spellEnd"/>
      <w:r>
        <w:t>: Most frequently used device type</w:t>
      </w:r>
    </w:p>
    <w:p w14:paraId="7EAEEEBB" w14:textId="77777777" w:rsidR="00827512" w:rsidRDefault="00827512" w:rsidP="00827512">
      <w:pPr>
        <w:jc w:val="center"/>
      </w:pPr>
      <w:r>
        <w:t xml:space="preserve">• </w:t>
      </w:r>
      <w:proofErr w:type="spellStart"/>
      <w:r>
        <w:t>Screen_Usage_Impact</w:t>
      </w:r>
      <w:proofErr w:type="spellEnd"/>
      <w:r>
        <w:t>: Categorized impact (Low, Moderate, High, None)</w:t>
      </w:r>
    </w:p>
    <w:p w14:paraId="180967FC" w14:textId="77777777" w:rsidR="00827512" w:rsidRDefault="00827512" w:rsidP="00827512">
      <w:pPr>
        <w:jc w:val="center"/>
      </w:pPr>
      <w:r>
        <w:t xml:space="preserve">• </w:t>
      </w:r>
      <w:proofErr w:type="spellStart"/>
      <w:r>
        <w:t>Health_Impacts</w:t>
      </w:r>
      <w:proofErr w:type="spellEnd"/>
      <w:r>
        <w:t>: Documented physical/mental health effects</w:t>
      </w:r>
    </w:p>
    <w:p w14:paraId="3BE6DF53" w14:textId="77777777" w:rsidR="00827512" w:rsidRDefault="00827512" w:rsidP="00827512">
      <w:pPr>
        <w:jc w:val="center"/>
      </w:pPr>
      <w:r>
        <w:t xml:space="preserve">• </w:t>
      </w:r>
      <w:proofErr w:type="spellStart"/>
      <w:r>
        <w:t>Urban_or_Rural</w:t>
      </w:r>
      <w:proofErr w:type="spellEnd"/>
      <w:r>
        <w:t>: Geographic classification of participants</w:t>
      </w:r>
    </w:p>
    <w:p w14:paraId="23125682" w14:textId="77777777" w:rsidR="00827512" w:rsidRDefault="00827512" w:rsidP="00827512">
      <w:pPr>
        <w:jc w:val="center"/>
      </w:pPr>
    </w:p>
    <w:p w14:paraId="118D8D86" w14:textId="662135E2" w:rsidR="00827512" w:rsidRDefault="00827512" w:rsidP="00827512">
      <w:pPr>
        <w:jc w:val="center"/>
      </w:pPr>
      <w:r>
        <w:rPr>
          <w:rFonts w:ascii="Arial" w:hAnsi="Arial" w:cs="Arial"/>
        </w:rPr>
        <w:t>═════════════════════════════════════════════════════</w:t>
      </w:r>
    </w:p>
    <w:p w14:paraId="7E7B0E6A" w14:textId="103FB3BB" w:rsidR="00827512" w:rsidRDefault="00827512" w:rsidP="00827512">
      <w:pPr>
        <w:jc w:val="center"/>
      </w:pPr>
      <w:r>
        <w:t>END OF REPORT</w:t>
      </w:r>
    </w:p>
    <w:p w14:paraId="51E4F650" w14:textId="231CFE43" w:rsidR="00827512" w:rsidRDefault="00827512" w:rsidP="00827512">
      <w:pPr>
        <w:jc w:val="center"/>
      </w:pPr>
      <w:r>
        <w:rPr>
          <w:rFonts w:ascii="Arial" w:hAnsi="Arial" w:cs="Arial"/>
        </w:rPr>
        <w:t>═════════════════════════════════════════════════════</w:t>
      </w:r>
    </w:p>
    <w:p w14:paraId="57CA3400" w14:textId="77777777" w:rsidR="00827512" w:rsidRDefault="00827512" w:rsidP="00827512">
      <w:pPr>
        <w:jc w:val="center"/>
      </w:pPr>
    </w:p>
    <w:p w14:paraId="42088E02" w14:textId="069EE3B6" w:rsidR="00586A35" w:rsidRDefault="00586A35" w:rsidP="00827512">
      <w:pPr>
        <w:jc w:val="center"/>
      </w:pPr>
    </w:p>
    <w:sectPr w:rsidR="00586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81161"/>
    <w:multiLevelType w:val="hybridMultilevel"/>
    <w:tmpl w:val="ED7669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6603E5D"/>
    <w:multiLevelType w:val="hybridMultilevel"/>
    <w:tmpl w:val="D9D68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8078029">
    <w:abstractNumId w:val="0"/>
  </w:num>
  <w:num w:numId="2" w16cid:durableId="972639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12"/>
    <w:rsid w:val="00586A35"/>
    <w:rsid w:val="00827512"/>
    <w:rsid w:val="00A02BFE"/>
    <w:rsid w:val="00AF5BCE"/>
    <w:rsid w:val="00B91535"/>
    <w:rsid w:val="00CD7F75"/>
    <w:rsid w:val="00F40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0516"/>
  <w15:chartTrackingRefBased/>
  <w15:docId w15:val="{E95F7E53-F37C-4624-A956-DDB49CE0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12"/>
    <w:rPr>
      <w:rFonts w:eastAsiaTheme="majorEastAsia" w:cstheme="majorBidi"/>
      <w:color w:val="272727" w:themeColor="text1" w:themeTint="D8"/>
    </w:rPr>
  </w:style>
  <w:style w:type="paragraph" w:styleId="Title">
    <w:name w:val="Title"/>
    <w:basedOn w:val="Normal"/>
    <w:next w:val="Normal"/>
    <w:link w:val="TitleChar"/>
    <w:uiPriority w:val="10"/>
    <w:qFormat/>
    <w:rsid w:val="00827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12"/>
    <w:pPr>
      <w:spacing w:before="160"/>
      <w:jc w:val="center"/>
    </w:pPr>
    <w:rPr>
      <w:i/>
      <w:iCs/>
      <w:color w:val="404040" w:themeColor="text1" w:themeTint="BF"/>
    </w:rPr>
  </w:style>
  <w:style w:type="character" w:customStyle="1" w:styleId="QuoteChar">
    <w:name w:val="Quote Char"/>
    <w:basedOn w:val="DefaultParagraphFont"/>
    <w:link w:val="Quote"/>
    <w:uiPriority w:val="29"/>
    <w:rsid w:val="00827512"/>
    <w:rPr>
      <w:i/>
      <w:iCs/>
      <w:color w:val="404040" w:themeColor="text1" w:themeTint="BF"/>
    </w:rPr>
  </w:style>
  <w:style w:type="paragraph" w:styleId="ListParagraph">
    <w:name w:val="List Paragraph"/>
    <w:basedOn w:val="Normal"/>
    <w:uiPriority w:val="34"/>
    <w:qFormat/>
    <w:rsid w:val="00827512"/>
    <w:pPr>
      <w:ind w:left="720"/>
      <w:contextualSpacing/>
    </w:pPr>
  </w:style>
  <w:style w:type="character" w:styleId="IntenseEmphasis">
    <w:name w:val="Intense Emphasis"/>
    <w:basedOn w:val="DefaultParagraphFont"/>
    <w:uiPriority w:val="21"/>
    <w:qFormat/>
    <w:rsid w:val="00827512"/>
    <w:rPr>
      <w:i/>
      <w:iCs/>
      <w:color w:val="0F4761" w:themeColor="accent1" w:themeShade="BF"/>
    </w:rPr>
  </w:style>
  <w:style w:type="paragraph" w:styleId="IntenseQuote">
    <w:name w:val="Intense Quote"/>
    <w:basedOn w:val="Normal"/>
    <w:next w:val="Normal"/>
    <w:link w:val="IntenseQuoteChar"/>
    <w:uiPriority w:val="30"/>
    <w:qFormat/>
    <w:rsid w:val="00827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512"/>
    <w:rPr>
      <w:i/>
      <w:iCs/>
      <w:color w:val="0F4761" w:themeColor="accent1" w:themeShade="BF"/>
    </w:rPr>
  </w:style>
  <w:style w:type="character" w:styleId="IntenseReference">
    <w:name w:val="Intense Reference"/>
    <w:basedOn w:val="DefaultParagraphFont"/>
    <w:uiPriority w:val="32"/>
    <w:qFormat/>
    <w:rsid w:val="00827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21</Pages>
  <Words>2186</Words>
  <Characters>12465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Sunjyot Singh</dc:creator>
  <cp:keywords/>
  <dc:description/>
  <cp:lastModifiedBy>Sunjyot Singh</cp:lastModifiedBy>
  <cp:revision>1</cp:revision>
  <dcterms:created xsi:type="dcterms:W3CDTF">2025-12-02T16:45:00Z</dcterms:created>
  <dcterms:modified xsi:type="dcterms:W3CDTF">2025-12-02T17:21:00Z</dcterms:modified>
</cp:coreProperties>
</file>