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ECF0" w14:textId="7D09F4DA" w:rsidR="0064357E" w:rsidRDefault="0064357E" w:rsidP="006435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Kshiti Gambhir</w:t>
      </w:r>
      <w:r>
        <w:rPr>
          <w:b/>
          <w:bCs/>
          <w:sz w:val="32"/>
          <w:szCs w:val="32"/>
        </w:rPr>
        <w:tab/>
      </w:r>
    </w:p>
    <w:p w14:paraId="0433D211" w14:textId="76C5B982" w:rsidR="005E3614" w:rsidRDefault="005E3614" w:rsidP="0064357E">
      <w:pPr>
        <w:rPr>
          <w:b/>
          <w:bCs/>
          <w:sz w:val="32"/>
          <w:szCs w:val="32"/>
        </w:rPr>
      </w:pPr>
      <w:r w:rsidRPr="005E3614">
        <w:rPr>
          <w:b/>
          <w:bCs/>
          <w:sz w:val="32"/>
          <w:szCs w:val="32"/>
        </w:rPr>
        <w:t>FINAL PROJECT REPORT</w:t>
      </w:r>
    </w:p>
    <w:p w14:paraId="0F77F7A0" w14:textId="646908AA" w:rsidR="0064357E" w:rsidRDefault="0064357E" w:rsidP="0064357E">
      <w:pPr>
        <w:rPr>
          <w:b/>
          <w:bCs/>
          <w:sz w:val="32"/>
          <w:szCs w:val="32"/>
        </w:rPr>
      </w:pPr>
      <w:r w:rsidRPr="0064357E">
        <w:rPr>
          <w:b/>
          <w:bCs/>
          <w:sz w:val="32"/>
          <w:szCs w:val="32"/>
        </w:rPr>
        <w:t xml:space="preserve">Milestone </w:t>
      </w:r>
      <w:r w:rsidR="005E3614">
        <w:rPr>
          <w:b/>
          <w:bCs/>
          <w:sz w:val="32"/>
          <w:szCs w:val="32"/>
        </w:rPr>
        <w:t>4</w:t>
      </w:r>
    </w:p>
    <w:p w14:paraId="5EC2A5F8" w14:textId="77777777" w:rsidR="005E3614" w:rsidRPr="005E3614" w:rsidRDefault="005E3614" w:rsidP="005E3614">
      <w:pPr>
        <w:rPr>
          <w:b/>
          <w:bCs/>
          <w:sz w:val="32"/>
          <w:szCs w:val="32"/>
        </w:rPr>
      </w:pPr>
      <w:r w:rsidRPr="005E3614">
        <w:rPr>
          <w:b/>
          <w:bCs/>
          <w:sz w:val="32"/>
          <w:szCs w:val="32"/>
        </w:rPr>
        <w:t>1. Introduction</w:t>
      </w:r>
    </w:p>
    <w:p w14:paraId="6C660F01" w14:textId="235CFA8A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The increasing availability of digital devices has resulted in significant growth in screen exposure among children. Understanding how children use screen</w:t>
      </w:r>
      <w:r w:rsidRPr="00D743E5">
        <w:rPr>
          <w:sz w:val="28"/>
          <w:szCs w:val="28"/>
        </w:rPr>
        <w:t xml:space="preserve"> </w:t>
      </w:r>
      <w:r w:rsidRPr="005E3614">
        <w:rPr>
          <w:sz w:val="28"/>
          <w:szCs w:val="28"/>
        </w:rPr>
        <w:t>along with associated risk</w:t>
      </w:r>
      <w:r w:rsidRPr="00D743E5">
        <w:rPr>
          <w:sz w:val="28"/>
          <w:szCs w:val="28"/>
        </w:rPr>
        <w:t xml:space="preserve"> </w:t>
      </w:r>
      <w:r w:rsidRPr="005E3614">
        <w:rPr>
          <w:sz w:val="28"/>
          <w:szCs w:val="28"/>
        </w:rPr>
        <w:t>is important for parents, educators, and policymakers.</w:t>
      </w:r>
      <w:r w:rsidRPr="005E3614">
        <w:rPr>
          <w:sz w:val="28"/>
          <w:szCs w:val="28"/>
        </w:rPr>
        <w:br/>
        <w:t xml:space="preserve">This project, </w:t>
      </w:r>
      <w:proofErr w:type="spellStart"/>
      <w:r w:rsidRPr="005E3614">
        <w:rPr>
          <w:sz w:val="28"/>
          <w:szCs w:val="28"/>
        </w:rPr>
        <w:t>ScreenSense</w:t>
      </w:r>
      <w:proofErr w:type="spellEnd"/>
      <w:r w:rsidRPr="005E3614">
        <w:rPr>
          <w:sz w:val="28"/>
          <w:szCs w:val="28"/>
        </w:rPr>
        <w:t xml:space="preserve">, </w:t>
      </w:r>
      <w:proofErr w:type="spellStart"/>
      <w:r w:rsidRPr="005E3614">
        <w:rPr>
          <w:sz w:val="28"/>
          <w:szCs w:val="28"/>
        </w:rPr>
        <w:t>analyzes</w:t>
      </w:r>
      <w:proofErr w:type="spellEnd"/>
      <w:r w:rsidRPr="005E3614">
        <w:rPr>
          <w:sz w:val="28"/>
          <w:szCs w:val="28"/>
        </w:rPr>
        <w:t xml:space="preserve"> kids’ screentime behaviour using data visualization techniques, exploring patterns across age, gender, device types, activity types, and health impacts.</w:t>
      </w:r>
      <w:r w:rsidRPr="005E3614">
        <w:rPr>
          <w:sz w:val="28"/>
          <w:szCs w:val="28"/>
        </w:rPr>
        <w:br/>
        <w:t>The final outcome is an interactive Power BI dashboard that presents insights in a clear, accessible format.</w:t>
      </w:r>
    </w:p>
    <w:p w14:paraId="225A997E" w14:textId="77777777" w:rsidR="005E3614" w:rsidRPr="005E3614" w:rsidRDefault="005E3614" w:rsidP="005E3614">
      <w:pPr>
        <w:rPr>
          <w:b/>
          <w:bCs/>
          <w:sz w:val="28"/>
          <w:szCs w:val="28"/>
        </w:rPr>
      </w:pPr>
      <w:r w:rsidRPr="005E3614">
        <w:rPr>
          <w:b/>
          <w:bCs/>
          <w:sz w:val="28"/>
          <w:szCs w:val="28"/>
        </w:rPr>
        <w:pict w14:anchorId="3B9ADE6A">
          <v:rect id="_x0000_i1043" style="width:0;height:1.5pt" o:hralign="center" o:hrstd="t" o:hr="t" fillcolor="#a0a0a0" stroked="f"/>
        </w:pict>
      </w:r>
    </w:p>
    <w:p w14:paraId="08BF41A1" w14:textId="77777777" w:rsidR="005E3614" w:rsidRPr="005E3614" w:rsidRDefault="005E3614" w:rsidP="005E3614">
      <w:pPr>
        <w:rPr>
          <w:b/>
          <w:bCs/>
          <w:sz w:val="32"/>
          <w:szCs w:val="32"/>
        </w:rPr>
      </w:pPr>
      <w:r w:rsidRPr="005E3614">
        <w:rPr>
          <w:b/>
          <w:bCs/>
          <w:sz w:val="32"/>
          <w:szCs w:val="32"/>
        </w:rPr>
        <w:t>2. Dataset Description</w:t>
      </w:r>
    </w:p>
    <w:p w14:paraId="2C458293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The dataset used in this project is the Indian Kids Screentime 2025 dataset (Kaggle). Key columns include:</w:t>
      </w:r>
    </w:p>
    <w:p w14:paraId="01AF0704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Demographics</w:t>
      </w:r>
    </w:p>
    <w:p w14:paraId="32ACCE1D" w14:textId="77777777" w:rsidR="005E3614" w:rsidRPr="005E3614" w:rsidRDefault="005E3614" w:rsidP="005E3614">
      <w:pPr>
        <w:numPr>
          <w:ilvl w:val="0"/>
          <w:numId w:val="1"/>
        </w:numPr>
        <w:rPr>
          <w:sz w:val="28"/>
          <w:szCs w:val="28"/>
        </w:rPr>
      </w:pPr>
      <w:r w:rsidRPr="005E3614">
        <w:rPr>
          <w:sz w:val="28"/>
          <w:szCs w:val="28"/>
        </w:rPr>
        <w:t>Age – Child’s age</w:t>
      </w:r>
    </w:p>
    <w:p w14:paraId="2A6C0814" w14:textId="77777777" w:rsidR="005E3614" w:rsidRPr="005E3614" w:rsidRDefault="005E3614" w:rsidP="005E3614">
      <w:pPr>
        <w:numPr>
          <w:ilvl w:val="0"/>
          <w:numId w:val="1"/>
        </w:numPr>
        <w:rPr>
          <w:sz w:val="28"/>
          <w:szCs w:val="28"/>
        </w:rPr>
      </w:pPr>
      <w:r w:rsidRPr="005E3614">
        <w:rPr>
          <w:sz w:val="28"/>
          <w:szCs w:val="28"/>
        </w:rPr>
        <w:t>Gender – Male/Female</w:t>
      </w:r>
    </w:p>
    <w:p w14:paraId="0D7EB412" w14:textId="77777777" w:rsidR="005E3614" w:rsidRPr="005E3614" w:rsidRDefault="005E3614" w:rsidP="005E361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t>Urban_or_Rural</w:t>
      </w:r>
      <w:proofErr w:type="spellEnd"/>
      <w:r w:rsidRPr="005E3614">
        <w:rPr>
          <w:sz w:val="28"/>
          <w:szCs w:val="28"/>
        </w:rPr>
        <w:t xml:space="preserve"> – Location type</w:t>
      </w:r>
    </w:p>
    <w:p w14:paraId="50CED0FC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Screentime Information</w:t>
      </w:r>
    </w:p>
    <w:p w14:paraId="29342119" w14:textId="77777777" w:rsidR="005E3614" w:rsidRPr="005E3614" w:rsidRDefault="005E3614" w:rsidP="005E361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t>Avg_Daily_Screen_Time_hr</w:t>
      </w:r>
      <w:proofErr w:type="spellEnd"/>
      <w:r w:rsidRPr="005E3614">
        <w:rPr>
          <w:sz w:val="28"/>
          <w:szCs w:val="28"/>
        </w:rPr>
        <w:t xml:space="preserve"> – Average daily screentime</w:t>
      </w:r>
    </w:p>
    <w:p w14:paraId="4FE695D8" w14:textId="77777777" w:rsidR="005E3614" w:rsidRPr="005E3614" w:rsidRDefault="005E3614" w:rsidP="005E361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t>Primary_Device</w:t>
      </w:r>
      <w:proofErr w:type="spellEnd"/>
      <w:r w:rsidRPr="005E3614">
        <w:rPr>
          <w:sz w:val="28"/>
          <w:szCs w:val="28"/>
        </w:rPr>
        <w:t xml:space="preserve"> – Smartphone, Tablet, Laptop, TV, etc.</w:t>
      </w:r>
    </w:p>
    <w:p w14:paraId="5C0F7089" w14:textId="77777777" w:rsidR="005E3614" w:rsidRPr="005E3614" w:rsidRDefault="005E3614" w:rsidP="005E361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t>Activity_Type</w:t>
      </w:r>
      <w:proofErr w:type="spellEnd"/>
      <w:r w:rsidRPr="005E3614">
        <w:rPr>
          <w:sz w:val="28"/>
          <w:szCs w:val="28"/>
        </w:rPr>
        <w:t xml:space="preserve"> – Educational / Recreational (derived)</w:t>
      </w:r>
    </w:p>
    <w:p w14:paraId="575D1547" w14:textId="77777777" w:rsidR="005E3614" w:rsidRPr="005E3614" w:rsidRDefault="005E3614" w:rsidP="005E3614">
      <w:pPr>
        <w:numPr>
          <w:ilvl w:val="0"/>
          <w:numId w:val="2"/>
        </w:numPr>
        <w:rPr>
          <w:sz w:val="28"/>
          <w:szCs w:val="28"/>
        </w:rPr>
      </w:pPr>
      <w:r w:rsidRPr="005E3614">
        <w:rPr>
          <w:sz w:val="28"/>
          <w:szCs w:val="28"/>
        </w:rPr>
        <w:t>Dominant Activity – Which type dominates</w:t>
      </w:r>
    </w:p>
    <w:p w14:paraId="29063902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Derived Features</w:t>
      </w:r>
    </w:p>
    <w:p w14:paraId="6EC5D100" w14:textId="77777777" w:rsidR="005E3614" w:rsidRPr="005E3614" w:rsidRDefault="005E3614" w:rsidP="005E3614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t>Age_Band</w:t>
      </w:r>
      <w:proofErr w:type="spellEnd"/>
      <w:r w:rsidRPr="005E3614">
        <w:rPr>
          <w:sz w:val="28"/>
          <w:szCs w:val="28"/>
        </w:rPr>
        <w:t xml:space="preserve"> – 0–5, 6–12, 13–17, 18+</w:t>
      </w:r>
    </w:p>
    <w:p w14:paraId="35EFCD95" w14:textId="77777777" w:rsidR="005E3614" w:rsidRPr="005E3614" w:rsidRDefault="005E3614" w:rsidP="005E3614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lastRenderedPageBreak/>
        <w:t>Day_Type</w:t>
      </w:r>
      <w:proofErr w:type="spellEnd"/>
      <w:r w:rsidRPr="005E3614">
        <w:rPr>
          <w:sz w:val="28"/>
          <w:szCs w:val="28"/>
        </w:rPr>
        <w:t xml:space="preserve"> – Weekday / Weekend</w:t>
      </w:r>
    </w:p>
    <w:p w14:paraId="4BAEAC36" w14:textId="77777777" w:rsidR="005E3614" w:rsidRPr="005E3614" w:rsidRDefault="005E3614" w:rsidP="005E3614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t>Activity_Type</w:t>
      </w:r>
      <w:proofErr w:type="spellEnd"/>
      <w:r w:rsidRPr="005E3614">
        <w:rPr>
          <w:sz w:val="28"/>
          <w:szCs w:val="28"/>
        </w:rPr>
        <w:t xml:space="preserve"> – Classified using the Educational/Recreational ratio</w:t>
      </w:r>
    </w:p>
    <w:p w14:paraId="071180B7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Health Effects</w:t>
      </w:r>
    </w:p>
    <w:p w14:paraId="4583B1F0" w14:textId="77777777" w:rsidR="005E3614" w:rsidRPr="005E3614" w:rsidRDefault="005E3614" w:rsidP="005E3614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t>Health_Impacts</w:t>
      </w:r>
      <w:proofErr w:type="spellEnd"/>
      <w:r w:rsidRPr="005E3614">
        <w:rPr>
          <w:sz w:val="28"/>
          <w:szCs w:val="28"/>
        </w:rPr>
        <w:t xml:space="preserve"> – Eye Strain, Poor Sleep, Anxiety, etc.</w:t>
      </w:r>
    </w:p>
    <w:p w14:paraId="684E2CA3" w14:textId="77777777" w:rsidR="005E3614" w:rsidRPr="005E3614" w:rsidRDefault="005E3614" w:rsidP="005E3614">
      <w:pPr>
        <w:rPr>
          <w:sz w:val="32"/>
          <w:szCs w:val="32"/>
        </w:rPr>
      </w:pPr>
      <w:r w:rsidRPr="005E3614">
        <w:rPr>
          <w:sz w:val="28"/>
          <w:szCs w:val="28"/>
        </w:rPr>
        <w:pict w14:anchorId="3F536233">
          <v:rect id="_x0000_i1044" style="width:0;height:1.5pt" o:hralign="center" o:hrstd="t" o:hr="t" fillcolor="#a0a0a0" stroked="f"/>
        </w:pict>
      </w:r>
    </w:p>
    <w:p w14:paraId="1A134B00" w14:textId="77777777" w:rsidR="005E3614" w:rsidRPr="005E3614" w:rsidRDefault="005E3614" w:rsidP="005E3614">
      <w:pPr>
        <w:rPr>
          <w:b/>
          <w:bCs/>
          <w:sz w:val="32"/>
          <w:szCs w:val="32"/>
        </w:rPr>
      </w:pPr>
      <w:r w:rsidRPr="005E3614">
        <w:rPr>
          <w:b/>
          <w:bCs/>
          <w:sz w:val="32"/>
          <w:szCs w:val="32"/>
        </w:rPr>
        <w:t>3. Methodology</w:t>
      </w:r>
    </w:p>
    <w:p w14:paraId="7130F40C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Week 5: Cohort &amp; Segment Analysis</w:t>
      </w:r>
    </w:p>
    <w:p w14:paraId="7E0F6146" w14:textId="77777777" w:rsidR="005E3614" w:rsidRPr="005E3614" w:rsidRDefault="005E3614" w:rsidP="005E3614">
      <w:pPr>
        <w:numPr>
          <w:ilvl w:val="0"/>
          <w:numId w:val="5"/>
        </w:numPr>
        <w:rPr>
          <w:sz w:val="28"/>
          <w:szCs w:val="28"/>
        </w:rPr>
      </w:pPr>
      <w:r w:rsidRPr="005E3614">
        <w:rPr>
          <w:sz w:val="28"/>
          <w:szCs w:val="28"/>
        </w:rPr>
        <w:t>Created age and gender cohorts</w:t>
      </w:r>
    </w:p>
    <w:p w14:paraId="2F13B071" w14:textId="77777777" w:rsidR="005E3614" w:rsidRPr="005E3614" w:rsidRDefault="005E3614" w:rsidP="005E3614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E3614">
        <w:rPr>
          <w:sz w:val="28"/>
          <w:szCs w:val="28"/>
        </w:rPr>
        <w:t>Analyzed</w:t>
      </w:r>
      <w:proofErr w:type="spellEnd"/>
      <w:r w:rsidRPr="005E3614">
        <w:rPr>
          <w:sz w:val="28"/>
          <w:szCs w:val="28"/>
        </w:rPr>
        <w:t xml:space="preserve"> device preference by demographic</w:t>
      </w:r>
    </w:p>
    <w:p w14:paraId="2164BC30" w14:textId="77777777" w:rsidR="005E3614" w:rsidRPr="005E3614" w:rsidRDefault="005E3614" w:rsidP="005E3614">
      <w:pPr>
        <w:numPr>
          <w:ilvl w:val="0"/>
          <w:numId w:val="5"/>
        </w:numPr>
        <w:rPr>
          <w:sz w:val="28"/>
          <w:szCs w:val="28"/>
        </w:rPr>
      </w:pPr>
      <w:r w:rsidRPr="005E3614">
        <w:rPr>
          <w:sz w:val="28"/>
          <w:szCs w:val="28"/>
        </w:rPr>
        <w:t>Compared screentime across segments</w:t>
      </w:r>
    </w:p>
    <w:p w14:paraId="30944ED0" w14:textId="77777777" w:rsidR="005E3614" w:rsidRPr="005E3614" w:rsidRDefault="005E3614" w:rsidP="005E3614">
      <w:pPr>
        <w:numPr>
          <w:ilvl w:val="0"/>
          <w:numId w:val="5"/>
        </w:numPr>
        <w:rPr>
          <w:sz w:val="28"/>
          <w:szCs w:val="28"/>
        </w:rPr>
      </w:pPr>
      <w:r w:rsidRPr="005E3614">
        <w:rPr>
          <w:sz w:val="28"/>
          <w:szCs w:val="28"/>
        </w:rPr>
        <w:t>Built first set of visuals: bar charts, donut charts, matrix</w:t>
      </w:r>
    </w:p>
    <w:p w14:paraId="44A03F14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Week 6: Habit &amp; Behaviour Patterns</w:t>
      </w:r>
    </w:p>
    <w:p w14:paraId="52A0C0F9" w14:textId="77777777" w:rsidR="005E3614" w:rsidRPr="005E3614" w:rsidRDefault="005E3614" w:rsidP="005E3614">
      <w:pPr>
        <w:numPr>
          <w:ilvl w:val="0"/>
          <w:numId w:val="6"/>
        </w:numPr>
        <w:rPr>
          <w:sz w:val="28"/>
          <w:szCs w:val="28"/>
        </w:rPr>
      </w:pPr>
      <w:r w:rsidRPr="005E3614">
        <w:rPr>
          <w:sz w:val="28"/>
          <w:szCs w:val="28"/>
        </w:rPr>
        <w:t xml:space="preserve">Since no date column existed, weekday/weekend behaviour was </w:t>
      </w:r>
      <w:proofErr w:type="spellStart"/>
      <w:r w:rsidRPr="005E3614">
        <w:rPr>
          <w:sz w:val="28"/>
          <w:szCs w:val="28"/>
        </w:rPr>
        <w:t>analyzed</w:t>
      </w:r>
      <w:proofErr w:type="spellEnd"/>
    </w:p>
    <w:p w14:paraId="7C180112" w14:textId="77777777" w:rsidR="005E3614" w:rsidRPr="005E3614" w:rsidRDefault="005E3614" w:rsidP="005E3614">
      <w:pPr>
        <w:numPr>
          <w:ilvl w:val="0"/>
          <w:numId w:val="6"/>
        </w:numPr>
        <w:rPr>
          <w:sz w:val="28"/>
          <w:szCs w:val="28"/>
        </w:rPr>
      </w:pPr>
      <w:r w:rsidRPr="005E3614">
        <w:rPr>
          <w:sz w:val="28"/>
          <w:szCs w:val="28"/>
        </w:rPr>
        <w:t>Urban vs Rural usage habits</w:t>
      </w:r>
    </w:p>
    <w:p w14:paraId="3FEE0FF7" w14:textId="77777777" w:rsidR="005E3614" w:rsidRPr="005E3614" w:rsidRDefault="005E3614" w:rsidP="005E3614">
      <w:pPr>
        <w:numPr>
          <w:ilvl w:val="0"/>
          <w:numId w:val="6"/>
        </w:numPr>
        <w:rPr>
          <w:sz w:val="28"/>
          <w:szCs w:val="28"/>
        </w:rPr>
      </w:pPr>
      <w:r w:rsidRPr="005E3614">
        <w:rPr>
          <w:sz w:val="28"/>
          <w:szCs w:val="28"/>
        </w:rPr>
        <w:t>Health impact comparison by segments</w:t>
      </w:r>
    </w:p>
    <w:p w14:paraId="2AE75D75" w14:textId="77777777" w:rsidR="005E3614" w:rsidRPr="005E3614" w:rsidRDefault="005E3614" w:rsidP="005E3614">
      <w:pPr>
        <w:numPr>
          <w:ilvl w:val="0"/>
          <w:numId w:val="6"/>
        </w:numPr>
        <w:rPr>
          <w:sz w:val="28"/>
          <w:szCs w:val="28"/>
        </w:rPr>
      </w:pPr>
      <w:r w:rsidRPr="005E3614">
        <w:rPr>
          <w:sz w:val="28"/>
          <w:szCs w:val="28"/>
        </w:rPr>
        <w:t>Added stacked visuals and comparison charts</w:t>
      </w:r>
    </w:p>
    <w:p w14:paraId="08F92C78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Week 7: Final Dashboard Development</w:t>
      </w:r>
    </w:p>
    <w:p w14:paraId="5A2BBEB3" w14:textId="77777777" w:rsidR="005E3614" w:rsidRPr="005E3614" w:rsidRDefault="005E3614" w:rsidP="005E3614">
      <w:pPr>
        <w:numPr>
          <w:ilvl w:val="0"/>
          <w:numId w:val="7"/>
        </w:numPr>
        <w:rPr>
          <w:sz w:val="28"/>
          <w:szCs w:val="28"/>
        </w:rPr>
      </w:pPr>
      <w:r w:rsidRPr="005E3614">
        <w:rPr>
          <w:sz w:val="28"/>
          <w:szCs w:val="28"/>
        </w:rPr>
        <w:t xml:space="preserve">Designed a clean, </w:t>
      </w:r>
      <w:proofErr w:type="spellStart"/>
      <w:r w:rsidRPr="005E3614">
        <w:rPr>
          <w:sz w:val="28"/>
          <w:szCs w:val="28"/>
        </w:rPr>
        <w:t>color</w:t>
      </w:r>
      <w:proofErr w:type="spellEnd"/>
      <w:r w:rsidRPr="005E3614">
        <w:rPr>
          <w:sz w:val="28"/>
          <w:szCs w:val="28"/>
        </w:rPr>
        <w:t>-coordinated dashboard in Power BI</w:t>
      </w:r>
    </w:p>
    <w:p w14:paraId="5B3FC154" w14:textId="77777777" w:rsidR="005E3614" w:rsidRPr="005E3614" w:rsidRDefault="005E3614" w:rsidP="005E3614">
      <w:pPr>
        <w:numPr>
          <w:ilvl w:val="0"/>
          <w:numId w:val="7"/>
        </w:numPr>
        <w:rPr>
          <w:sz w:val="28"/>
          <w:szCs w:val="28"/>
        </w:rPr>
      </w:pPr>
      <w:r w:rsidRPr="005E3614">
        <w:rPr>
          <w:sz w:val="28"/>
          <w:szCs w:val="28"/>
        </w:rPr>
        <w:t>Added slicers for Age Band, Gender, Urban/Rural</w:t>
      </w:r>
    </w:p>
    <w:p w14:paraId="37E8875C" w14:textId="77777777" w:rsidR="005E3614" w:rsidRPr="005E3614" w:rsidRDefault="005E3614" w:rsidP="005E3614">
      <w:pPr>
        <w:numPr>
          <w:ilvl w:val="0"/>
          <w:numId w:val="7"/>
        </w:numPr>
        <w:rPr>
          <w:sz w:val="28"/>
          <w:szCs w:val="28"/>
        </w:rPr>
      </w:pPr>
      <w:r w:rsidRPr="005E3614">
        <w:rPr>
          <w:sz w:val="28"/>
          <w:szCs w:val="28"/>
        </w:rPr>
        <w:t>Positioned KPI cards for quick insights</w:t>
      </w:r>
    </w:p>
    <w:p w14:paraId="6E9DB813" w14:textId="77777777" w:rsidR="005E3614" w:rsidRPr="005E3614" w:rsidRDefault="005E3614" w:rsidP="005E3614">
      <w:pPr>
        <w:numPr>
          <w:ilvl w:val="0"/>
          <w:numId w:val="7"/>
        </w:numPr>
        <w:rPr>
          <w:sz w:val="28"/>
          <w:szCs w:val="28"/>
        </w:rPr>
      </w:pPr>
      <w:r w:rsidRPr="005E3614">
        <w:rPr>
          <w:sz w:val="28"/>
          <w:szCs w:val="28"/>
        </w:rPr>
        <w:t xml:space="preserve">Added </w:t>
      </w:r>
      <w:proofErr w:type="spellStart"/>
      <w:r w:rsidRPr="005E3614">
        <w:rPr>
          <w:sz w:val="28"/>
          <w:szCs w:val="28"/>
        </w:rPr>
        <w:t>treemap</w:t>
      </w:r>
      <w:proofErr w:type="spellEnd"/>
      <w:r w:rsidRPr="005E3614">
        <w:rPr>
          <w:sz w:val="28"/>
          <w:szCs w:val="28"/>
        </w:rPr>
        <w:t xml:space="preserve"> for health impacts</w:t>
      </w:r>
    </w:p>
    <w:p w14:paraId="33ABA112" w14:textId="77777777" w:rsidR="005E3614" w:rsidRPr="005E3614" w:rsidRDefault="005E3614" w:rsidP="005E3614">
      <w:pPr>
        <w:numPr>
          <w:ilvl w:val="0"/>
          <w:numId w:val="7"/>
        </w:numPr>
        <w:rPr>
          <w:sz w:val="28"/>
          <w:szCs w:val="28"/>
        </w:rPr>
      </w:pPr>
      <w:r w:rsidRPr="005E3614">
        <w:rPr>
          <w:sz w:val="28"/>
          <w:szCs w:val="28"/>
        </w:rPr>
        <w:t>Ensured consistent formatting, labels, and alignment</w:t>
      </w:r>
    </w:p>
    <w:p w14:paraId="5A4F063B" w14:textId="77777777" w:rsidR="005E3614" w:rsidRPr="005E3614" w:rsidRDefault="005E3614" w:rsidP="005E3614">
      <w:pPr>
        <w:rPr>
          <w:sz w:val="28"/>
          <w:szCs w:val="28"/>
        </w:rPr>
      </w:pPr>
      <w:r w:rsidRPr="005E3614">
        <w:rPr>
          <w:sz w:val="28"/>
          <w:szCs w:val="28"/>
        </w:rPr>
        <w:t>Week 8: Documentation &amp; Presentation</w:t>
      </w:r>
    </w:p>
    <w:p w14:paraId="24AEE558" w14:textId="77777777" w:rsidR="005E3614" w:rsidRPr="005E3614" w:rsidRDefault="005E3614" w:rsidP="005E3614">
      <w:pPr>
        <w:numPr>
          <w:ilvl w:val="0"/>
          <w:numId w:val="8"/>
        </w:numPr>
        <w:rPr>
          <w:sz w:val="28"/>
          <w:szCs w:val="28"/>
        </w:rPr>
      </w:pPr>
      <w:r w:rsidRPr="005E3614">
        <w:rPr>
          <w:sz w:val="28"/>
          <w:szCs w:val="28"/>
        </w:rPr>
        <w:t>Created final written report</w:t>
      </w:r>
    </w:p>
    <w:p w14:paraId="64A127A0" w14:textId="77777777" w:rsidR="005E3614" w:rsidRPr="005E3614" w:rsidRDefault="005E3614" w:rsidP="005E3614">
      <w:pPr>
        <w:numPr>
          <w:ilvl w:val="0"/>
          <w:numId w:val="8"/>
        </w:numPr>
        <w:rPr>
          <w:sz w:val="28"/>
          <w:szCs w:val="28"/>
        </w:rPr>
      </w:pPr>
      <w:r w:rsidRPr="005E3614">
        <w:rPr>
          <w:sz w:val="28"/>
          <w:szCs w:val="28"/>
        </w:rPr>
        <w:lastRenderedPageBreak/>
        <w:t>Prepared a dashboard walkthrough</w:t>
      </w:r>
    </w:p>
    <w:p w14:paraId="157A09FB" w14:textId="77777777" w:rsidR="005E3614" w:rsidRPr="005E3614" w:rsidRDefault="005E3614" w:rsidP="005E3614">
      <w:pPr>
        <w:numPr>
          <w:ilvl w:val="0"/>
          <w:numId w:val="8"/>
        </w:numPr>
        <w:rPr>
          <w:sz w:val="28"/>
          <w:szCs w:val="28"/>
        </w:rPr>
      </w:pPr>
      <w:r w:rsidRPr="005E3614">
        <w:rPr>
          <w:sz w:val="28"/>
          <w:szCs w:val="28"/>
        </w:rPr>
        <w:t>Summarized insights and recommendations</w:t>
      </w:r>
    </w:p>
    <w:p w14:paraId="05DDA865" w14:textId="77777777" w:rsidR="005E3614" w:rsidRPr="005E3614" w:rsidRDefault="005E3614" w:rsidP="005E3614">
      <w:pPr>
        <w:rPr>
          <w:sz w:val="32"/>
          <w:szCs w:val="32"/>
        </w:rPr>
      </w:pPr>
      <w:r w:rsidRPr="005E3614">
        <w:rPr>
          <w:sz w:val="32"/>
          <w:szCs w:val="32"/>
        </w:rPr>
        <w:pict w14:anchorId="7CEB0242">
          <v:rect id="_x0000_i1045" style="width:0;height:1.5pt" o:hralign="center" o:hrstd="t" o:hr="t" fillcolor="#a0a0a0" stroked="f"/>
        </w:pict>
      </w:r>
    </w:p>
    <w:p w14:paraId="64F25039" w14:textId="4DA4FE34" w:rsidR="005E3614" w:rsidRDefault="00B56B4A" w:rsidP="006435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D44F54">
        <w:rPr>
          <w:b/>
          <w:bCs/>
          <w:sz w:val="28"/>
          <w:szCs w:val="28"/>
        </w:rPr>
        <w:t>. Dashboard</w:t>
      </w:r>
    </w:p>
    <w:p w14:paraId="096422B5" w14:textId="06BC1F05" w:rsidR="00D44F54" w:rsidRDefault="00D44F54" w:rsidP="0064357E">
      <w:pPr>
        <w:rPr>
          <w:b/>
          <w:bCs/>
          <w:sz w:val="28"/>
          <w:szCs w:val="28"/>
        </w:rPr>
      </w:pPr>
      <w:r w:rsidRPr="00D44F54">
        <w:rPr>
          <w:b/>
          <w:bCs/>
          <w:sz w:val="28"/>
          <w:szCs w:val="28"/>
        </w:rPr>
        <w:drawing>
          <wp:inline distT="0" distB="0" distL="0" distR="0" wp14:anchorId="79FEAFEC" wp14:editId="475BE598">
            <wp:extent cx="5731510" cy="3295015"/>
            <wp:effectExtent l="0" t="0" r="2540" b="635"/>
            <wp:docPr id="52128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81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82DC" w14:textId="4B764992" w:rsidR="00B56B4A" w:rsidRPr="00B56B4A" w:rsidRDefault="00B56B4A" w:rsidP="00B56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B56B4A">
        <w:rPr>
          <w:b/>
          <w:bCs/>
          <w:sz w:val="28"/>
          <w:szCs w:val="28"/>
        </w:rPr>
        <w:t>. Key Insights</w:t>
      </w:r>
    </w:p>
    <w:p w14:paraId="098EE181" w14:textId="77777777" w:rsidR="00B56B4A" w:rsidRPr="00B56B4A" w:rsidRDefault="00B56B4A" w:rsidP="00B56B4A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Urban children demonstrate significantly higher screentime than rural children.</w:t>
      </w:r>
    </w:p>
    <w:p w14:paraId="496DD274" w14:textId="77777777" w:rsidR="00B56B4A" w:rsidRPr="00B56B4A" w:rsidRDefault="00B56B4A" w:rsidP="00B56B4A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Urban kids also report more adverse health effects, indicating higher exposure.</w:t>
      </w:r>
    </w:p>
    <w:p w14:paraId="152F75A6" w14:textId="77777777" w:rsidR="00B56B4A" w:rsidRPr="00B56B4A" w:rsidRDefault="00B56B4A" w:rsidP="00B56B4A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Teenagers (13–17 years) have the highest average daily screentime.</w:t>
      </w:r>
    </w:p>
    <w:p w14:paraId="58C11C0C" w14:textId="77777777" w:rsidR="00B56B4A" w:rsidRPr="00B56B4A" w:rsidRDefault="00B56B4A" w:rsidP="00B56B4A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Screen dependency increases with age.</w:t>
      </w:r>
    </w:p>
    <w:p w14:paraId="035DE1CA" w14:textId="77777777" w:rsidR="00B56B4A" w:rsidRPr="00B56B4A" w:rsidRDefault="00B56B4A" w:rsidP="00B56B4A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Smartphones are the most widely used device among kids.</w:t>
      </w:r>
    </w:p>
    <w:p w14:paraId="43ABA54D" w14:textId="77777777" w:rsidR="00B56B4A" w:rsidRPr="00B56B4A" w:rsidRDefault="00B56B4A" w:rsidP="00B56B4A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They are portable, personal, and easily accessible.</w:t>
      </w:r>
    </w:p>
    <w:p w14:paraId="2AF1472D" w14:textId="77777777" w:rsidR="00B56B4A" w:rsidRPr="00B56B4A" w:rsidRDefault="00B56B4A" w:rsidP="00B56B4A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Recreational activities dominate the screentime usage.</w:t>
      </w:r>
    </w:p>
    <w:p w14:paraId="054458C7" w14:textId="77777777" w:rsidR="00B56B4A" w:rsidRPr="00B56B4A" w:rsidRDefault="00B56B4A" w:rsidP="00B56B4A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Entertainment is used far more than educational content.</w:t>
      </w:r>
    </w:p>
    <w:p w14:paraId="6843FF57" w14:textId="7329FA63" w:rsidR="00B56B4A" w:rsidRPr="00B56B4A" w:rsidRDefault="00B56B4A" w:rsidP="0064357E">
      <w:pPr>
        <w:numPr>
          <w:ilvl w:val="0"/>
          <w:numId w:val="9"/>
        </w:numPr>
        <w:rPr>
          <w:sz w:val="28"/>
          <w:szCs w:val="28"/>
        </w:rPr>
      </w:pPr>
      <w:r w:rsidRPr="00B56B4A">
        <w:rPr>
          <w:sz w:val="28"/>
          <w:szCs w:val="28"/>
        </w:rPr>
        <w:t>Poor Sleep and Eye Strain are the most common health impacts.</w:t>
      </w:r>
    </w:p>
    <w:sectPr w:rsidR="00B56B4A" w:rsidRPr="00B56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A76"/>
    <w:multiLevelType w:val="multilevel"/>
    <w:tmpl w:val="D7C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426"/>
    <w:multiLevelType w:val="multilevel"/>
    <w:tmpl w:val="2E5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5303"/>
    <w:multiLevelType w:val="multilevel"/>
    <w:tmpl w:val="C246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C6FE6"/>
    <w:multiLevelType w:val="multilevel"/>
    <w:tmpl w:val="2E5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C5201"/>
    <w:multiLevelType w:val="hybridMultilevel"/>
    <w:tmpl w:val="51F21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742EF"/>
    <w:multiLevelType w:val="multilevel"/>
    <w:tmpl w:val="F63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36D71"/>
    <w:multiLevelType w:val="multilevel"/>
    <w:tmpl w:val="B67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A72AE"/>
    <w:multiLevelType w:val="multilevel"/>
    <w:tmpl w:val="A40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67169"/>
    <w:multiLevelType w:val="multilevel"/>
    <w:tmpl w:val="446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561854">
    <w:abstractNumId w:val="5"/>
  </w:num>
  <w:num w:numId="2" w16cid:durableId="1066414399">
    <w:abstractNumId w:val="2"/>
  </w:num>
  <w:num w:numId="3" w16cid:durableId="534586245">
    <w:abstractNumId w:val="1"/>
  </w:num>
  <w:num w:numId="4" w16cid:durableId="1918124420">
    <w:abstractNumId w:val="8"/>
  </w:num>
  <w:num w:numId="5" w16cid:durableId="1017806114">
    <w:abstractNumId w:val="3"/>
  </w:num>
  <w:num w:numId="6" w16cid:durableId="800339852">
    <w:abstractNumId w:val="7"/>
  </w:num>
  <w:num w:numId="7" w16cid:durableId="1955012382">
    <w:abstractNumId w:val="6"/>
  </w:num>
  <w:num w:numId="8" w16cid:durableId="1491286089">
    <w:abstractNumId w:val="0"/>
  </w:num>
  <w:num w:numId="9" w16cid:durableId="1020935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E"/>
    <w:rsid w:val="001D6688"/>
    <w:rsid w:val="001E34E0"/>
    <w:rsid w:val="0036527B"/>
    <w:rsid w:val="00370B24"/>
    <w:rsid w:val="00427DF5"/>
    <w:rsid w:val="00450062"/>
    <w:rsid w:val="00545E63"/>
    <w:rsid w:val="005E3614"/>
    <w:rsid w:val="0064357E"/>
    <w:rsid w:val="006F01D0"/>
    <w:rsid w:val="00A361A2"/>
    <w:rsid w:val="00A65E70"/>
    <w:rsid w:val="00B56B4A"/>
    <w:rsid w:val="00CB4A58"/>
    <w:rsid w:val="00D44F54"/>
    <w:rsid w:val="00D743E5"/>
    <w:rsid w:val="00EC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4F17"/>
  <w15:chartTrackingRefBased/>
  <w15:docId w15:val="{721E4C19-0EE7-4B8A-ABA0-3D0A6E69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 gambhir</dc:creator>
  <cp:keywords/>
  <dc:description/>
  <cp:lastModifiedBy>kshiti gambhir</cp:lastModifiedBy>
  <cp:revision>2</cp:revision>
  <cp:lastPrinted>2025-11-21T17:15:00Z</cp:lastPrinted>
  <dcterms:created xsi:type="dcterms:W3CDTF">2025-11-30T17:00:00Z</dcterms:created>
  <dcterms:modified xsi:type="dcterms:W3CDTF">2025-11-30T17:00:00Z</dcterms:modified>
</cp:coreProperties>
</file>