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CB05" w14:textId="77777777" w:rsidR="002A0876" w:rsidRPr="004D2283" w:rsidRDefault="002A0876" w:rsidP="002A0876">
      <w:pPr>
        <w:pStyle w:val="Title"/>
        <w:jc w:val="center"/>
        <w:rPr>
          <w:rStyle w:val="IntenseReference"/>
          <w:u w:val="single"/>
        </w:rPr>
      </w:pPr>
      <w:r w:rsidRPr="004D2283">
        <w:rPr>
          <w:rStyle w:val="IntenseReference"/>
          <w:u w:val="single"/>
        </w:rPr>
        <w:t>Infosys Springboard</w:t>
      </w:r>
    </w:p>
    <w:p w14:paraId="4E7786F7" w14:textId="3A3F8043" w:rsidR="002A0876" w:rsidRPr="006C747C" w:rsidRDefault="002A0876" w:rsidP="002A0876">
      <w:pPr>
        <w:pStyle w:val="IntenseQuote"/>
        <w:rPr>
          <w:rStyle w:val="IntenseReference"/>
          <w:b w:val="0"/>
          <w:bCs w:val="0"/>
          <w:sz w:val="28"/>
          <w:szCs w:val="28"/>
        </w:rPr>
      </w:pPr>
      <w:r w:rsidRPr="006C747C">
        <w:rPr>
          <w:b/>
          <w:bCs/>
          <w:sz w:val="28"/>
          <w:szCs w:val="28"/>
        </w:rPr>
        <w:t xml:space="preserve"> kids’ screentime patterns to uncover using dat</w:t>
      </w:r>
      <w:r w:rsidR="00837E2D">
        <w:rPr>
          <w:b/>
          <w:bCs/>
          <w:sz w:val="28"/>
          <w:szCs w:val="28"/>
        </w:rPr>
        <w:t>a Visualization</w:t>
      </w:r>
    </w:p>
    <w:p w14:paraId="0DC15D1D" w14:textId="77777777" w:rsidR="002A0876" w:rsidRPr="004628ED" w:rsidRDefault="002A0876" w:rsidP="002A0876">
      <w:pPr>
        <w:spacing w:line="360" w:lineRule="auto"/>
        <w:jc w:val="both"/>
        <w:rPr>
          <w:u w:val="single"/>
        </w:rPr>
      </w:pPr>
      <w:r w:rsidRPr="006C747C">
        <w:rPr>
          <w:rFonts w:eastAsiaTheme="majorEastAsia" w:cstheme="majorBidi"/>
          <w:b/>
          <w:bCs/>
          <w:color w:val="2F5496" w:themeColor="accent1" w:themeShade="BF"/>
          <w:sz w:val="28"/>
          <w:szCs w:val="28"/>
          <w:u w:val="single"/>
        </w:rPr>
        <w:t>Problem Statement</w:t>
      </w:r>
      <w:r w:rsidRPr="004628ED">
        <w:rPr>
          <w:rFonts w:eastAsiaTheme="majorEastAsia" w:cstheme="majorBidi"/>
          <w:color w:val="2F5496" w:themeColor="accent1" w:themeShade="BF"/>
          <w:sz w:val="28"/>
          <w:szCs w:val="28"/>
          <w:u w:val="single"/>
        </w:rPr>
        <w:t>:</w:t>
      </w:r>
      <w:r w:rsidRPr="004628ED">
        <w:rPr>
          <w:u w:val="single"/>
        </w:rPr>
        <w:t xml:space="preserve"> </w:t>
      </w:r>
    </w:p>
    <w:p w14:paraId="5BEAAAD2" w14:textId="0391971C" w:rsidR="002A0876" w:rsidRDefault="002A0876" w:rsidP="002A0876">
      <w:pPr>
        <w:spacing w:line="360" w:lineRule="auto"/>
        <w:jc w:val="both"/>
      </w:pPr>
      <w:r w:rsidRPr="006C747C">
        <w:rPr>
          <w:sz w:val="24"/>
          <w:szCs w:val="24"/>
        </w:rPr>
        <w:t>Analyse kids’ screentime patterns to uncover trends by age, gender, location type (urban/rural), device type, day-of-week, and activity category using data visualization. The goal is to present clear, actionable insights for parents, educators, and policymakers</w:t>
      </w:r>
      <w:r>
        <w:t>.</w:t>
      </w:r>
    </w:p>
    <w:p w14:paraId="7BFF30C9" w14:textId="4156E2F2" w:rsidR="002A0876" w:rsidRDefault="002A0876"/>
    <w:p w14:paraId="3B5193F3" w14:textId="2C4F460B" w:rsidR="002A0876" w:rsidRPr="006C747C" w:rsidRDefault="002A0876" w:rsidP="006C747C">
      <w:pPr>
        <w:rPr>
          <w:rStyle w:val="IntenseReference"/>
          <w:sz w:val="32"/>
          <w:szCs w:val="32"/>
        </w:rPr>
      </w:pPr>
      <w:r w:rsidRPr="006C747C">
        <w:rPr>
          <w:rStyle w:val="IntenseReference"/>
          <w:sz w:val="32"/>
          <w:szCs w:val="32"/>
        </w:rPr>
        <w:t>Load the dataset</w:t>
      </w:r>
    </w:p>
    <w:p w14:paraId="43A5B083" w14:textId="298E0E7D" w:rsidR="002A0876" w:rsidRPr="006C747C" w:rsidRDefault="002A0876" w:rsidP="002A0876">
      <w:pPr>
        <w:spacing w:line="360" w:lineRule="auto"/>
        <w:ind w:left="720"/>
        <w:rPr>
          <w:sz w:val="24"/>
          <w:szCs w:val="24"/>
        </w:rPr>
      </w:pPr>
      <w:r w:rsidRPr="006C747C">
        <w:rPr>
          <w:sz w:val="24"/>
          <w:szCs w:val="24"/>
        </w:rPr>
        <w:t xml:space="preserve">Source: Kaggle — Indian Kids Screentime 2025 </w:t>
      </w:r>
      <w:hyperlink r:id="rId7" w:history="1">
        <w:r w:rsidRPr="006C747C">
          <w:rPr>
            <w:rStyle w:val="Hyperlink"/>
            <w:sz w:val="24"/>
            <w:szCs w:val="24"/>
          </w:rPr>
          <w:t>https://www.kaggle.com/datasets/ankushpanday2/indian-kids-screentime-2025</w:t>
        </w:r>
      </w:hyperlink>
      <w:r w:rsidRPr="006C747C">
        <w:rPr>
          <w:sz w:val="24"/>
          <w:szCs w:val="24"/>
        </w:rPr>
        <w:t xml:space="preserve"> </w:t>
      </w:r>
    </w:p>
    <w:p w14:paraId="39B3A1C3" w14:textId="3A61D427" w:rsidR="002A0876" w:rsidRPr="00460DC2" w:rsidRDefault="00191F47">
      <w:pPr>
        <w:rPr>
          <w:sz w:val="24"/>
          <w:szCs w:val="24"/>
        </w:rPr>
      </w:pPr>
      <w:proofErr w:type="spellStart"/>
      <w:r w:rsidRPr="00460DC2">
        <w:rPr>
          <w:sz w:val="24"/>
          <w:szCs w:val="24"/>
        </w:rPr>
        <w:t>Preprocessed</w:t>
      </w:r>
      <w:proofErr w:type="spellEnd"/>
      <w:r w:rsidRPr="00460DC2">
        <w:rPr>
          <w:sz w:val="24"/>
          <w:szCs w:val="24"/>
        </w:rPr>
        <w:t xml:space="preserve"> and Cleaned dataset:</w:t>
      </w:r>
    </w:p>
    <w:p w14:paraId="723E4BEA" w14:textId="025151C2" w:rsidR="00191F47" w:rsidRDefault="00191F47" w:rsidP="00191F47">
      <w:pPr>
        <w:tabs>
          <w:tab w:val="left" w:pos="0"/>
        </w:tabs>
        <w:ind w:hanging="450"/>
      </w:pPr>
      <w:r w:rsidRPr="00191F47">
        <w:drawing>
          <wp:inline distT="0" distB="0" distL="0" distR="0" wp14:anchorId="04BA4131" wp14:editId="2B91E58F">
            <wp:extent cx="6400800" cy="3133725"/>
            <wp:effectExtent l="0" t="0" r="0" b="9525"/>
            <wp:docPr id="24408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81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C496" w14:textId="5EDC640A" w:rsidR="002A0876" w:rsidRDefault="002A0876" w:rsidP="002A0876"/>
    <w:p w14:paraId="246656C0" w14:textId="77777777" w:rsidR="00E67B70" w:rsidRDefault="00E67B70" w:rsidP="00E67B70"/>
    <w:p w14:paraId="2929B8E5" w14:textId="77777777" w:rsidR="00E67B70" w:rsidRDefault="00E67B70" w:rsidP="00E67B70"/>
    <w:p w14:paraId="718BEC34" w14:textId="19D71C66" w:rsidR="009B49DE" w:rsidRDefault="009B49DE" w:rsidP="00A857C0">
      <w:pPr>
        <w:pStyle w:val="ListParagraph"/>
      </w:pPr>
    </w:p>
    <w:p w14:paraId="4EC4A8BC" w14:textId="77777777" w:rsidR="00191F47" w:rsidRDefault="00191F47" w:rsidP="00A857C0">
      <w:pPr>
        <w:pStyle w:val="ListParagraph"/>
      </w:pPr>
    </w:p>
    <w:p w14:paraId="3B145E76" w14:textId="1504D374" w:rsidR="00460DC2" w:rsidRPr="00460DC2" w:rsidRDefault="00460DC2" w:rsidP="00460DC2">
      <w:pPr>
        <w:rPr>
          <w:rStyle w:val="IntenseReference"/>
          <w:sz w:val="32"/>
          <w:szCs w:val="32"/>
        </w:rPr>
      </w:pPr>
      <w:r w:rsidRPr="00460DC2">
        <w:rPr>
          <w:rStyle w:val="IntenseReference"/>
          <w:sz w:val="32"/>
          <w:szCs w:val="32"/>
        </w:rPr>
        <w:lastRenderedPageBreak/>
        <w:t>Introduction</w:t>
      </w:r>
    </w:p>
    <w:p w14:paraId="007FED4F" w14:textId="61D7BECF" w:rsidR="00460DC2" w:rsidRPr="00460DC2" w:rsidRDefault="00460DC2" w:rsidP="00460DC2">
      <w:pPr>
        <w:pStyle w:val="ListParagraph"/>
        <w:spacing w:line="360" w:lineRule="auto"/>
        <w:ind w:left="270"/>
        <w:rPr>
          <w:sz w:val="24"/>
          <w:szCs w:val="24"/>
        </w:rPr>
      </w:pPr>
      <w:r w:rsidRPr="00460DC2">
        <w:rPr>
          <w:sz w:val="24"/>
          <w:szCs w:val="24"/>
        </w:rPr>
        <w:t xml:space="preserve">This report presents a detailed analysis of screen time patterns, educational usage, recreational activities, and device preferences across different demographic groups. The insights are derived from an interactive Power BI dashboard consisting of </w:t>
      </w:r>
      <w:r w:rsidRPr="00460DC2">
        <w:rPr>
          <w:sz w:val="24"/>
          <w:szCs w:val="24"/>
        </w:rPr>
        <w:t>5</w:t>
      </w:r>
      <w:r w:rsidRPr="00460DC2">
        <w:rPr>
          <w:sz w:val="24"/>
          <w:szCs w:val="24"/>
        </w:rPr>
        <w:t xml:space="preserve"> major pages: </w:t>
      </w:r>
    </w:p>
    <w:p w14:paraId="367CFC0D" w14:textId="2D891F3B" w:rsidR="00460DC2" w:rsidRPr="00460DC2" w:rsidRDefault="00460DC2" w:rsidP="00460DC2">
      <w:pPr>
        <w:pStyle w:val="ListParagraph"/>
        <w:spacing w:line="360" w:lineRule="auto"/>
        <w:ind w:left="270"/>
        <w:rPr>
          <w:sz w:val="24"/>
          <w:szCs w:val="24"/>
        </w:rPr>
      </w:pPr>
      <w:r w:rsidRPr="00460DC2">
        <w:rPr>
          <w:sz w:val="24"/>
          <w:szCs w:val="24"/>
        </w:rPr>
        <w:t>Home, Policymakers, Educators, Parents, and Cohorts.</w:t>
      </w:r>
      <w:r w:rsidRPr="00460DC2">
        <w:rPr>
          <w:sz w:val="24"/>
          <w:szCs w:val="24"/>
        </w:rPr>
        <w:t xml:space="preserve"> </w:t>
      </w:r>
    </w:p>
    <w:p w14:paraId="6FB7AD1C" w14:textId="4EB2A551" w:rsidR="00191F47" w:rsidRPr="00460DC2" w:rsidRDefault="00460DC2" w:rsidP="00460DC2">
      <w:pPr>
        <w:pStyle w:val="ListParagraph"/>
        <w:spacing w:line="360" w:lineRule="auto"/>
        <w:ind w:left="270"/>
        <w:rPr>
          <w:sz w:val="24"/>
          <w:szCs w:val="24"/>
        </w:rPr>
      </w:pPr>
      <w:r w:rsidRPr="00460DC2">
        <w:rPr>
          <w:sz w:val="24"/>
          <w:szCs w:val="24"/>
        </w:rPr>
        <w:t xml:space="preserve">The objective of this study is to understand how screen time </w:t>
      </w:r>
      <w:r w:rsidRPr="00460DC2">
        <w:rPr>
          <w:sz w:val="24"/>
          <w:szCs w:val="24"/>
        </w:rPr>
        <w:t>b</w:t>
      </w:r>
      <w:r w:rsidRPr="00460DC2">
        <w:rPr>
          <w:sz w:val="24"/>
          <w:szCs w:val="24"/>
        </w:rPr>
        <w:t>ehaviours vary by age, gender, and location, and to identify key focus areas for decision-makers, educators, and parents.</w:t>
      </w:r>
    </w:p>
    <w:p w14:paraId="5ADC0A1F" w14:textId="77777777" w:rsidR="00460DC2" w:rsidRDefault="00460DC2" w:rsidP="00460DC2">
      <w:pPr>
        <w:pStyle w:val="ListParagraph"/>
        <w:spacing w:line="360" w:lineRule="auto"/>
        <w:ind w:left="270"/>
      </w:pPr>
    </w:p>
    <w:p w14:paraId="3A9710ED" w14:textId="77777777" w:rsidR="00FD7CA3" w:rsidRDefault="00FD7CA3" w:rsidP="00460DC2">
      <w:pPr>
        <w:rPr>
          <w:rStyle w:val="IntenseReference"/>
          <w:sz w:val="32"/>
          <w:szCs w:val="32"/>
        </w:rPr>
      </w:pPr>
    </w:p>
    <w:p w14:paraId="0920734D" w14:textId="5BCF4BAD" w:rsidR="00460DC2" w:rsidRPr="00460DC2" w:rsidRDefault="00460DC2" w:rsidP="00460DC2">
      <w:pPr>
        <w:rPr>
          <w:rStyle w:val="IntenseReference"/>
          <w:sz w:val="32"/>
          <w:szCs w:val="32"/>
        </w:rPr>
      </w:pPr>
      <w:r w:rsidRPr="00460DC2">
        <w:rPr>
          <w:rStyle w:val="IntenseReference"/>
          <w:sz w:val="32"/>
          <w:szCs w:val="32"/>
        </w:rPr>
        <w:t>Home Page Overview</w:t>
      </w:r>
    </w:p>
    <w:p w14:paraId="48731C34" w14:textId="77777777" w:rsidR="00460DC2" w:rsidRDefault="00460DC2" w:rsidP="00460DC2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3CF3F431" w14:textId="0B782773" w:rsidR="00460DC2" w:rsidRPr="00460DC2" w:rsidRDefault="00460DC2" w:rsidP="00460DC2">
      <w:pPr>
        <w:pStyle w:val="ListParagraph"/>
        <w:spacing w:line="360" w:lineRule="auto"/>
        <w:ind w:left="270"/>
        <w:rPr>
          <w:sz w:val="24"/>
          <w:szCs w:val="24"/>
        </w:rPr>
      </w:pPr>
      <w:r w:rsidRPr="00460DC2">
        <w:rPr>
          <w:sz w:val="24"/>
          <w:szCs w:val="24"/>
        </w:rPr>
        <w:t xml:space="preserve">The Home page acts as the entry point to the dashboard and provides a quick </w:t>
      </w:r>
      <w:r>
        <w:rPr>
          <w:sz w:val="24"/>
          <w:szCs w:val="24"/>
        </w:rPr>
        <w:t>view</w:t>
      </w:r>
      <w:r w:rsidRPr="00460DC2">
        <w:rPr>
          <w:sz w:val="24"/>
          <w:szCs w:val="24"/>
        </w:rPr>
        <w:t xml:space="preserve"> of the most important indicators.</w:t>
      </w:r>
    </w:p>
    <w:p w14:paraId="75EBBD83" w14:textId="5D305C8A" w:rsidR="00460DC2" w:rsidRPr="00460DC2" w:rsidRDefault="00460DC2" w:rsidP="00460DC2">
      <w:pPr>
        <w:pStyle w:val="ListParagraph"/>
        <w:spacing w:line="360" w:lineRule="auto"/>
        <w:ind w:left="270"/>
        <w:rPr>
          <w:b/>
          <w:bCs/>
          <w:sz w:val="24"/>
          <w:szCs w:val="24"/>
        </w:rPr>
      </w:pPr>
      <w:r w:rsidRPr="00460DC2">
        <w:rPr>
          <w:b/>
          <w:bCs/>
          <w:sz w:val="24"/>
          <w:szCs w:val="24"/>
        </w:rPr>
        <w:t>Key Features</w:t>
      </w:r>
    </w:p>
    <w:p w14:paraId="6FD22FE4" w14:textId="20380033" w:rsidR="00460DC2" w:rsidRPr="00460DC2" w:rsidRDefault="00460DC2" w:rsidP="00460DC2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460DC2">
        <w:rPr>
          <w:b/>
          <w:bCs/>
          <w:sz w:val="24"/>
          <w:szCs w:val="24"/>
        </w:rPr>
        <w:t>KPI Cards</w:t>
      </w:r>
    </w:p>
    <w:p w14:paraId="459EAB13" w14:textId="58445CD1" w:rsidR="00FD7CA3" w:rsidRPr="00460DC2" w:rsidRDefault="00FD7CA3" w:rsidP="00460DC2">
      <w:pPr>
        <w:pStyle w:val="ListParagraph"/>
        <w:numPr>
          <w:ilvl w:val="1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Average number of Health impact an individual </w:t>
      </w:r>
      <w:proofErr w:type="gramStart"/>
      <w:r>
        <w:rPr>
          <w:sz w:val="24"/>
          <w:szCs w:val="24"/>
        </w:rPr>
        <w:t>have</w:t>
      </w:r>
      <w:proofErr w:type="gramEnd"/>
    </w:p>
    <w:p w14:paraId="7C435AAB" w14:textId="77777777" w:rsidR="00FD7CA3" w:rsidRDefault="00FD7CA3" w:rsidP="00FD7CA3">
      <w:pPr>
        <w:pStyle w:val="ListParagraph"/>
        <w:numPr>
          <w:ilvl w:val="1"/>
          <w:numId w:val="6"/>
        </w:numPr>
        <w:spacing w:line="360" w:lineRule="auto"/>
        <w:rPr>
          <w:sz w:val="24"/>
          <w:szCs w:val="24"/>
        </w:rPr>
      </w:pPr>
      <w:r w:rsidRPr="00460DC2">
        <w:rPr>
          <w:sz w:val="24"/>
          <w:szCs w:val="24"/>
        </w:rPr>
        <w:t>Percentage of Users Exceeding Recommended Screen Time Limit</w:t>
      </w:r>
    </w:p>
    <w:p w14:paraId="6F5627C2" w14:textId="31EBF7DD" w:rsidR="00FD7CA3" w:rsidRDefault="00FD7CA3" w:rsidP="00FD7CA3">
      <w:pPr>
        <w:pStyle w:val="ListParagraph"/>
        <w:numPr>
          <w:ilvl w:val="1"/>
          <w:numId w:val="6"/>
        </w:numPr>
        <w:spacing w:line="360" w:lineRule="auto"/>
        <w:rPr>
          <w:sz w:val="24"/>
          <w:szCs w:val="24"/>
        </w:rPr>
      </w:pPr>
      <w:r w:rsidRPr="00460DC2">
        <w:rPr>
          <w:sz w:val="24"/>
          <w:szCs w:val="24"/>
        </w:rPr>
        <w:t>Average Daily Screen Time</w:t>
      </w:r>
    </w:p>
    <w:p w14:paraId="6EAFF4FB" w14:textId="0E15F208" w:rsidR="00FD7CA3" w:rsidRDefault="00FD7CA3" w:rsidP="00460DC2">
      <w:pPr>
        <w:pStyle w:val="ListParagraph"/>
        <w:numPr>
          <w:ilvl w:val="1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Education to Recreational ratio</w:t>
      </w:r>
    </w:p>
    <w:p w14:paraId="02DFA697" w14:textId="5D50FBAF" w:rsidR="00460DC2" w:rsidRPr="00460DC2" w:rsidRDefault="00460DC2" w:rsidP="00460DC2">
      <w:pPr>
        <w:pStyle w:val="ListParagraph"/>
        <w:numPr>
          <w:ilvl w:val="1"/>
          <w:numId w:val="6"/>
        </w:numPr>
        <w:spacing w:line="360" w:lineRule="auto"/>
        <w:rPr>
          <w:sz w:val="24"/>
          <w:szCs w:val="24"/>
        </w:rPr>
      </w:pPr>
      <w:r w:rsidRPr="00460DC2">
        <w:rPr>
          <w:sz w:val="24"/>
          <w:szCs w:val="24"/>
        </w:rPr>
        <w:t>Average Education Time</w:t>
      </w:r>
    </w:p>
    <w:p w14:paraId="5906B0B7" w14:textId="5B47D858" w:rsidR="00460DC2" w:rsidRPr="00460DC2" w:rsidRDefault="00FD7CA3" w:rsidP="00460DC2">
      <w:pPr>
        <w:pStyle w:val="ListParagraph"/>
        <w:numPr>
          <w:ilvl w:val="1"/>
          <w:numId w:val="6"/>
        </w:numPr>
        <w:spacing w:line="360" w:lineRule="auto"/>
        <w:rPr>
          <w:sz w:val="24"/>
          <w:szCs w:val="24"/>
        </w:rPr>
      </w:pPr>
      <w:r w:rsidRPr="00460DC2">
        <w:drawing>
          <wp:anchor distT="0" distB="0" distL="114300" distR="114300" simplePos="0" relativeHeight="251658240" behindDoc="0" locked="0" layoutInCell="1" allowOverlap="1" wp14:anchorId="0C81359E" wp14:editId="6E438CD2">
            <wp:simplePos x="0" y="0"/>
            <wp:positionH relativeFrom="margin">
              <wp:align>center</wp:align>
            </wp:positionH>
            <wp:positionV relativeFrom="margin">
              <wp:posOffset>6576060</wp:posOffset>
            </wp:positionV>
            <wp:extent cx="6317615" cy="1546860"/>
            <wp:effectExtent l="0" t="0" r="6985" b="0"/>
            <wp:wrapSquare wrapText="bothSides"/>
            <wp:docPr id="101611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1763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615" cy="154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DC2" w:rsidRPr="00460DC2">
        <w:rPr>
          <w:sz w:val="24"/>
          <w:szCs w:val="24"/>
        </w:rPr>
        <w:t>Average Recreation Time</w:t>
      </w:r>
    </w:p>
    <w:p w14:paraId="449B6E46" w14:textId="127CDD70" w:rsidR="00460DC2" w:rsidRPr="00FD7CA3" w:rsidRDefault="00460DC2" w:rsidP="00FD7CA3">
      <w:pPr>
        <w:pStyle w:val="ListParagraph"/>
        <w:spacing w:line="360" w:lineRule="auto"/>
        <w:ind w:left="1440"/>
        <w:rPr>
          <w:sz w:val="24"/>
          <w:szCs w:val="24"/>
        </w:rPr>
      </w:pPr>
    </w:p>
    <w:p w14:paraId="0CC73A73" w14:textId="77777777" w:rsidR="00FD7CA3" w:rsidRDefault="00FD7CA3" w:rsidP="00FD7CA3">
      <w:pPr>
        <w:spacing w:line="360" w:lineRule="auto"/>
        <w:ind w:left="360"/>
        <w:rPr>
          <w:b/>
          <w:bCs/>
          <w:sz w:val="24"/>
          <w:szCs w:val="24"/>
        </w:rPr>
      </w:pPr>
    </w:p>
    <w:p w14:paraId="1D1D44A0" w14:textId="6CC64162" w:rsidR="00460DC2" w:rsidRPr="00FD7CA3" w:rsidRDefault="00460DC2" w:rsidP="00FD7CA3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FD7CA3">
        <w:rPr>
          <w:b/>
          <w:bCs/>
          <w:sz w:val="24"/>
          <w:szCs w:val="24"/>
        </w:rPr>
        <w:lastRenderedPageBreak/>
        <w:t>Slicers</w:t>
      </w:r>
    </w:p>
    <w:p w14:paraId="06DE6E7E" w14:textId="77777777" w:rsidR="00460DC2" w:rsidRPr="00460DC2" w:rsidRDefault="00460DC2" w:rsidP="00460DC2">
      <w:pPr>
        <w:pStyle w:val="ListParagraph"/>
        <w:numPr>
          <w:ilvl w:val="1"/>
          <w:numId w:val="6"/>
        </w:numPr>
        <w:spacing w:line="360" w:lineRule="auto"/>
        <w:rPr>
          <w:sz w:val="24"/>
          <w:szCs w:val="24"/>
        </w:rPr>
      </w:pPr>
      <w:r w:rsidRPr="00460DC2">
        <w:rPr>
          <w:sz w:val="24"/>
          <w:szCs w:val="24"/>
        </w:rPr>
        <w:t>Age Band</w:t>
      </w:r>
    </w:p>
    <w:p w14:paraId="1E418C60" w14:textId="77777777" w:rsidR="00460DC2" w:rsidRPr="00460DC2" w:rsidRDefault="00460DC2" w:rsidP="00460DC2">
      <w:pPr>
        <w:pStyle w:val="ListParagraph"/>
        <w:numPr>
          <w:ilvl w:val="1"/>
          <w:numId w:val="6"/>
        </w:numPr>
        <w:spacing w:line="360" w:lineRule="auto"/>
        <w:rPr>
          <w:sz w:val="24"/>
          <w:szCs w:val="24"/>
        </w:rPr>
      </w:pPr>
      <w:r w:rsidRPr="00460DC2">
        <w:rPr>
          <w:sz w:val="24"/>
          <w:szCs w:val="24"/>
        </w:rPr>
        <w:t>Gender</w:t>
      </w:r>
    </w:p>
    <w:p w14:paraId="53B305FB" w14:textId="77777777" w:rsidR="00460DC2" w:rsidRPr="00460DC2" w:rsidRDefault="00460DC2" w:rsidP="00460DC2">
      <w:pPr>
        <w:pStyle w:val="ListParagraph"/>
        <w:numPr>
          <w:ilvl w:val="1"/>
          <w:numId w:val="6"/>
        </w:numPr>
        <w:spacing w:line="360" w:lineRule="auto"/>
        <w:rPr>
          <w:sz w:val="24"/>
          <w:szCs w:val="24"/>
        </w:rPr>
      </w:pPr>
      <w:r w:rsidRPr="00460DC2">
        <w:rPr>
          <w:sz w:val="24"/>
          <w:szCs w:val="24"/>
        </w:rPr>
        <w:t>Location (Urban/Rural)</w:t>
      </w:r>
    </w:p>
    <w:p w14:paraId="15F9567D" w14:textId="0A42047C" w:rsidR="00460DC2" w:rsidRDefault="00460DC2" w:rsidP="00460DC2">
      <w:pPr>
        <w:pStyle w:val="ListParagraph"/>
        <w:numPr>
          <w:ilvl w:val="1"/>
          <w:numId w:val="6"/>
        </w:numPr>
        <w:spacing w:line="360" w:lineRule="auto"/>
        <w:rPr>
          <w:sz w:val="24"/>
          <w:szCs w:val="24"/>
        </w:rPr>
      </w:pPr>
      <w:r w:rsidRPr="00460DC2">
        <w:rPr>
          <w:sz w:val="24"/>
          <w:szCs w:val="24"/>
        </w:rPr>
        <w:t>Primary Device</w:t>
      </w:r>
    </w:p>
    <w:p w14:paraId="067E142D" w14:textId="21B2B7CE" w:rsidR="0081633D" w:rsidRPr="00460DC2" w:rsidRDefault="0081633D" w:rsidP="0081633D">
      <w:pPr>
        <w:pStyle w:val="ListParagraph"/>
        <w:spacing w:line="360" w:lineRule="auto"/>
        <w:ind w:left="1440"/>
        <w:rPr>
          <w:sz w:val="24"/>
          <w:szCs w:val="24"/>
        </w:rPr>
      </w:pPr>
      <w:r w:rsidRPr="0081633D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18284C7" wp14:editId="6FADB551">
            <wp:simplePos x="0" y="0"/>
            <wp:positionH relativeFrom="margin">
              <wp:posOffset>-175895</wp:posOffset>
            </wp:positionH>
            <wp:positionV relativeFrom="margin">
              <wp:posOffset>1623060</wp:posOffset>
            </wp:positionV>
            <wp:extent cx="6186170" cy="1744980"/>
            <wp:effectExtent l="0" t="0" r="5080" b="7620"/>
            <wp:wrapSquare wrapText="bothSides"/>
            <wp:docPr id="147243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316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F70F9" w14:textId="77777777" w:rsidR="0081633D" w:rsidRDefault="0081633D" w:rsidP="00460DC2">
      <w:pPr>
        <w:pStyle w:val="ListParagraph"/>
        <w:spacing w:line="360" w:lineRule="auto"/>
        <w:ind w:left="270"/>
        <w:rPr>
          <w:b/>
          <w:bCs/>
          <w:sz w:val="24"/>
          <w:szCs w:val="24"/>
        </w:rPr>
      </w:pPr>
    </w:p>
    <w:p w14:paraId="25297C2B" w14:textId="77777777" w:rsidR="0081633D" w:rsidRDefault="0081633D" w:rsidP="00460DC2">
      <w:pPr>
        <w:pStyle w:val="ListParagraph"/>
        <w:spacing w:line="360" w:lineRule="auto"/>
        <w:ind w:left="270"/>
        <w:rPr>
          <w:b/>
          <w:bCs/>
          <w:sz w:val="24"/>
          <w:szCs w:val="24"/>
        </w:rPr>
      </w:pPr>
    </w:p>
    <w:p w14:paraId="1977A6E5" w14:textId="60421A7F" w:rsidR="00460DC2" w:rsidRPr="00460DC2" w:rsidRDefault="00460DC2" w:rsidP="00460DC2">
      <w:pPr>
        <w:pStyle w:val="ListParagraph"/>
        <w:spacing w:line="360" w:lineRule="auto"/>
        <w:ind w:left="270"/>
        <w:rPr>
          <w:b/>
          <w:bCs/>
          <w:sz w:val="24"/>
          <w:szCs w:val="24"/>
        </w:rPr>
      </w:pPr>
      <w:r w:rsidRPr="00460DC2">
        <w:rPr>
          <w:b/>
          <w:bCs/>
          <w:sz w:val="24"/>
          <w:szCs w:val="24"/>
        </w:rPr>
        <w:t>Insights</w:t>
      </w:r>
    </w:p>
    <w:p w14:paraId="1E4A5C7C" w14:textId="16F8BEAD" w:rsidR="00460DC2" w:rsidRPr="00460DC2" w:rsidRDefault="00460DC2" w:rsidP="00460DC2">
      <w:pPr>
        <w:pStyle w:val="ListParagraph"/>
        <w:spacing w:line="360" w:lineRule="auto"/>
        <w:ind w:left="270"/>
        <w:rPr>
          <w:sz w:val="24"/>
          <w:szCs w:val="24"/>
        </w:rPr>
      </w:pPr>
      <w:r w:rsidRPr="00460DC2">
        <w:rPr>
          <w:sz w:val="24"/>
          <w:szCs w:val="24"/>
        </w:rPr>
        <w:t>The overall KPIs help establish the baseline usage behaviour. The slicers allow users to dynamically filter the dataset and observe how screen time patterns shift across different demographic segments</w:t>
      </w:r>
      <w:r w:rsidR="0081633D">
        <w:rPr>
          <w:sz w:val="24"/>
          <w:szCs w:val="24"/>
        </w:rPr>
        <w:t xml:space="preserve"> like gender, location, device, Age band.</w:t>
      </w:r>
    </w:p>
    <w:p w14:paraId="48D91AB6" w14:textId="15A7530F" w:rsidR="00460DC2" w:rsidRDefault="00460DC2" w:rsidP="00460DC2">
      <w:pPr>
        <w:pStyle w:val="ListParagraph"/>
        <w:spacing w:line="360" w:lineRule="auto"/>
        <w:ind w:left="270"/>
      </w:pPr>
    </w:p>
    <w:p w14:paraId="1E6CF20B" w14:textId="77777777" w:rsidR="0081633D" w:rsidRDefault="0081633D" w:rsidP="00460DC2">
      <w:pPr>
        <w:pStyle w:val="ListParagraph"/>
        <w:spacing w:line="360" w:lineRule="auto"/>
        <w:ind w:left="270"/>
      </w:pPr>
    </w:p>
    <w:p w14:paraId="74A79D9F" w14:textId="77777777" w:rsidR="0081633D" w:rsidRDefault="0081633D" w:rsidP="00460DC2">
      <w:pPr>
        <w:pStyle w:val="ListParagraph"/>
        <w:spacing w:line="360" w:lineRule="auto"/>
        <w:ind w:left="270"/>
      </w:pPr>
    </w:p>
    <w:p w14:paraId="66231B99" w14:textId="77777777" w:rsidR="0081633D" w:rsidRDefault="0081633D" w:rsidP="00460DC2">
      <w:pPr>
        <w:pStyle w:val="ListParagraph"/>
        <w:spacing w:line="360" w:lineRule="auto"/>
        <w:ind w:left="270"/>
      </w:pPr>
    </w:p>
    <w:p w14:paraId="0D24A55C" w14:textId="77777777" w:rsidR="0081633D" w:rsidRDefault="0081633D" w:rsidP="00460DC2">
      <w:pPr>
        <w:pStyle w:val="ListParagraph"/>
        <w:spacing w:line="360" w:lineRule="auto"/>
        <w:ind w:left="270"/>
      </w:pPr>
    </w:p>
    <w:p w14:paraId="5DE0D5CF" w14:textId="77777777" w:rsidR="0081633D" w:rsidRDefault="0081633D" w:rsidP="00460DC2">
      <w:pPr>
        <w:pStyle w:val="ListParagraph"/>
        <w:spacing w:line="360" w:lineRule="auto"/>
        <w:ind w:left="270"/>
      </w:pPr>
    </w:p>
    <w:p w14:paraId="1EC3248F" w14:textId="77777777" w:rsidR="0081633D" w:rsidRDefault="0081633D" w:rsidP="00460DC2">
      <w:pPr>
        <w:pStyle w:val="ListParagraph"/>
        <w:spacing w:line="360" w:lineRule="auto"/>
        <w:ind w:left="270"/>
      </w:pPr>
    </w:p>
    <w:p w14:paraId="20EBB1F4" w14:textId="77777777" w:rsidR="0081633D" w:rsidRDefault="0081633D" w:rsidP="00460DC2">
      <w:pPr>
        <w:pStyle w:val="ListParagraph"/>
        <w:spacing w:line="360" w:lineRule="auto"/>
        <w:ind w:left="270"/>
      </w:pPr>
    </w:p>
    <w:p w14:paraId="3ACC03E4" w14:textId="77777777" w:rsidR="0081633D" w:rsidRDefault="0081633D" w:rsidP="00460DC2">
      <w:pPr>
        <w:pStyle w:val="ListParagraph"/>
        <w:spacing w:line="360" w:lineRule="auto"/>
        <w:ind w:left="270"/>
      </w:pPr>
    </w:p>
    <w:p w14:paraId="7BAB3B9E" w14:textId="77777777" w:rsidR="0081633D" w:rsidRDefault="0081633D" w:rsidP="00460DC2">
      <w:pPr>
        <w:pStyle w:val="ListParagraph"/>
        <w:spacing w:line="360" w:lineRule="auto"/>
        <w:ind w:left="270"/>
      </w:pPr>
    </w:p>
    <w:p w14:paraId="705EE61F" w14:textId="77777777" w:rsidR="0081633D" w:rsidRDefault="0081633D" w:rsidP="00460DC2">
      <w:pPr>
        <w:pStyle w:val="ListParagraph"/>
        <w:spacing w:line="360" w:lineRule="auto"/>
        <w:ind w:left="270"/>
      </w:pPr>
    </w:p>
    <w:p w14:paraId="742AE467" w14:textId="77777777" w:rsidR="0081633D" w:rsidRDefault="0081633D" w:rsidP="00460DC2">
      <w:pPr>
        <w:pStyle w:val="ListParagraph"/>
        <w:spacing w:line="360" w:lineRule="auto"/>
        <w:ind w:left="270"/>
      </w:pPr>
    </w:p>
    <w:p w14:paraId="2A38CDD2" w14:textId="77777777" w:rsidR="0081633D" w:rsidRDefault="0081633D" w:rsidP="00460DC2">
      <w:pPr>
        <w:pStyle w:val="ListParagraph"/>
        <w:spacing w:line="360" w:lineRule="auto"/>
        <w:ind w:left="270"/>
      </w:pPr>
    </w:p>
    <w:p w14:paraId="166C2C9F" w14:textId="77777777" w:rsidR="0081633D" w:rsidRDefault="0081633D" w:rsidP="00460DC2">
      <w:pPr>
        <w:pStyle w:val="ListParagraph"/>
        <w:spacing w:line="360" w:lineRule="auto"/>
        <w:ind w:left="270"/>
      </w:pPr>
    </w:p>
    <w:p w14:paraId="304DDBA2" w14:textId="77777777" w:rsidR="0081633D" w:rsidRDefault="0081633D" w:rsidP="00460DC2">
      <w:pPr>
        <w:pStyle w:val="ListParagraph"/>
        <w:spacing w:line="360" w:lineRule="auto"/>
        <w:ind w:left="270"/>
      </w:pPr>
    </w:p>
    <w:p w14:paraId="099ED7FF" w14:textId="046ED94B" w:rsidR="0081633D" w:rsidRDefault="0081633D" w:rsidP="0081633D">
      <w:pPr>
        <w:pStyle w:val="ListParagraph"/>
        <w:spacing w:line="240" w:lineRule="auto"/>
        <w:ind w:left="90"/>
      </w:pPr>
      <w:r>
        <w:rPr>
          <w:rStyle w:val="IntenseReference"/>
          <w:sz w:val="32"/>
          <w:szCs w:val="32"/>
        </w:rPr>
        <w:lastRenderedPageBreak/>
        <w:t>po</w:t>
      </w:r>
      <w:r w:rsidRPr="0081633D">
        <w:rPr>
          <w:rStyle w:val="IntenseReference"/>
          <w:sz w:val="32"/>
          <w:szCs w:val="32"/>
        </w:rPr>
        <w:t>licymakers Page</w:t>
      </w:r>
    </w:p>
    <w:p w14:paraId="0BC4C20E" w14:textId="77777777" w:rsidR="007303F1" w:rsidRDefault="007303F1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2083E94F" w14:textId="5DC56D6F" w:rsidR="0081633D" w:rsidRPr="007303F1" w:rsidRDefault="0081633D" w:rsidP="007303F1">
      <w:pPr>
        <w:pStyle w:val="ListParagraph"/>
        <w:spacing w:line="360" w:lineRule="auto"/>
        <w:ind w:left="270"/>
        <w:rPr>
          <w:sz w:val="24"/>
          <w:szCs w:val="24"/>
        </w:rPr>
      </w:pPr>
      <w:r w:rsidRPr="007303F1">
        <w:rPr>
          <w:sz w:val="24"/>
          <w:szCs w:val="24"/>
        </w:rPr>
        <w:t>This page is designed to support government and policy-level decision-making by examining age-wise health impact and educational disparities.</w:t>
      </w:r>
    </w:p>
    <w:p w14:paraId="7F9A42E1" w14:textId="3469D129" w:rsidR="0081633D" w:rsidRPr="007303F1" w:rsidRDefault="0081633D" w:rsidP="0081633D">
      <w:pPr>
        <w:pStyle w:val="ListParagraph"/>
        <w:spacing w:line="240" w:lineRule="auto"/>
        <w:ind w:left="270"/>
        <w:rPr>
          <w:b/>
          <w:bCs/>
          <w:sz w:val="24"/>
          <w:szCs w:val="24"/>
        </w:rPr>
      </w:pPr>
      <w:r w:rsidRPr="007303F1">
        <w:rPr>
          <w:b/>
          <w:bCs/>
          <w:sz w:val="24"/>
          <w:szCs w:val="24"/>
        </w:rPr>
        <w:t>Visuals Included</w:t>
      </w:r>
    </w:p>
    <w:p w14:paraId="5C04A101" w14:textId="77777777" w:rsidR="0081633D" w:rsidRPr="007303F1" w:rsidRDefault="0081633D" w:rsidP="0081633D">
      <w:pPr>
        <w:pStyle w:val="ListParagraph"/>
        <w:spacing w:line="240" w:lineRule="auto"/>
        <w:ind w:left="270"/>
        <w:rPr>
          <w:sz w:val="24"/>
          <w:szCs w:val="24"/>
        </w:rPr>
      </w:pPr>
    </w:p>
    <w:p w14:paraId="38A19987" w14:textId="265E7205" w:rsidR="0081633D" w:rsidRPr="007303F1" w:rsidRDefault="007303F1" w:rsidP="007303F1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7303F1">
        <w:drawing>
          <wp:anchor distT="0" distB="0" distL="114300" distR="114300" simplePos="0" relativeHeight="251660288" behindDoc="0" locked="0" layoutInCell="1" allowOverlap="1" wp14:anchorId="5FEF419D" wp14:editId="4F40C1DB">
            <wp:simplePos x="0" y="0"/>
            <wp:positionH relativeFrom="margin">
              <wp:align>center</wp:align>
            </wp:positionH>
            <wp:positionV relativeFrom="margin">
              <wp:posOffset>1676400</wp:posOffset>
            </wp:positionV>
            <wp:extent cx="5492750" cy="4276725"/>
            <wp:effectExtent l="0" t="0" r="0" b="9525"/>
            <wp:wrapSquare wrapText="bothSides"/>
            <wp:docPr id="1854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33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33D" w:rsidRPr="007303F1">
        <w:rPr>
          <w:sz w:val="24"/>
          <w:szCs w:val="24"/>
        </w:rPr>
        <w:t>Line Chart &amp; Bar Chart – Number of Health Impacts vs Age</w:t>
      </w:r>
    </w:p>
    <w:p w14:paraId="6A6523B8" w14:textId="1A03FF1B" w:rsidR="007303F1" w:rsidRDefault="007303F1" w:rsidP="0081633D">
      <w:pPr>
        <w:pStyle w:val="ListParagraph"/>
        <w:spacing w:line="240" w:lineRule="auto"/>
        <w:ind w:left="270"/>
      </w:pPr>
    </w:p>
    <w:p w14:paraId="2A8B94AE" w14:textId="7E275EC8" w:rsidR="0081633D" w:rsidRPr="007303F1" w:rsidRDefault="0081633D" w:rsidP="007303F1">
      <w:pPr>
        <w:pStyle w:val="ListParagraph"/>
        <w:spacing w:line="360" w:lineRule="auto"/>
        <w:ind w:left="270"/>
        <w:rPr>
          <w:sz w:val="24"/>
          <w:szCs w:val="24"/>
        </w:rPr>
      </w:pPr>
      <w:r w:rsidRPr="007303F1">
        <w:rPr>
          <w:sz w:val="24"/>
          <w:szCs w:val="24"/>
        </w:rPr>
        <w:t>Shows how screen time correlates with self-reported or observed health impacts across age groups.</w:t>
      </w:r>
    </w:p>
    <w:p w14:paraId="1BAFBA44" w14:textId="620B2C0B" w:rsidR="0081633D" w:rsidRPr="007303F1" w:rsidRDefault="007303F1" w:rsidP="007303F1">
      <w:pPr>
        <w:pStyle w:val="ListParagraph"/>
        <w:spacing w:line="360" w:lineRule="auto"/>
        <w:ind w:left="270"/>
        <w:rPr>
          <w:sz w:val="24"/>
          <w:szCs w:val="24"/>
        </w:rPr>
      </w:pPr>
      <w:r w:rsidRPr="007303F1">
        <w:drawing>
          <wp:anchor distT="0" distB="0" distL="114300" distR="114300" simplePos="0" relativeHeight="251661312" behindDoc="0" locked="0" layoutInCell="1" allowOverlap="1" wp14:anchorId="5CB7F748" wp14:editId="57F48E61">
            <wp:simplePos x="0" y="0"/>
            <wp:positionH relativeFrom="margin">
              <wp:posOffset>-142875</wp:posOffset>
            </wp:positionH>
            <wp:positionV relativeFrom="margin">
              <wp:align>bottom</wp:align>
            </wp:positionV>
            <wp:extent cx="5324475" cy="1936115"/>
            <wp:effectExtent l="0" t="0" r="9525" b="6985"/>
            <wp:wrapSquare wrapText="bothSides"/>
            <wp:docPr id="173132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2799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33D" w:rsidRPr="007303F1">
        <w:rPr>
          <w:sz w:val="24"/>
          <w:szCs w:val="24"/>
        </w:rPr>
        <w:t>Bar Chart – Education Time vs Gender and Location</w:t>
      </w:r>
    </w:p>
    <w:p w14:paraId="3A1CD5A5" w14:textId="04A25107" w:rsidR="007303F1" w:rsidRDefault="007303F1" w:rsidP="0081633D">
      <w:pPr>
        <w:pStyle w:val="ListParagraph"/>
        <w:spacing w:line="240" w:lineRule="auto"/>
        <w:ind w:left="270"/>
      </w:pPr>
    </w:p>
    <w:p w14:paraId="3F8973A2" w14:textId="782BA58E" w:rsidR="0081633D" w:rsidRPr="007303F1" w:rsidRDefault="0081633D" w:rsidP="0081633D">
      <w:pPr>
        <w:pStyle w:val="ListParagraph"/>
        <w:spacing w:line="240" w:lineRule="auto"/>
        <w:ind w:left="270"/>
        <w:rPr>
          <w:sz w:val="24"/>
          <w:szCs w:val="24"/>
        </w:rPr>
      </w:pPr>
      <w:r w:rsidRPr="007303F1">
        <w:rPr>
          <w:sz w:val="24"/>
          <w:szCs w:val="24"/>
        </w:rPr>
        <w:lastRenderedPageBreak/>
        <w:t>Compares educational screen usage among males and females, with a further split into urban and rural categories.</w:t>
      </w:r>
    </w:p>
    <w:p w14:paraId="1725D8C8" w14:textId="7489A7B5" w:rsidR="0081633D" w:rsidRPr="007303F1" w:rsidRDefault="0081633D" w:rsidP="0081633D">
      <w:pPr>
        <w:pStyle w:val="ListParagraph"/>
        <w:spacing w:line="240" w:lineRule="auto"/>
        <w:ind w:left="270"/>
        <w:rPr>
          <w:sz w:val="24"/>
          <w:szCs w:val="24"/>
        </w:rPr>
      </w:pPr>
    </w:p>
    <w:p w14:paraId="21FA3CB6" w14:textId="59431DC3" w:rsidR="0081633D" w:rsidRPr="007303F1" w:rsidRDefault="0081633D" w:rsidP="007303F1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7303F1">
        <w:rPr>
          <w:sz w:val="24"/>
          <w:szCs w:val="24"/>
        </w:rPr>
        <w:t>Heatmap – Age Band vs Primary Device</w:t>
      </w:r>
    </w:p>
    <w:p w14:paraId="7C5F9B29" w14:textId="5622324D" w:rsidR="007303F1" w:rsidRDefault="007303F1" w:rsidP="007303F1">
      <w:pPr>
        <w:pStyle w:val="ListParagraph"/>
        <w:spacing w:line="240" w:lineRule="auto"/>
        <w:ind w:left="0" w:firstLine="720"/>
      </w:pPr>
      <w:r>
        <w:t xml:space="preserve"> </w:t>
      </w:r>
      <w:r w:rsidRPr="007303F1">
        <w:drawing>
          <wp:inline distT="0" distB="0" distL="0" distR="0" wp14:anchorId="5883E7FF" wp14:editId="57680DD5">
            <wp:extent cx="5601482" cy="2705478"/>
            <wp:effectExtent l="0" t="0" r="0" b="0"/>
            <wp:docPr id="113049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96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36F6" w14:textId="77777777" w:rsidR="007303F1" w:rsidRDefault="007303F1" w:rsidP="007303F1">
      <w:pPr>
        <w:pStyle w:val="ListParagraph"/>
        <w:spacing w:line="240" w:lineRule="auto"/>
        <w:ind w:left="0" w:firstLine="720"/>
      </w:pPr>
    </w:p>
    <w:p w14:paraId="17F7D39B" w14:textId="649948E4" w:rsidR="0081633D" w:rsidRPr="007303F1" w:rsidRDefault="0081633D" w:rsidP="0081633D">
      <w:pPr>
        <w:pStyle w:val="ListParagraph"/>
        <w:spacing w:line="240" w:lineRule="auto"/>
        <w:ind w:left="270"/>
        <w:rPr>
          <w:sz w:val="24"/>
          <w:szCs w:val="24"/>
        </w:rPr>
      </w:pPr>
      <w:r w:rsidRPr="007303F1">
        <w:rPr>
          <w:sz w:val="24"/>
          <w:szCs w:val="24"/>
        </w:rPr>
        <w:t>Displays device usage patterns (mobile, tablet, laptop, etc.) within different age bands.</w:t>
      </w:r>
    </w:p>
    <w:p w14:paraId="197DB1B6" w14:textId="27CDC99B" w:rsidR="0081633D" w:rsidRDefault="0081633D" w:rsidP="0081633D">
      <w:pPr>
        <w:pStyle w:val="ListParagraph"/>
        <w:spacing w:line="240" w:lineRule="auto"/>
        <w:ind w:left="270"/>
      </w:pPr>
    </w:p>
    <w:p w14:paraId="43A380C0" w14:textId="0FD59609" w:rsidR="0081633D" w:rsidRDefault="0081633D" w:rsidP="0081633D">
      <w:pPr>
        <w:pStyle w:val="ListParagraph"/>
        <w:spacing w:line="240" w:lineRule="auto"/>
        <w:ind w:left="270"/>
      </w:pPr>
    </w:p>
    <w:p w14:paraId="78C9E95E" w14:textId="7D964223" w:rsidR="0081633D" w:rsidRDefault="0081633D" w:rsidP="0081633D">
      <w:pPr>
        <w:pStyle w:val="ListParagraph"/>
        <w:spacing w:line="240" w:lineRule="auto"/>
        <w:ind w:left="270"/>
      </w:pPr>
    </w:p>
    <w:p w14:paraId="372144AF" w14:textId="23E06144" w:rsidR="0081633D" w:rsidRDefault="0081633D" w:rsidP="0081633D">
      <w:pPr>
        <w:pStyle w:val="ListParagraph"/>
        <w:spacing w:line="240" w:lineRule="auto"/>
        <w:ind w:left="270"/>
      </w:pPr>
    </w:p>
    <w:p w14:paraId="5A86F2C3" w14:textId="42D67FBE" w:rsidR="0081633D" w:rsidRDefault="0081633D" w:rsidP="0081633D">
      <w:pPr>
        <w:pStyle w:val="ListParagraph"/>
        <w:spacing w:line="240" w:lineRule="auto"/>
        <w:ind w:left="270"/>
      </w:pPr>
    </w:p>
    <w:p w14:paraId="7E9C0422" w14:textId="2AC1519A" w:rsidR="0081633D" w:rsidRDefault="0081633D" w:rsidP="0081633D">
      <w:pPr>
        <w:pStyle w:val="ListParagraph"/>
        <w:spacing w:line="240" w:lineRule="auto"/>
        <w:ind w:left="270"/>
      </w:pPr>
    </w:p>
    <w:p w14:paraId="32AF813B" w14:textId="523959DE" w:rsidR="0081633D" w:rsidRDefault="0081633D" w:rsidP="0081633D">
      <w:pPr>
        <w:pStyle w:val="ListParagraph"/>
        <w:spacing w:line="240" w:lineRule="auto"/>
        <w:ind w:left="270"/>
      </w:pPr>
    </w:p>
    <w:p w14:paraId="4795819C" w14:textId="629B6381" w:rsidR="0081633D" w:rsidRDefault="0081633D" w:rsidP="0081633D">
      <w:pPr>
        <w:pStyle w:val="ListParagraph"/>
        <w:spacing w:line="240" w:lineRule="auto"/>
        <w:ind w:left="270"/>
      </w:pPr>
    </w:p>
    <w:p w14:paraId="2C062872" w14:textId="78F7AE51" w:rsidR="0081633D" w:rsidRDefault="0081633D" w:rsidP="0081633D">
      <w:pPr>
        <w:pStyle w:val="ListParagraph"/>
        <w:spacing w:line="240" w:lineRule="auto"/>
        <w:ind w:left="270"/>
      </w:pPr>
    </w:p>
    <w:p w14:paraId="061742C7" w14:textId="0A747503" w:rsidR="0081633D" w:rsidRPr="007303F1" w:rsidRDefault="0081633D" w:rsidP="0081633D">
      <w:pPr>
        <w:pStyle w:val="ListParagraph"/>
        <w:spacing w:line="240" w:lineRule="auto"/>
        <w:ind w:left="270"/>
        <w:rPr>
          <w:b/>
          <w:bCs/>
          <w:sz w:val="24"/>
          <w:szCs w:val="24"/>
        </w:rPr>
      </w:pPr>
      <w:r w:rsidRPr="007303F1">
        <w:rPr>
          <w:b/>
          <w:bCs/>
          <w:sz w:val="24"/>
          <w:szCs w:val="24"/>
        </w:rPr>
        <w:t>Insights</w:t>
      </w:r>
    </w:p>
    <w:p w14:paraId="45696D7C" w14:textId="77777777" w:rsidR="0081633D" w:rsidRDefault="0081633D" w:rsidP="0081633D">
      <w:pPr>
        <w:pStyle w:val="ListParagraph"/>
        <w:spacing w:line="240" w:lineRule="auto"/>
        <w:ind w:left="270"/>
      </w:pPr>
    </w:p>
    <w:p w14:paraId="67779B2E" w14:textId="5C070A3C" w:rsidR="0081633D" w:rsidRDefault="0081633D" w:rsidP="007303F1">
      <w:pPr>
        <w:pStyle w:val="ListParagraph"/>
        <w:spacing w:line="360" w:lineRule="auto"/>
        <w:ind w:left="270"/>
        <w:rPr>
          <w:sz w:val="24"/>
          <w:szCs w:val="24"/>
        </w:rPr>
      </w:pPr>
      <w:r w:rsidRPr="007303F1">
        <w:rPr>
          <w:sz w:val="24"/>
          <w:szCs w:val="24"/>
        </w:rPr>
        <w:t>Younger age groups tend to show higher usage of mobile devices.</w:t>
      </w:r>
      <w:r w:rsidR="007303F1" w:rsidRPr="007303F1">
        <w:rPr>
          <w:sz w:val="24"/>
          <w:szCs w:val="24"/>
        </w:rPr>
        <w:t xml:space="preserve"> </w:t>
      </w:r>
      <w:r w:rsidRPr="007303F1">
        <w:rPr>
          <w:sz w:val="24"/>
          <w:szCs w:val="24"/>
        </w:rPr>
        <w:t>Health-related impacts increase with age or prolonged usage.</w:t>
      </w:r>
      <w:r w:rsidR="007303F1" w:rsidRPr="007303F1">
        <w:rPr>
          <w:sz w:val="24"/>
          <w:szCs w:val="24"/>
        </w:rPr>
        <w:t xml:space="preserve"> </w:t>
      </w:r>
      <w:r w:rsidRPr="007303F1">
        <w:rPr>
          <w:sz w:val="24"/>
          <w:szCs w:val="24"/>
        </w:rPr>
        <w:t xml:space="preserve">There </w:t>
      </w:r>
      <w:r w:rsidR="007303F1" w:rsidRPr="007303F1">
        <w:rPr>
          <w:sz w:val="24"/>
          <w:szCs w:val="24"/>
        </w:rPr>
        <w:t>is very less difference (1-2%)</w:t>
      </w:r>
      <w:r w:rsidRPr="007303F1">
        <w:rPr>
          <w:sz w:val="24"/>
          <w:szCs w:val="24"/>
        </w:rPr>
        <w:t xml:space="preserve"> in education time between urban and rural users, as well as between genders.</w:t>
      </w:r>
    </w:p>
    <w:p w14:paraId="1C1A9A8B" w14:textId="77777777" w:rsidR="007303F1" w:rsidRDefault="007303F1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0A9D5B88" w14:textId="77777777" w:rsidR="007303F1" w:rsidRDefault="007303F1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43D57E92" w14:textId="77777777" w:rsidR="007303F1" w:rsidRDefault="007303F1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7FA3D9B4" w14:textId="77777777" w:rsidR="007303F1" w:rsidRDefault="007303F1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7ABC0E85" w14:textId="77777777" w:rsidR="007303F1" w:rsidRDefault="007303F1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7BD8FD22" w14:textId="77777777" w:rsidR="007303F1" w:rsidRDefault="007303F1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4FFFBDDA" w14:textId="77777777" w:rsidR="007303F1" w:rsidRDefault="007303F1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5E53794F" w14:textId="77777777" w:rsidR="007303F1" w:rsidRDefault="007303F1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17D5A5BE" w14:textId="77777777" w:rsidR="007303F1" w:rsidRDefault="007303F1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57246799" w14:textId="77777777" w:rsidR="007303F1" w:rsidRPr="007303F1" w:rsidRDefault="007303F1" w:rsidP="007303F1">
      <w:pPr>
        <w:pStyle w:val="ListParagraph"/>
        <w:spacing w:line="360" w:lineRule="auto"/>
        <w:ind w:left="270"/>
        <w:rPr>
          <w:rStyle w:val="IntenseReference"/>
          <w:sz w:val="32"/>
          <w:szCs w:val="32"/>
        </w:rPr>
      </w:pPr>
      <w:r w:rsidRPr="007303F1">
        <w:rPr>
          <w:rStyle w:val="IntenseReference"/>
          <w:sz w:val="32"/>
          <w:szCs w:val="32"/>
        </w:rPr>
        <w:t>Educators Page</w:t>
      </w:r>
    </w:p>
    <w:p w14:paraId="2AA7471A" w14:textId="77777777" w:rsidR="007303F1" w:rsidRPr="007303F1" w:rsidRDefault="007303F1" w:rsidP="007303F1">
      <w:pPr>
        <w:pStyle w:val="ListParagraph"/>
        <w:spacing w:line="360" w:lineRule="auto"/>
        <w:ind w:left="270"/>
        <w:rPr>
          <w:sz w:val="24"/>
          <w:szCs w:val="24"/>
        </w:rPr>
      </w:pPr>
      <w:r w:rsidRPr="007303F1">
        <w:rPr>
          <w:sz w:val="24"/>
          <w:szCs w:val="24"/>
        </w:rPr>
        <w:t>This page focuses on helping teachers and academic institutions understand how students allocate screen time to learning versus recreation.</w:t>
      </w:r>
    </w:p>
    <w:p w14:paraId="6E5F8736" w14:textId="77777777" w:rsidR="007303F1" w:rsidRPr="007303F1" w:rsidRDefault="007303F1" w:rsidP="007303F1">
      <w:pPr>
        <w:pStyle w:val="ListParagraph"/>
        <w:spacing w:line="360" w:lineRule="auto"/>
        <w:ind w:left="270"/>
        <w:rPr>
          <w:b/>
          <w:bCs/>
          <w:sz w:val="24"/>
          <w:szCs w:val="24"/>
        </w:rPr>
      </w:pPr>
      <w:r w:rsidRPr="007303F1">
        <w:rPr>
          <w:b/>
          <w:bCs/>
          <w:sz w:val="24"/>
          <w:szCs w:val="24"/>
        </w:rPr>
        <w:t>Key Visuals</w:t>
      </w:r>
    </w:p>
    <w:p w14:paraId="61D3097E" w14:textId="179EAEB9" w:rsidR="007303F1" w:rsidRDefault="007303F1" w:rsidP="007303F1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7303F1">
        <w:rPr>
          <w:b/>
          <w:bCs/>
          <w:sz w:val="24"/>
          <w:szCs w:val="24"/>
        </w:rPr>
        <w:t>Scatter Plot – Education to Recreation Ratio</w:t>
      </w:r>
      <w:r w:rsidRPr="007303F1">
        <w:rPr>
          <w:sz w:val="24"/>
          <w:szCs w:val="24"/>
        </w:rPr>
        <w:br/>
        <w:t>Plots the balance between learning activities and leisure use</w:t>
      </w:r>
      <w:r>
        <w:rPr>
          <w:sz w:val="24"/>
          <w:szCs w:val="24"/>
        </w:rPr>
        <w:t xml:space="preserve"> of urban and rural location</w:t>
      </w:r>
    </w:p>
    <w:p w14:paraId="4665A4D9" w14:textId="4EEDDAC0" w:rsidR="007303F1" w:rsidRPr="007303F1" w:rsidRDefault="007303F1" w:rsidP="007303F1">
      <w:pPr>
        <w:pStyle w:val="ListParagraph"/>
        <w:spacing w:line="360" w:lineRule="auto"/>
        <w:ind w:left="-270" w:firstLine="360"/>
        <w:rPr>
          <w:sz w:val="24"/>
          <w:szCs w:val="24"/>
        </w:rPr>
      </w:pPr>
      <w:r w:rsidRPr="007303F1">
        <w:rPr>
          <w:sz w:val="24"/>
          <w:szCs w:val="24"/>
        </w:rPr>
        <w:drawing>
          <wp:inline distT="0" distB="0" distL="0" distR="0" wp14:anchorId="15EDDBC8" wp14:editId="12676D14">
            <wp:extent cx="5731510" cy="4029710"/>
            <wp:effectExtent l="0" t="0" r="2540" b="8890"/>
            <wp:docPr id="106256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60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0FBF" w14:textId="2348FF62" w:rsidR="007303F1" w:rsidRDefault="00D40683" w:rsidP="007303F1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D40683"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277597D" wp14:editId="4653F5B2">
            <wp:simplePos x="0" y="0"/>
            <wp:positionH relativeFrom="margin">
              <wp:posOffset>160020</wp:posOffset>
            </wp:positionH>
            <wp:positionV relativeFrom="margin">
              <wp:posOffset>7185660</wp:posOffset>
            </wp:positionV>
            <wp:extent cx="5227320" cy="1607820"/>
            <wp:effectExtent l="0" t="0" r="0" b="0"/>
            <wp:wrapSquare wrapText="bothSides"/>
            <wp:docPr id="153730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0932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303F1" w:rsidRPr="007303F1">
        <w:rPr>
          <w:b/>
          <w:bCs/>
          <w:sz w:val="24"/>
          <w:szCs w:val="24"/>
        </w:rPr>
        <w:t>Bar Chart – Education Time by Gender</w:t>
      </w:r>
      <w:r w:rsidR="007303F1" w:rsidRPr="007303F1">
        <w:rPr>
          <w:sz w:val="24"/>
          <w:szCs w:val="24"/>
        </w:rPr>
        <w:br/>
        <w:t>Helps understand if one gender engages more in learning-related activities.</w:t>
      </w:r>
    </w:p>
    <w:p w14:paraId="0108FE96" w14:textId="4D99E091" w:rsidR="007303F1" w:rsidRDefault="007303F1" w:rsidP="007303F1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7303F1">
        <w:rPr>
          <w:b/>
          <w:bCs/>
          <w:sz w:val="24"/>
          <w:szCs w:val="24"/>
        </w:rPr>
        <w:lastRenderedPageBreak/>
        <w:t>Bar Chart – Education Time by Age Band with Primary Device</w:t>
      </w:r>
      <w:r w:rsidRPr="007303F1">
        <w:rPr>
          <w:sz w:val="24"/>
          <w:szCs w:val="24"/>
        </w:rPr>
        <w:br/>
        <w:t>Shows how learning time varies across age categories and which device is preferred for studying.</w:t>
      </w:r>
    </w:p>
    <w:p w14:paraId="2CA356D7" w14:textId="77777777" w:rsidR="00D40683" w:rsidRPr="00D40683" w:rsidRDefault="00D40683" w:rsidP="00D40683">
      <w:pPr>
        <w:pStyle w:val="ListParagraph"/>
        <w:rPr>
          <w:sz w:val="24"/>
          <w:szCs w:val="24"/>
        </w:rPr>
      </w:pPr>
    </w:p>
    <w:p w14:paraId="2EB9E1CE" w14:textId="27D7FF4F" w:rsidR="00D40683" w:rsidRPr="007303F1" w:rsidRDefault="00D40683" w:rsidP="00D40683">
      <w:pPr>
        <w:pStyle w:val="ListParagraph"/>
        <w:spacing w:line="360" w:lineRule="auto"/>
        <w:ind w:left="270"/>
        <w:rPr>
          <w:sz w:val="24"/>
          <w:szCs w:val="24"/>
        </w:rPr>
      </w:pPr>
      <w:r w:rsidRPr="00D40683">
        <w:rPr>
          <w:sz w:val="24"/>
          <w:szCs w:val="24"/>
        </w:rPr>
        <w:drawing>
          <wp:inline distT="0" distB="0" distL="0" distR="0" wp14:anchorId="246A3605" wp14:editId="3D152A3E">
            <wp:extent cx="5676899" cy="2926080"/>
            <wp:effectExtent l="0" t="0" r="635" b="7620"/>
            <wp:docPr id="177122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79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4840" cy="29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498A" w14:textId="77777777" w:rsidR="00D40683" w:rsidRDefault="00D40683" w:rsidP="007303F1">
      <w:pPr>
        <w:pStyle w:val="ListParagraph"/>
        <w:spacing w:line="360" w:lineRule="auto"/>
        <w:ind w:left="270"/>
        <w:rPr>
          <w:b/>
          <w:bCs/>
          <w:sz w:val="24"/>
          <w:szCs w:val="24"/>
        </w:rPr>
      </w:pPr>
    </w:p>
    <w:p w14:paraId="7D8E69AA" w14:textId="5E9DD257" w:rsidR="007303F1" w:rsidRPr="007303F1" w:rsidRDefault="007303F1" w:rsidP="007303F1">
      <w:pPr>
        <w:pStyle w:val="ListParagraph"/>
        <w:spacing w:line="360" w:lineRule="auto"/>
        <w:ind w:left="270"/>
        <w:rPr>
          <w:b/>
          <w:bCs/>
          <w:sz w:val="24"/>
          <w:szCs w:val="24"/>
        </w:rPr>
      </w:pPr>
      <w:r w:rsidRPr="007303F1">
        <w:rPr>
          <w:b/>
          <w:bCs/>
          <w:sz w:val="24"/>
          <w:szCs w:val="24"/>
        </w:rPr>
        <w:t>Insights</w:t>
      </w:r>
    </w:p>
    <w:p w14:paraId="5B78900C" w14:textId="77777777" w:rsidR="007303F1" w:rsidRPr="007303F1" w:rsidRDefault="007303F1" w:rsidP="007303F1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7303F1">
        <w:rPr>
          <w:sz w:val="24"/>
          <w:szCs w:val="24"/>
        </w:rPr>
        <w:t>The education-to-recreation ratio reveals whether time is being optimally spent.</w:t>
      </w:r>
    </w:p>
    <w:p w14:paraId="3B3B0EC7" w14:textId="77777777" w:rsidR="007303F1" w:rsidRPr="007303F1" w:rsidRDefault="007303F1" w:rsidP="007303F1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7303F1">
        <w:rPr>
          <w:sz w:val="24"/>
          <w:szCs w:val="24"/>
        </w:rPr>
        <w:t>Device dependency for education shifts significantly across age groups.</w:t>
      </w:r>
    </w:p>
    <w:p w14:paraId="236B9AD2" w14:textId="77777777" w:rsidR="007303F1" w:rsidRDefault="007303F1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28402266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6DF767C4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169BBAEF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2F152C11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243B9844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3757E7AB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61F2F48E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590F7B1D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1FC25A45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73C706F8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3FE0261D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7BB54A54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2F168689" w14:textId="77777777" w:rsidR="00D40683" w:rsidRPr="00D40683" w:rsidRDefault="00D40683" w:rsidP="00D40683">
      <w:pPr>
        <w:spacing w:before="100" w:beforeAutospacing="1" w:after="100" w:afterAutospacing="1" w:line="240" w:lineRule="auto"/>
        <w:outlineLvl w:val="0"/>
        <w:rPr>
          <w:rStyle w:val="IntenseReference"/>
          <w:sz w:val="32"/>
          <w:szCs w:val="32"/>
        </w:rPr>
      </w:pPr>
      <w:r w:rsidRPr="00D40683">
        <w:rPr>
          <w:rStyle w:val="IntenseReference"/>
          <w:sz w:val="32"/>
          <w:szCs w:val="32"/>
        </w:rPr>
        <w:lastRenderedPageBreak/>
        <w:t>Parents Page</w:t>
      </w:r>
    </w:p>
    <w:p w14:paraId="0E340353" w14:textId="77777777" w:rsidR="00D40683" w:rsidRPr="00D40683" w:rsidRDefault="00D40683" w:rsidP="00D40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406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This page provides insights targeted at parents, focusing on how children spend time across educational and recreational activities.</w:t>
      </w:r>
    </w:p>
    <w:p w14:paraId="7C703A8D" w14:textId="77777777" w:rsidR="00D40683" w:rsidRPr="00D40683" w:rsidRDefault="00D40683" w:rsidP="00D4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D40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Visuals Included</w:t>
      </w:r>
    </w:p>
    <w:p w14:paraId="78832449" w14:textId="776B63D3" w:rsidR="00D40683" w:rsidRDefault="00D40683" w:rsidP="00D4068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406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drawing>
          <wp:anchor distT="0" distB="0" distL="114300" distR="114300" simplePos="0" relativeHeight="251663360" behindDoc="0" locked="0" layoutInCell="1" allowOverlap="1" wp14:anchorId="0A799F1C" wp14:editId="70D78896">
            <wp:simplePos x="0" y="0"/>
            <wp:positionH relativeFrom="margin">
              <wp:posOffset>-53340</wp:posOffset>
            </wp:positionH>
            <wp:positionV relativeFrom="margin">
              <wp:posOffset>2231390</wp:posOffset>
            </wp:positionV>
            <wp:extent cx="5731510" cy="2720340"/>
            <wp:effectExtent l="0" t="0" r="2540" b="3810"/>
            <wp:wrapSquare wrapText="bothSides"/>
            <wp:docPr id="148352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2269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0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Bar Chart – Education &amp; Recreation Time vs Screen Time and Age Band</w:t>
      </w:r>
      <w:r w:rsidRPr="00D406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Shows how total screen time breaks down into productive (education) and non-productive (recreation) components.</w:t>
      </w:r>
    </w:p>
    <w:p w14:paraId="717A924B" w14:textId="371D3AF4" w:rsidR="00D40683" w:rsidRPr="00D40683" w:rsidRDefault="00D40683" w:rsidP="00D40683">
      <w:pPr>
        <w:tabs>
          <w:tab w:val="left" w:pos="2892"/>
        </w:tabs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ab/>
      </w:r>
    </w:p>
    <w:p w14:paraId="5A140878" w14:textId="77777777" w:rsidR="00D40683" w:rsidRDefault="00D40683" w:rsidP="00D4068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40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Donut Chart – Primary Device</w:t>
      </w:r>
      <w:r w:rsidRPr="00D406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Highlights which device children most frequently use.</w:t>
      </w:r>
    </w:p>
    <w:p w14:paraId="45AB4F75" w14:textId="77777777" w:rsidR="00D40683" w:rsidRDefault="00D40683" w:rsidP="00D40683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276FBDC5" w14:textId="5A713FD9" w:rsidR="00D40683" w:rsidRDefault="00D40683" w:rsidP="00D40683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406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drawing>
          <wp:inline distT="0" distB="0" distL="0" distR="0" wp14:anchorId="31D88F3B" wp14:editId="63E81B6E">
            <wp:extent cx="3619500" cy="2186940"/>
            <wp:effectExtent l="0" t="0" r="0" b="3810"/>
            <wp:docPr id="121348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80761" name=""/>
                    <pic:cNvPicPr/>
                  </pic:nvPicPr>
                  <pic:blipFill rotWithShape="1">
                    <a:blip r:embed="rId18"/>
                    <a:srcRect l="4304" t="3214" r="2771" b="4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624" cy="2187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7F286" w14:textId="2C3C1B9D" w:rsidR="00D40683" w:rsidRPr="00D40683" w:rsidRDefault="00D40683" w:rsidP="00D4068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4D95B87D" w14:textId="758A5FB4" w:rsidR="00D40683" w:rsidRDefault="00D40683" w:rsidP="00D4068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40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lastRenderedPageBreak/>
        <w:t>Line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Chart</w:t>
      </w:r>
      <w:r w:rsidRPr="00D40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– Screen Time vs Age</w:t>
      </w:r>
      <w:r w:rsidRPr="00D406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Tracks how screen time increases or decreases with age.</w:t>
      </w:r>
    </w:p>
    <w:p w14:paraId="6A41A9FF" w14:textId="1FEF5693" w:rsidR="00D40683" w:rsidRPr="00D40683" w:rsidRDefault="00D40683" w:rsidP="00D4068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406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drawing>
          <wp:inline distT="0" distB="0" distL="0" distR="0" wp14:anchorId="3BD90DDC" wp14:editId="10F57D34">
            <wp:extent cx="5534797" cy="2848373"/>
            <wp:effectExtent l="0" t="0" r="0" b="9525"/>
            <wp:docPr id="191118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891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6589" w14:textId="5F423FB6" w:rsidR="00D40683" w:rsidRDefault="00D40683" w:rsidP="00D4068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406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drawing>
          <wp:anchor distT="0" distB="0" distL="114300" distR="114300" simplePos="0" relativeHeight="251664384" behindDoc="0" locked="0" layoutInCell="1" allowOverlap="1" wp14:anchorId="0EB7EAA2" wp14:editId="24FA6D27">
            <wp:simplePos x="0" y="0"/>
            <wp:positionH relativeFrom="margin">
              <wp:posOffset>388620</wp:posOffset>
            </wp:positionH>
            <wp:positionV relativeFrom="margin">
              <wp:posOffset>4472940</wp:posOffset>
            </wp:positionV>
            <wp:extent cx="5615940" cy="2852420"/>
            <wp:effectExtent l="0" t="0" r="3810" b="5080"/>
            <wp:wrapSquare wrapText="bothSides"/>
            <wp:docPr id="66122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2989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406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Bar Chart – Education to Recreation Ratio vs Age</w:t>
      </w:r>
      <w:r w:rsidRPr="00D406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Indicates age groups that maintain healthy or unhealthy screen usage patterns.</w:t>
      </w:r>
    </w:p>
    <w:p w14:paraId="2AECE1D4" w14:textId="7C47883B" w:rsidR="00D40683" w:rsidRDefault="00D40683" w:rsidP="00D4068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03CA88D5" w14:textId="77777777" w:rsidR="00D40683" w:rsidRDefault="00D40683" w:rsidP="00D4068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148B56FB" w14:textId="77777777" w:rsidR="00D40683" w:rsidRDefault="00D40683" w:rsidP="00D4068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1F3D0F0B" w14:textId="77777777" w:rsidR="00D40683" w:rsidRPr="00D40683" w:rsidRDefault="00D40683" w:rsidP="00D4068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0CAE2DE5" w14:textId="4688BCB8" w:rsidR="00D40683" w:rsidRPr="00D40683" w:rsidRDefault="00D40683" w:rsidP="00D40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D406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lastRenderedPageBreak/>
        <w:t>Insights</w:t>
      </w:r>
    </w:p>
    <w:p w14:paraId="5B88D9AC" w14:textId="77777777" w:rsidR="00D40683" w:rsidRDefault="00D40683" w:rsidP="00E255E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406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Parents can clearly see if children are spending excessive time on recreation compared to education.</w:t>
      </w:r>
      <w:r w:rsidRPr="00D406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D406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Age-based comparisons help identify critical stages where parental supervision is most needed.</w:t>
      </w:r>
    </w:p>
    <w:p w14:paraId="15B33073" w14:textId="4085793C" w:rsidR="00D40683" w:rsidRPr="00D40683" w:rsidRDefault="00D40683" w:rsidP="00E255E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406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Device dependency is an important indicator of digital behaviour and potential risk levels.</w:t>
      </w:r>
    </w:p>
    <w:p w14:paraId="1BDB5370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5C8C2FC2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6CAC71C2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2857DA45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0FC57131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63E0E605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0479BAD6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45624933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7DC119C6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4103F458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54862C40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06B51E53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0C2F3306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6DB2F9F9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7BAB188A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46BF33DB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04374098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1232EE15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43BAE271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23D06750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76600FB1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61607852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63E8BFFF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58EC7F92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49C11F15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7043A51F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150A5250" w14:textId="77777777" w:rsidR="00D40683" w:rsidRPr="00D40683" w:rsidRDefault="00D40683" w:rsidP="00D40683">
      <w:pPr>
        <w:pStyle w:val="ListParagraph"/>
        <w:spacing w:line="360" w:lineRule="auto"/>
        <w:ind w:left="270"/>
        <w:rPr>
          <w:rStyle w:val="IntenseReference"/>
          <w:sz w:val="32"/>
          <w:szCs w:val="32"/>
        </w:rPr>
      </w:pPr>
      <w:r w:rsidRPr="00D40683">
        <w:rPr>
          <w:rStyle w:val="IntenseReference"/>
          <w:sz w:val="32"/>
          <w:szCs w:val="32"/>
        </w:rPr>
        <w:t>Cohorts Page</w:t>
      </w:r>
    </w:p>
    <w:p w14:paraId="48049044" w14:textId="77777777" w:rsidR="00D40683" w:rsidRPr="00D40683" w:rsidRDefault="00D40683" w:rsidP="00D40683">
      <w:pPr>
        <w:pStyle w:val="ListParagraph"/>
        <w:spacing w:line="360" w:lineRule="auto"/>
        <w:ind w:left="270"/>
        <w:rPr>
          <w:sz w:val="24"/>
          <w:szCs w:val="24"/>
        </w:rPr>
      </w:pPr>
      <w:r w:rsidRPr="00D40683">
        <w:rPr>
          <w:sz w:val="24"/>
          <w:szCs w:val="24"/>
        </w:rPr>
        <w:t>This page allows comparison across segmented groups (cohorts) such as gender, location, and device usage.</w:t>
      </w:r>
    </w:p>
    <w:p w14:paraId="721F6C4C" w14:textId="77777777" w:rsidR="00D40683" w:rsidRPr="00D40683" w:rsidRDefault="00D40683" w:rsidP="00D40683">
      <w:pPr>
        <w:pStyle w:val="ListParagraph"/>
        <w:spacing w:line="360" w:lineRule="auto"/>
        <w:ind w:left="270"/>
        <w:rPr>
          <w:b/>
          <w:bCs/>
          <w:sz w:val="24"/>
          <w:szCs w:val="24"/>
        </w:rPr>
      </w:pPr>
      <w:r w:rsidRPr="00D40683">
        <w:rPr>
          <w:b/>
          <w:bCs/>
          <w:sz w:val="24"/>
          <w:szCs w:val="24"/>
        </w:rPr>
        <w:t>Visuals Included</w:t>
      </w:r>
    </w:p>
    <w:p w14:paraId="3A8A9985" w14:textId="0CE98317" w:rsidR="00D40683" w:rsidRPr="00D40683" w:rsidRDefault="00D40683" w:rsidP="00D4068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D40683">
        <w:rPr>
          <w:b/>
          <w:bCs/>
          <w:sz w:val="24"/>
          <w:szCs w:val="24"/>
        </w:rPr>
        <w:t>Donut Chart – Primary Device Distribution</w:t>
      </w:r>
    </w:p>
    <w:p w14:paraId="72304B2B" w14:textId="7556B88F" w:rsidR="00D40683" w:rsidRPr="00D40683" w:rsidRDefault="00D40683" w:rsidP="00D4068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D40683">
        <w:rPr>
          <w:b/>
          <w:bCs/>
          <w:sz w:val="24"/>
          <w:szCs w:val="24"/>
        </w:rPr>
        <w:t>Scatter Plot – Screen Time vs Age</w:t>
      </w:r>
    </w:p>
    <w:p w14:paraId="3042B7F5" w14:textId="77777777" w:rsidR="00E255E8" w:rsidRPr="00E255E8" w:rsidRDefault="00D40683" w:rsidP="00D4068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D40683">
        <w:rPr>
          <w:b/>
          <w:bCs/>
          <w:sz w:val="24"/>
          <w:szCs w:val="24"/>
        </w:rPr>
        <w:t>Bar Chart – Education to Recreation Ratio vs Age</w:t>
      </w:r>
    </w:p>
    <w:p w14:paraId="1968F3AC" w14:textId="0A97F43E" w:rsidR="00D40683" w:rsidRPr="00D40683" w:rsidRDefault="00D40683" w:rsidP="00D4068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D40683">
        <w:rPr>
          <w:b/>
          <w:bCs/>
          <w:sz w:val="24"/>
          <w:szCs w:val="24"/>
        </w:rPr>
        <w:t>Slicers</w:t>
      </w:r>
    </w:p>
    <w:p w14:paraId="6A58DC75" w14:textId="77777777" w:rsidR="00D40683" w:rsidRPr="00D40683" w:rsidRDefault="00D40683" w:rsidP="00D40683">
      <w:pPr>
        <w:pStyle w:val="ListParagrap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D40683">
        <w:rPr>
          <w:sz w:val="24"/>
          <w:szCs w:val="24"/>
        </w:rPr>
        <w:t>Gender</w:t>
      </w:r>
    </w:p>
    <w:p w14:paraId="6E0E5F93" w14:textId="77777777" w:rsidR="00D40683" w:rsidRPr="00D40683" w:rsidRDefault="00D40683" w:rsidP="00D40683">
      <w:pPr>
        <w:pStyle w:val="ListParagraph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D40683">
        <w:rPr>
          <w:sz w:val="24"/>
          <w:szCs w:val="24"/>
        </w:rPr>
        <w:t>Location (Urban/Rural)</w:t>
      </w:r>
    </w:p>
    <w:p w14:paraId="457805E9" w14:textId="06EAC388" w:rsidR="00E255E8" w:rsidRDefault="00E255E8" w:rsidP="00D40683">
      <w:pPr>
        <w:pStyle w:val="ListParagraph"/>
        <w:spacing w:line="360" w:lineRule="auto"/>
        <w:ind w:left="270"/>
        <w:rPr>
          <w:b/>
          <w:bCs/>
          <w:sz w:val="24"/>
          <w:szCs w:val="24"/>
        </w:rPr>
      </w:pPr>
      <w:r w:rsidRPr="00E255E8">
        <w:rPr>
          <w:b/>
          <w:bCs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02E0446" wp14:editId="775BFB9D">
            <wp:simplePos x="0" y="0"/>
            <wp:positionH relativeFrom="margin">
              <wp:align>center</wp:align>
            </wp:positionH>
            <wp:positionV relativeFrom="margin">
              <wp:posOffset>3261360</wp:posOffset>
            </wp:positionV>
            <wp:extent cx="6301740" cy="4770120"/>
            <wp:effectExtent l="0" t="0" r="3810" b="0"/>
            <wp:wrapSquare wrapText="bothSides"/>
            <wp:docPr id="190588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8583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0F7CF" w14:textId="1310CF3B" w:rsidR="00E255E8" w:rsidRDefault="00E255E8" w:rsidP="00D40683">
      <w:pPr>
        <w:pStyle w:val="ListParagraph"/>
        <w:spacing w:line="360" w:lineRule="auto"/>
        <w:ind w:left="270"/>
        <w:rPr>
          <w:b/>
          <w:bCs/>
          <w:sz w:val="24"/>
          <w:szCs w:val="24"/>
        </w:rPr>
      </w:pPr>
    </w:p>
    <w:p w14:paraId="516C3C45" w14:textId="4AEE8F54" w:rsidR="00E255E8" w:rsidRDefault="00E255E8" w:rsidP="00D40683">
      <w:pPr>
        <w:pStyle w:val="ListParagraph"/>
        <w:spacing w:line="360" w:lineRule="auto"/>
        <w:ind w:left="270"/>
        <w:rPr>
          <w:b/>
          <w:bCs/>
          <w:sz w:val="24"/>
          <w:szCs w:val="24"/>
        </w:rPr>
      </w:pPr>
    </w:p>
    <w:p w14:paraId="7CE0CF03" w14:textId="40D7966C" w:rsidR="00E255E8" w:rsidRDefault="00E255E8" w:rsidP="00D40683">
      <w:pPr>
        <w:pStyle w:val="ListParagraph"/>
        <w:spacing w:line="360" w:lineRule="auto"/>
        <w:ind w:left="270"/>
        <w:rPr>
          <w:b/>
          <w:bCs/>
          <w:sz w:val="24"/>
          <w:szCs w:val="24"/>
        </w:rPr>
      </w:pPr>
    </w:p>
    <w:p w14:paraId="387579E5" w14:textId="4E03FBF0" w:rsidR="00D40683" w:rsidRPr="00D40683" w:rsidRDefault="00D40683" w:rsidP="00D40683">
      <w:pPr>
        <w:pStyle w:val="ListParagraph"/>
        <w:spacing w:line="360" w:lineRule="auto"/>
        <w:ind w:left="270"/>
        <w:rPr>
          <w:b/>
          <w:bCs/>
          <w:sz w:val="24"/>
          <w:szCs w:val="24"/>
        </w:rPr>
      </w:pPr>
      <w:r w:rsidRPr="00D40683">
        <w:rPr>
          <w:b/>
          <w:bCs/>
          <w:sz w:val="24"/>
          <w:szCs w:val="24"/>
        </w:rPr>
        <w:t>Insights</w:t>
      </w:r>
    </w:p>
    <w:p w14:paraId="0DD22AD3" w14:textId="77777777" w:rsidR="00D40683" w:rsidRPr="00D40683" w:rsidRDefault="00D40683" w:rsidP="00D40683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D40683">
        <w:rPr>
          <w:sz w:val="24"/>
          <w:szCs w:val="24"/>
        </w:rPr>
        <w:t>Filtering by gender or location enables deeper behavioural comparisons.</w:t>
      </w:r>
    </w:p>
    <w:p w14:paraId="52C191F4" w14:textId="77777777" w:rsidR="00D40683" w:rsidRPr="00D40683" w:rsidRDefault="00D40683" w:rsidP="00D40683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D40683">
        <w:rPr>
          <w:sz w:val="24"/>
          <w:szCs w:val="24"/>
        </w:rPr>
        <w:t>Primary device distribution indicates cohort-specific preferences.</w:t>
      </w:r>
    </w:p>
    <w:p w14:paraId="67092B69" w14:textId="77777777" w:rsidR="00D40683" w:rsidRPr="00D40683" w:rsidRDefault="00D40683" w:rsidP="00D40683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D40683">
        <w:rPr>
          <w:sz w:val="24"/>
          <w:szCs w:val="24"/>
        </w:rPr>
        <w:t>The education–recreation ratio helps determine whether a cohort is more academically inclined or entertainment-focused.</w:t>
      </w:r>
    </w:p>
    <w:p w14:paraId="3DD0FD8D" w14:textId="77777777" w:rsidR="00D40683" w:rsidRDefault="00D40683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004D45F9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2CF9A008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001EED95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66D5D243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211421C8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444DC320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16A5EBEC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3AE98CE0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7EB76FDC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07493680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3FC5D428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09EC0DE7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430284B8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6CCA9110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5EDCBDE4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70103839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627EB738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08D980BC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11F84E5F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1217F70F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5AAFC0FD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3A10B102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5C1E8A4B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5EC8B3A0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14D0B9B2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4B8BAFEB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22143F3C" w14:textId="1E3EB1AE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  <w:r w:rsidRPr="00E255E8">
        <w:rPr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AF86870" wp14:editId="47709855">
            <wp:simplePos x="0" y="0"/>
            <wp:positionH relativeFrom="margin">
              <wp:align>left</wp:align>
            </wp:positionH>
            <wp:positionV relativeFrom="margin">
              <wp:posOffset>335280</wp:posOffset>
            </wp:positionV>
            <wp:extent cx="5731510" cy="3657600"/>
            <wp:effectExtent l="0" t="0" r="2540" b="0"/>
            <wp:wrapSquare wrapText="bothSides"/>
            <wp:docPr id="85750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0376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Page 1:</w:t>
      </w:r>
    </w:p>
    <w:p w14:paraId="62A0D0D4" w14:textId="246821FE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697791E3" w14:textId="004FD202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1F60C3C2" w14:textId="3CBCEC90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  <w:r w:rsidRPr="00E255E8">
        <w:rPr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2703E11B" wp14:editId="2BAB0832">
            <wp:simplePos x="0" y="0"/>
            <wp:positionH relativeFrom="margin">
              <wp:posOffset>7620</wp:posOffset>
            </wp:positionH>
            <wp:positionV relativeFrom="margin">
              <wp:posOffset>4911725</wp:posOffset>
            </wp:positionV>
            <wp:extent cx="5731510" cy="3924300"/>
            <wp:effectExtent l="0" t="0" r="2540" b="0"/>
            <wp:wrapSquare wrapText="bothSides"/>
            <wp:docPr id="186960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0793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Page 2:</w:t>
      </w:r>
    </w:p>
    <w:p w14:paraId="5591BE8B" w14:textId="5F7B9EAB" w:rsidR="00E255E8" w:rsidRDefault="00E255E8" w:rsidP="00E255E8">
      <w:pPr>
        <w:pStyle w:val="ListParagraph"/>
        <w:spacing w:line="360" w:lineRule="auto"/>
        <w:ind w:left="270"/>
        <w:rPr>
          <w:sz w:val="24"/>
          <w:szCs w:val="24"/>
        </w:rPr>
      </w:pPr>
      <w:r w:rsidRPr="00E255E8">
        <w:rPr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38463D87" wp14:editId="4CE20603">
            <wp:simplePos x="0" y="0"/>
            <wp:positionH relativeFrom="margin">
              <wp:posOffset>5080</wp:posOffset>
            </wp:positionH>
            <wp:positionV relativeFrom="margin">
              <wp:posOffset>335280</wp:posOffset>
            </wp:positionV>
            <wp:extent cx="5731510" cy="3206750"/>
            <wp:effectExtent l="0" t="0" r="2540" b="0"/>
            <wp:wrapSquare wrapText="bothSides"/>
            <wp:docPr id="33847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7583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55E8">
        <w:rPr>
          <w:sz w:val="24"/>
          <w:szCs w:val="24"/>
        </w:rPr>
        <w:t>Page 3:</w:t>
      </w:r>
    </w:p>
    <w:p w14:paraId="0DB05BD3" w14:textId="1BEB0802" w:rsidR="00E255E8" w:rsidRDefault="00E255E8" w:rsidP="00E255E8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63CB1913" w14:textId="77777777" w:rsidR="00E255E8" w:rsidRDefault="00E255E8" w:rsidP="00E255E8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66349E33" w14:textId="53F18DD5" w:rsidR="00E255E8" w:rsidRDefault="00E255E8" w:rsidP="00E255E8">
      <w:pPr>
        <w:pStyle w:val="ListParagraph"/>
        <w:spacing w:line="360" w:lineRule="auto"/>
        <w:ind w:left="270"/>
        <w:rPr>
          <w:sz w:val="24"/>
          <w:szCs w:val="24"/>
        </w:rPr>
      </w:pPr>
      <w:r>
        <w:rPr>
          <w:sz w:val="24"/>
          <w:szCs w:val="24"/>
        </w:rPr>
        <w:t>Page 4:</w:t>
      </w:r>
    </w:p>
    <w:p w14:paraId="27CEFF32" w14:textId="74DAF67F" w:rsidR="00E255E8" w:rsidRPr="00E255E8" w:rsidRDefault="00E255E8" w:rsidP="00E255E8">
      <w:pPr>
        <w:pStyle w:val="ListParagraph"/>
        <w:spacing w:line="360" w:lineRule="auto"/>
        <w:ind w:left="270"/>
        <w:rPr>
          <w:sz w:val="24"/>
          <w:szCs w:val="24"/>
        </w:rPr>
      </w:pPr>
      <w:r w:rsidRPr="00E255E8">
        <w:rPr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721C42F8" wp14:editId="5D274829">
            <wp:simplePos x="0" y="0"/>
            <wp:positionH relativeFrom="margin">
              <wp:posOffset>114300</wp:posOffset>
            </wp:positionH>
            <wp:positionV relativeFrom="margin">
              <wp:posOffset>4591685</wp:posOffset>
            </wp:positionV>
            <wp:extent cx="5731510" cy="3194685"/>
            <wp:effectExtent l="0" t="0" r="2540" b="5715"/>
            <wp:wrapSquare wrapText="bothSides"/>
            <wp:docPr id="178122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747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98578" w14:textId="6B56E44B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203B5B07" w14:textId="77777777" w:rsidR="00E255E8" w:rsidRDefault="00E255E8" w:rsidP="007303F1">
      <w:pPr>
        <w:pStyle w:val="ListParagraph"/>
        <w:spacing w:line="360" w:lineRule="auto"/>
        <w:ind w:left="270"/>
        <w:rPr>
          <w:sz w:val="24"/>
          <w:szCs w:val="24"/>
        </w:rPr>
      </w:pPr>
    </w:p>
    <w:p w14:paraId="57C8DAB7" w14:textId="6ED1E323" w:rsidR="00E255E8" w:rsidRDefault="00E255E8" w:rsidP="00E255E8">
      <w:pPr>
        <w:spacing w:line="360" w:lineRule="auto"/>
        <w:rPr>
          <w:sz w:val="24"/>
          <w:szCs w:val="24"/>
        </w:rPr>
      </w:pPr>
    </w:p>
    <w:p w14:paraId="0B1B98DA" w14:textId="77777777" w:rsidR="00E255E8" w:rsidRPr="00E255E8" w:rsidRDefault="00E255E8" w:rsidP="00E255E8">
      <w:pPr>
        <w:spacing w:line="360" w:lineRule="auto"/>
        <w:rPr>
          <w:rStyle w:val="IntenseReference"/>
          <w:sz w:val="36"/>
          <w:szCs w:val="36"/>
        </w:rPr>
      </w:pPr>
      <w:r w:rsidRPr="00E255E8">
        <w:rPr>
          <w:rStyle w:val="IntenseReference"/>
          <w:sz w:val="36"/>
          <w:szCs w:val="36"/>
        </w:rPr>
        <w:t>Conclusion</w:t>
      </w:r>
    </w:p>
    <w:p w14:paraId="3CC39194" w14:textId="77777777" w:rsidR="00E255E8" w:rsidRPr="00E255E8" w:rsidRDefault="00E255E8" w:rsidP="00E255E8">
      <w:pPr>
        <w:spacing w:line="360" w:lineRule="auto"/>
        <w:rPr>
          <w:sz w:val="24"/>
          <w:szCs w:val="24"/>
        </w:rPr>
      </w:pPr>
      <w:r w:rsidRPr="00E255E8">
        <w:rPr>
          <w:sz w:val="24"/>
          <w:szCs w:val="24"/>
        </w:rPr>
        <w:t>The Power BI dashboard provides a comprehensive view of digital usage behaviour across multiple demographic layers.</w:t>
      </w:r>
      <w:r w:rsidRPr="00E255E8">
        <w:rPr>
          <w:sz w:val="24"/>
          <w:szCs w:val="24"/>
        </w:rPr>
        <w:br/>
        <w:t>Insights from the four pages support:</w:t>
      </w:r>
    </w:p>
    <w:p w14:paraId="35B49EF4" w14:textId="77777777" w:rsidR="00E255E8" w:rsidRPr="00E255E8" w:rsidRDefault="00E255E8" w:rsidP="00E255E8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E255E8">
        <w:rPr>
          <w:b/>
          <w:bCs/>
          <w:sz w:val="24"/>
          <w:szCs w:val="24"/>
        </w:rPr>
        <w:t>Policymakers</w:t>
      </w:r>
      <w:r w:rsidRPr="00E255E8">
        <w:rPr>
          <w:sz w:val="24"/>
          <w:szCs w:val="24"/>
        </w:rPr>
        <w:t xml:space="preserve"> in designing awareness and health programs.</w:t>
      </w:r>
    </w:p>
    <w:p w14:paraId="6D42B55A" w14:textId="77777777" w:rsidR="00E255E8" w:rsidRPr="00E255E8" w:rsidRDefault="00E255E8" w:rsidP="00E255E8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E255E8">
        <w:rPr>
          <w:b/>
          <w:bCs/>
          <w:sz w:val="24"/>
          <w:szCs w:val="24"/>
        </w:rPr>
        <w:t>Educators</w:t>
      </w:r>
      <w:r w:rsidRPr="00E255E8">
        <w:rPr>
          <w:sz w:val="24"/>
          <w:szCs w:val="24"/>
        </w:rPr>
        <w:t xml:space="preserve"> in understanding and improving digital learning patterns.</w:t>
      </w:r>
    </w:p>
    <w:p w14:paraId="33343F2C" w14:textId="77777777" w:rsidR="00E255E8" w:rsidRPr="00E255E8" w:rsidRDefault="00E255E8" w:rsidP="00E255E8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E255E8">
        <w:rPr>
          <w:b/>
          <w:bCs/>
          <w:sz w:val="24"/>
          <w:szCs w:val="24"/>
        </w:rPr>
        <w:t>Parents</w:t>
      </w:r>
      <w:r w:rsidRPr="00E255E8">
        <w:rPr>
          <w:sz w:val="24"/>
          <w:szCs w:val="24"/>
        </w:rPr>
        <w:t xml:space="preserve"> in monitoring and guiding children’s screen habits.</w:t>
      </w:r>
    </w:p>
    <w:p w14:paraId="76685006" w14:textId="77777777" w:rsidR="00E255E8" w:rsidRPr="00E255E8" w:rsidRDefault="00E255E8" w:rsidP="00E255E8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E255E8">
        <w:rPr>
          <w:b/>
          <w:bCs/>
          <w:sz w:val="24"/>
          <w:szCs w:val="24"/>
        </w:rPr>
        <w:t>Analysts</w:t>
      </w:r>
      <w:r w:rsidRPr="00E255E8">
        <w:rPr>
          <w:sz w:val="24"/>
          <w:szCs w:val="24"/>
        </w:rPr>
        <w:t xml:space="preserve"> in identifying significant behavioural clusters through cohort comparisons.</w:t>
      </w:r>
    </w:p>
    <w:p w14:paraId="1AD2FC9B" w14:textId="77777777" w:rsidR="00E255E8" w:rsidRPr="00E255E8" w:rsidRDefault="00E255E8" w:rsidP="00E255E8">
      <w:pPr>
        <w:spacing w:line="360" w:lineRule="auto"/>
        <w:rPr>
          <w:sz w:val="24"/>
          <w:szCs w:val="24"/>
        </w:rPr>
      </w:pPr>
      <w:r w:rsidRPr="00E255E8">
        <w:rPr>
          <w:sz w:val="24"/>
          <w:szCs w:val="24"/>
        </w:rPr>
        <w:t>Overall, the dashboard highlights critical patterns in screen time usage and offers a valuable tool for informed decision-making.</w:t>
      </w:r>
    </w:p>
    <w:p w14:paraId="03470DBA" w14:textId="77777777" w:rsidR="00E255E8" w:rsidRPr="00E255E8" w:rsidRDefault="00E255E8" w:rsidP="00E255E8">
      <w:pPr>
        <w:spacing w:line="360" w:lineRule="auto"/>
        <w:rPr>
          <w:sz w:val="24"/>
          <w:szCs w:val="24"/>
        </w:rPr>
      </w:pPr>
    </w:p>
    <w:sectPr w:rsidR="00E255E8" w:rsidRPr="00E255E8" w:rsidSect="002A087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83DB5" w14:textId="77777777" w:rsidR="00552440" w:rsidRDefault="00552440" w:rsidP="00E67B70">
      <w:pPr>
        <w:spacing w:after="0" w:line="240" w:lineRule="auto"/>
      </w:pPr>
      <w:r>
        <w:separator/>
      </w:r>
    </w:p>
  </w:endnote>
  <w:endnote w:type="continuationSeparator" w:id="0">
    <w:p w14:paraId="5F0D7031" w14:textId="77777777" w:rsidR="00552440" w:rsidRDefault="00552440" w:rsidP="00E67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683A8" w14:textId="77777777" w:rsidR="00552440" w:rsidRDefault="00552440" w:rsidP="00E67B70">
      <w:pPr>
        <w:spacing w:after="0" w:line="240" w:lineRule="auto"/>
      </w:pPr>
      <w:r>
        <w:separator/>
      </w:r>
    </w:p>
  </w:footnote>
  <w:footnote w:type="continuationSeparator" w:id="0">
    <w:p w14:paraId="0847AA58" w14:textId="77777777" w:rsidR="00552440" w:rsidRDefault="00552440" w:rsidP="00E67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249"/>
    <w:multiLevelType w:val="hybridMultilevel"/>
    <w:tmpl w:val="7D1C1F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136B86"/>
    <w:multiLevelType w:val="multilevel"/>
    <w:tmpl w:val="60ECA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F39C6"/>
    <w:multiLevelType w:val="multilevel"/>
    <w:tmpl w:val="C0F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90751"/>
    <w:multiLevelType w:val="multilevel"/>
    <w:tmpl w:val="C0F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47FD3"/>
    <w:multiLevelType w:val="multilevel"/>
    <w:tmpl w:val="1B3C4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5A70A1"/>
    <w:multiLevelType w:val="multilevel"/>
    <w:tmpl w:val="C0F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C6EE8"/>
    <w:multiLevelType w:val="multilevel"/>
    <w:tmpl w:val="C0F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565E9"/>
    <w:multiLevelType w:val="hybridMultilevel"/>
    <w:tmpl w:val="EB4C5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61F2A"/>
    <w:multiLevelType w:val="multilevel"/>
    <w:tmpl w:val="C0F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923F6"/>
    <w:multiLevelType w:val="multilevel"/>
    <w:tmpl w:val="C0F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27277"/>
    <w:multiLevelType w:val="multilevel"/>
    <w:tmpl w:val="3E32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EE0D33"/>
    <w:multiLevelType w:val="hybridMultilevel"/>
    <w:tmpl w:val="6598F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490BD9"/>
    <w:multiLevelType w:val="hybridMultilevel"/>
    <w:tmpl w:val="B90E0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076A97"/>
    <w:multiLevelType w:val="hybridMultilevel"/>
    <w:tmpl w:val="FDC2C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927874">
    <w:abstractNumId w:val="7"/>
  </w:num>
  <w:num w:numId="2" w16cid:durableId="603920111">
    <w:abstractNumId w:val="0"/>
  </w:num>
  <w:num w:numId="3" w16cid:durableId="1857309022">
    <w:abstractNumId w:val="13"/>
  </w:num>
  <w:num w:numId="4" w16cid:durableId="1928147056">
    <w:abstractNumId w:val="12"/>
  </w:num>
  <w:num w:numId="5" w16cid:durableId="304894777">
    <w:abstractNumId w:val="11"/>
  </w:num>
  <w:num w:numId="6" w16cid:durableId="1741246347">
    <w:abstractNumId w:val="3"/>
  </w:num>
  <w:num w:numId="7" w16cid:durableId="875509078">
    <w:abstractNumId w:val="8"/>
  </w:num>
  <w:num w:numId="8" w16cid:durableId="1383750236">
    <w:abstractNumId w:val="4"/>
  </w:num>
  <w:num w:numId="9" w16cid:durableId="123235987">
    <w:abstractNumId w:val="6"/>
  </w:num>
  <w:num w:numId="10" w16cid:durableId="122894683">
    <w:abstractNumId w:val="10"/>
  </w:num>
  <w:num w:numId="11" w16cid:durableId="391656146">
    <w:abstractNumId w:val="2"/>
  </w:num>
  <w:num w:numId="12" w16cid:durableId="1435511331">
    <w:abstractNumId w:val="1"/>
  </w:num>
  <w:num w:numId="13" w16cid:durableId="707412355">
    <w:abstractNumId w:val="5"/>
  </w:num>
  <w:num w:numId="14" w16cid:durableId="13872174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76"/>
    <w:rsid w:val="000A5DE3"/>
    <w:rsid w:val="00191F47"/>
    <w:rsid w:val="002A0876"/>
    <w:rsid w:val="002B7F43"/>
    <w:rsid w:val="00460DC2"/>
    <w:rsid w:val="00552440"/>
    <w:rsid w:val="005830F8"/>
    <w:rsid w:val="005D2B8A"/>
    <w:rsid w:val="006C747C"/>
    <w:rsid w:val="007303F1"/>
    <w:rsid w:val="0081633D"/>
    <w:rsid w:val="00837E2D"/>
    <w:rsid w:val="008C325F"/>
    <w:rsid w:val="00933E81"/>
    <w:rsid w:val="009B49DE"/>
    <w:rsid w:val="00A857C0"/>
    <w:rsid w:val="00AF17B4"/>
    <w:rsid w:val="00B152EA"/>
    <w:rsid w:val="00B864BA"/>
    <w:rsid w:val="00C6275D"/>
    <w:rsid w:val="00CF02DB"/>
    <w:rsid w:val="00D40683"/>
    <w:rsid w:val="00E255E8"/>
    <w:rsid w:val="00E67B70"/>
    <w:rsid w:val="00F0014E"/>
    <w:rsid w:val="00FD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966B"/>
  <w15:chartTrackingRefBased/>
  <w15:docId w15:val="{89BD34A5-1D63-4DA5-89DA-000C269E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0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8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876"/>
    <w:rPr>
      <w:color w:val="0563C1" w:themeColor="hyperlink"/>
      <w:u w:val="single"/>
    </w:rPr>
  </w:style>
  <w:style w:type="character" w:styleId="SubtleReference">
    <w:name w:val="Subtle Reference"/>
    <w:basedOn w:val="DefaultParagraphFont"/>
    <w:uiPriority w:val="31"/>
    <w:qFormat/>
    <w:rsid w:val="00E67B70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E67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B70"/>
  </w:style>
  <w:style w:type="paragraph" w:styleId="Footer">
    <w:name w:val="footer"/>
    <w:basedOn w:val="Normal"/>
    <w:link w:val="FooterChar"/>
    <w:uiPriority w:val="99"/>
    <w:unhideWhenUsed/>
    <w:rsid w:val="00E67B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B70"/>
  </w:style>
  <w:style w:type="paragraph" w:styleId="NoSpacing">
    <w:name w:val="No Spacing"/>
    <w:uiPriority w:val="1"/>
    <w:qFormat/>
    <w:rsid w:val="006C74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kaggle.com/datasets/ankushpanday2/indian-kids-screentime-2025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15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Vijayendra Bharathi</dc:creator>
  <cp:keywords/>
  <dc:description/>
  <cp:lastModifiedBy>Vijayendra Bharathi</cp:lastModifiedBy>
  <cp:revision>3</cp:revision>
  <dcterms:created xsi:type="dcterms:W3CDTF">2025-12-03T18:15:00Z</dcterms:created>
  <dcterms:modified xsi:type="dcterms:W3CDTF">2025-12-03T19:51:00Z</dcterms:modified>
</cp:coreProperties>
</file>