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EC55A" w14:textId="01E18C24" w:rsidR="00634F43" w:rsidRPr="005808F5" w:rsidRDefault="005808F5">
      <w:pPr>
        <w:rPr>
          <w:b/>
          <w:bCs/>
          <w:sz w:val="40"/>
          <w:szCs w:val="40"/>
          <w:u w:val="single"/>
        </w:rPr>
      </w:pPr>
      <w:r w:rsidRPr="005808F5">
        <w:rPr>
          <w:b/>
          <w:bCs/>
          <w:sz w:val="40"/>
          <w:szCs w:val="40"/>
          <w:u w:val="single"/>
        </w:rPr>
        <w:t>ARCHITECTURE DIAGRAM</w:t>
      </w:r>
    </w:p>
    <w:p w14:paraId="101FBB23" w14:textId="77777777" w:rsidR="005808F5" w:rsidRDefault="005808F5"/>
    <w:p w14:paraId="37CE0BD5" w14:textId="6A5E1301" w:rsidR="005808F5" w:rsidRDefault="005808F5">
      <w:r w:rsidRPr="005808F5">
        <w:drawing>
          <wp:inline distT="0" distB="0" distL="0" distR="0" wp14:anchorId="360BF3DE" wp14:editId="49055B55">
            <wp:extent cx="6645910" cy="4341495"/>
            <wp:effectExtent l="0" t="0" r="2540" b="1905"/>
            <wp:docPr id="97312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206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08F5" w:rsidSect="005808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8F5"/>
    <w:rsid w:val="000B3EC8"/>
    <w:rsid w:val="005808F5"/>
    <w:rsid w:val="00634F43"/>
    <w:rsid w:val="00810AE6"/>
    <w:rsid w:val="00814EA7"/>
    <w:rsid w:val="00E46148"/>
    <w:rsid w:val="00ED0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39233"/>
  <w15:chartTrackingRefBased/>
  <w15:docId w15:val="{68571FC5-2852-4E6E-9309-A3637D6D5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8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8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8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8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8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8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8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8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8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8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Madhuram Garg</dc:creator>
  <cp:keywords/>
  <dc:description/>
  <cp:lastModifiedBy>Madhuram Garg</cp:lastModifiedBy>
  <cp:revision>1</cp:revision>
  <dcterms:created xsi:type="dcterms:W3CDTF">2026-08-18T09:58:00Z</dcterms:created>
  <dcterms:modified xsi:type="dcterms:W3CDTF">2026-08-18T10:19:00Z</dcterms:modified>
</cp:coreProperties>
</file>