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E9BA76" w14:textId="77777777" w:rsidR="00C91CD7" w:rsidRPr="00D7664A" w:rsidRDefault="00DF5A30" w:rsidP="00D7664A">
      <w:pPr>
        <w:jc w:val="center"/>
        <w:rPr>
          <w:rFonts w:ascii="Times New Roman" w:hAnsi="Times New Roman" w:cs="Times New Roman"/>
          <w:sz w:val="32"/>
          <w:szCs w:val="32"/>
        </w:rPr>
      </w:pPr>
      <w:proofErr w:type="spellStart"/>
      <w:r w:rsidRPr="00D7664A">
        <w:rPr>
          <w:rFonts w:ascii="Times New Roman" w:hAnsi="Times New Roman" w:cs="Times New Roman"/>
          <w:b/>
          <w:sz w:val="32"/>
          <w:szCs w:val="32"/>
        </w:rPr>
        <w:t>SwipeX</w:t>
      </w:r>
      <w:proofErr w:type="spellEnd"/>
      <w:r w:rsidRPr="00D7664A">
        <w:rPr>
          <w:rFonts w:ascii="Times New Roman" w:hAnsi="Times New Roman" w:cs="Times New Roman"/>
          <w:b/>
          <w:sz w:val="32"/>
          <w:szCs w:val="32"/>
        </w:rPr>
        <w:t xml:space="preserve"> – ATS Score</w:t>
      </w:r>
    </w:p>
    <w:p w14:paraId="6EE4AE24" w14:textId="77777777" w:rsidR="00C91CD7" w:rsidRPr="00D7664A" w:rsidRDefault="00DF5A30" w:rsidP="00D7664A">
      <w:pPr>
        <w:pStyle w:val="Heading1"/>
        <w:jc w:val="both"/>
        <w:rPr>
          <w:rFonts w:ascii="Times New Roman" w:hAnsi="Times New Roman" w:cs="Times New Roman"/>
        </w:rPr>
      </w:pPr>
      <w:r w:rsidRPr="00D7664A">
        <w:rPr>
          <w:rFonts w:ascii="Times New Roman" w:hAnsi="Times New Roman" w:cs="Times New Roman"/>
        </w:rPr>
        <w:t>1. Simple Explanation</w:t>
      </w:r>
    </w:p>
    <w:p w14:paraId="55F99117" w14:textId="77777777" w:rsidR="00C91CD7" w:rsidRPr="00D7664A" w:rsidRDefault="00DF5A30" w:rsidP="00D7664A">
      <w:pPr>
        <w:jc w:val="both"/>
        <w:rPr>
          <w:rFonts w:ascii="Times New Roman" w:hAnsi="Times New Roman" w:cs="Times New Roman"/>
          <w:sz w:val="28"/>
          <w:szCs w:val="28"/>
        </w:rPr>
      </w:pPr>
      <w:r w:rsidRPr="00D7664A">
        <w:rPr>
          <w:rFonts w:ascii="Times New Roman" w:hAnsi="Times New Roman" w:cs="Times New Roman"/>
          <w:sz w:val="28"/>
          <w:szCs w:val="28"/>
        </w:rPr>
        <w:t xml:space="preserve">The ATS Score system checks how closely a candidate’s resume and profile match a selected job. It compares skills, experience, semantic similarity, and education, then </w:t>
      </w:r>
      <w:r w:rsidRPr="00D7664A">
        <w:rPr>
          <w:rFonts w:ascii="Times New Roman" w:hAnsi="Times New Roman" w:cs="Times New Roman"/>
          <w:sz w:val="28"/>
          <w:szCs w:val="28"/>
        </w:rPr>
        <w:t>produces a score out of 100.</w:t>
      </w:r>
    </w:p>
    <w:p w14:paraId="623FFC7D" w14:textId="1297A382" w:rsidR="00C91CD7" w:rsidRDefault="00DF5A30" w:rsidP="00D7664A">
      <w:pPr>
        <w:pStyle w:val="Heading1"/>
        <w:jc w:val="both"/>
        <w:rPr>
          <w:rFonts w:ascii="Times New Roman" w:hAnsi="Times New Roman" w:cs="Times New Roman"/>
          <w:sz w:val="32"/>
          <w:szCs w:val="32"/>
        </w:rPr>
      </w:pPr>
      <w:r w:rsidRPr="00D7664A">
        <w:rPr>
          <w:rFonts w:ascii="Times New Roman" w:hAnsi="Times New Roman" w:cs="Times New Roman"/>
          <w:sz w:val="32"/>
          <w:szCs w:val="32"/>
        </w:rPr>
        <w:t>2. Workflow</w:t>
      </w:r>
    </w:p>
    <w:p w14:paraId="5E688073" w14:textId="77777777" w:rsidR="00D7664A" w:rsidRPr="00D7664A" w:rsidRDefault="00D7664A" w:rsidP="00D7664A"/>
    <w:p w14:paraId="3013C1B1" w14:textId="5B395761" w:rsidR="00D7664A" w:rsidRPr="00D7664A" w:rsidRDefault="00D7664A" w:rsidP="00D7664A">
      <w:pPr>
        <w:jc w:val="center"/>
        <w:rPr>
          <w:rFonts w:ascii="Times New Roman" w:hAnsi="Times New Roman" w:cs="Times New Roman"/>
          <w:sz w:val="32"/>
          <w:szCs w:val="32"/>
        </w:rPr>
      </w:pPr>
      <w:r w:rsidRPr="00D7664A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50A7D31C" wp14:editId="1E6FA276">
            <wp:extent cx="6004560" cy="117348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 rotWithShape="1">
                    <a:blip r:embed="rId6"/>
                    <a:srcRect l="604" t="22796" r="-604" b="4485"/>
                    <a:stretch/>
                  </pic:blipFill>
                  <pic:spPr bwMode="auto">
                    <a:xfrm>
                      <a:off x="0" y="0"/>
                      <a:ext cx="6004560" cy="11734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715253" w14:textId="3BB84470" w:rsidR="00C91CD7" w:rsidRDefault="00DF5A30" w:rsidP="00D7664A">
      <w:pPr>
        <w:pStyle w:val="Heading1"/>
        <w:jc w:val="both"/>
        <w:rPr>
          <w:rFonts w:ascii="Times New Roman" w:hAnsi="Times New Roman" w:cs="Times New Roman"/>
        </w:rPr>
      </w:pPr>
      <w:r w:rsidRPr="00D7664A">
        <w:rPr>
          <w:rFonts w:ascii="Times New Roman" w:hAnsi="Times New Roman" w:cs="Times New Roman"/>
        </w:rPr>
        <w:t>3. Main Steps</w:t>
      </w:r>
    </w:p>
    <w:p w14:paraId="27263FAD" w14:textId="77777777" w:rsidR="00D7664A" w:rsidRPr="00D7664A" w:rsidRDefault="00D7664A" w:rsidP="00D7664A"/>
    <w:p w14:paraId="096FF281" w14:textId="77777777" w:rsidR="00C91CD7" w:rsidRPr="00D7664A" w:rsidRDefault="00DF5A30" w:rsidP="00D7664A">
      <w:pPr>
        <w:pStyle w:val="ListNumber"/>
        <w:jc w:val="both"/>
        <w:rPr>
          <w:rFonts w:ascii="Times New Roman" w:hAnsi="Times New Roman" w:cs="Times New Roman"/>
          <w:sz w:val="28"/>
          <w:szCs w:val="28"/>
        </w:rPr>
      </w:pPr>
      <w:r w:rsidRPr="00D7664A">
        <w:rPr>
          <w:rFonts w:ascii="Times New Roman" w:hAnsi="Times New Roman" w:cs="Times New Roman"/>
          <w:sz w:val="28"/>
          <w:szCs w:val="28"/>
        </w:rPr>
        <w:t>The candidate selects a job for ATS analysis.</w:t>
      </w:r>
    </w:p>
    <w:p w14:paraId="26B6E2C1" w14:textId="77777777" w:rsidR="00C91CD7" w:rsidRPr="00D7664A" w:rsidRDefault="00DF5A30" w:rsidP="00D7664A">
      <w:pPr>
        <w:pStyle w:val="ListNumber"/>
        <w:jc w:val="both"/>
        <w:rPr>
          <w:rFonts w:ascii="Times New Roman" w:hAnsi="Times New Roman" w:cs="Times New Roman"/>
          <w:sz w:val="28"/>
          <w:szCs w:val="28"/>
        </w:rPr>
      </w:pPr>
      <w:r w:rsidRPr="00D7664A">
        <w:rPr>
          <w:rFonts w:ascii="Times New Roman" w:hAnsi="Times New Roman" w:cs="Times New Roman"/>
          <w:sz w:val="28"/>
          <w:szCs w:val="28"/>
        </w:rPr>
        <w:t>The system reads the cand</w:t>
      </w:r>
      <w:r w:rsidRPr="00D7664A">
        <w:rPr>
          <w:rFonts w:ascii="Times New Roman" w:hAnsi="Times New Roman" w:cs="Times New Roman"/>
          <w:sz w:val="28"/>
          <w:szCs w:val="28"/>
        </w:rPr>
        <w:t>idate’s profile and resume.</w:t>
      </w:r>
    </w:p>
    <w:p w14:paraId="5125E02D" w14:textId="77777777" w:rsidR="00C91CD7" w:rsidRPr="00D7664A" w:rsidRDefault="00DF5A30" w:rsidP="00D7664A">
      <w:pPr>
        <w:pStyle w:val="ListNumber"/>
        <w:jc w:val="both"/>
        <w:rPr>
          <w:rFonts w:ascii="Times New Roman" w:hAnsi="Times New Roman" w:cs="Times New Roman"/>
          <w:sz w:val="28"/>
          <w:szCs w:val="28"/>
        </w:rPr>
      </w:pPr>
      <w:r w:rsidRPr="00D7664A">
        <w:rPr>
          <w:rFonts w:ascii="Times New Roman" w:hAnsi="Times New Roman" w:cs="Times New Roman"/>
          <w:sz w:val="28"/>
          <w:szCs w:val="28"/>
        </w:rPr>
        <w:t>The system checks the job’s skills, experience, education, and description.</w:t>
      </w:r>
    </w:p>
    <w:p w14:paraId="351604ED" w14:textId="77777777" w:rsidR="00C91CD7" w:rsidRPr="00D7664A" w:rsidRDefault="00DF5A30" w:rsidP="00D7664A">
      <w:pPr>
        <w:pStyle w:val="ListNumber"/>
        <w:jc w:val="both"/>
        <w:rPr>
          <w:rFonts w:ascii="Times New Roman" w:hAnsi="Times New Roman" w:cs="Times New Roman"/>
          <w:sz w:val="28"/>
          <w:szCs w:val="28"/>
        </w:rPr>
      </w:pPr>
      <w:r w:rsidRPr="00D7664A">
        <w:rPr>
          <w:rFonts w:ascii="Times New Roman" w:hAnsi="Times New Roman" w:cs="Times New Roman"/>
          <w:sz w:val="28"/>
          <w:szCs w:val="28"/>
        </w:rPr>
        <w:t>The candidate’s information is compared with the job requirements.</w:t>
      </w:r>
    </w:p>
    <w:p w14:paraId="28C7C520" w14:textId="77777777" w:rsidR="00C91CD7" w:rsidRPr="00D7664A" w:rsidRDefault="00DF5A30" w:rsidP="00D7664A">
      <w:pPr>
        <w:pStyle w:val="ListNumber"/>
        <w:jc w:val="both"/>
        <w:rPr>
          <w:rFonts w:ascii="Times New Roman" w:hAnsi="Times New Roman" w:cs="Times New Roman"/>
          <w:sz w:val="28"/>
          <w:szCs w:val="28"/>
        </w:rPr>
      </w:pPr>
      <w:r w:rsidRPr="00D7664A">
        <w:rPr>
          <w:rFonts w:ascii="Times New Roman" w:hAnsi="Times New Roman" w:cs="Times New Roman"/>
          <w:sz w:val="28"/>
          <w:szCs w:val="28"/>
        </w:rPr>
        <w:t>Each component receives a score.</w:t>
      </w:r>
    </w:p>
    <w:p w14:paraId="12E22BFA" w14:textId="77777777" w:rsidR="00C91CD7" w:rsidRPr="00D7664A" w:rsidRDefault="00DF5A30" w:rsidP="00D7664A">
      <w:pPr>
        <w:pStyle w:val="ListNumber"/>
        <w:jc w:val="both"/>
        <w:rPr>
          <w:rFonts w:ascii="Times New Roman" w:hAnsi="Times New Roman" w:cs="Times New Roman"/>
          <w:sz w:val="28"/>
          <w:szCs w:val="28"/>
        </w:rPr>
      </w:pPr>
      <w:r w:rsidRPr="00D7664A">
        <w:rPr>
          <w:rFonts w:ascii="Times New Roman" w:hAnsi="Times New Roman" w:cs="Times New Roman"/>
          <w:sz w:val="28"/>
          <w:szCs w:val="28"/>
        </w:rPr>
        <w:t>The component scores are combined using fixed weight</w:t>
      </w:r>
      <w:r w:rsidRPr="00D7664A">
        <w:rPr>
          <w:rFonts w:ascii="Times New Roman" w:hAnsi="Times New Roman" w:cs="Times New Roman"/>
          <w:sz w:val="28"/>
          <w:szCs w:val="28"/>
        </w:rPr>
        <w:t>s.</w:t>
      </w:r>
    </w:p>
    <w:p w14:paraId="09BDD703" w14:textId="77777777" w:rsidR="00C91CD7" w:rsidRPr="00D7664A" w:rsidRDefault="00DF5A30" w:rsidP="00D7664A">
      <w:pPr>
        <w:pStyle w:val="ListNumber"/>
        <w:jc w:val="both"/>
        <w:rPr>
          <w:rFonts w:ascii="Times New Roman" w:hAnsi="Times New Roman" w:cs="Times New Roman"/>
          <w:sz w:val="28"/>
          <w:szCs w:val="28"/>
        </w:rPr>
      </w:pPr>
      <w:r w:rsidRPr="00D7664A">
        <w:rPr>
          <w:rFonts w:ascii="Times New Roman" w:hAnsi="Times New Roman" w:cs="Times New Roman"/>
          <w:sz w:val="28"/>
          <w:szCs w:val="28"/>
        </w:rPr>
        <w:t>The final ATS score and score details are displayed.</w:t>
      </w:r>
    </w:p>
    <w:p w14:paraId="52EE429D" w14:textId="77777777" w:rsidR="00C91CD7" w:rsidRPr="00D7664A" w:rsidRDefault="00DF5A30" w:rsidP="00D7664A">
      <w:pPr>
        <w:pStyle w:val="Heading1"/>
        <w:jc w:val="both"/>
        <w:rPr>
          <w:rFonts w:ascii="Times New Roman" w:hAnsi="Times New Roman" w:cs="Times New Roman"/>
        </w:rPr>
      </w:pPr>
      <w:r w:rsidRPr="00D7664A">
        <w:rPr>
          <w:rFonts w:ascii="Times New Roman" w:hAnsi="Times New Roman" w:cs="Times New Roman"/>
        </w:rPr>
        <w:t>4. Mathematical Formula</w:t>
      </w:r>
    </w:p>
    <w:p w14:paraId="197E678A" w14:textId="77777777" w:rsidR="00C91CD7" w:rsidRPr="00D7664A" w:rsidRDefault="00DF5A30" w:rsidP="00D7664A">
      <w:pPr>
        <w:jc w:val="both"/>
        <w:rPr>
          <w:rFonts w:ascii="Times New Roman" w:hAnsi="Times New Roman" w:cs="Times New Roman"/>
          <w:sz w:val="28"/>
          <w:szCs w:val="28"/>
        </w:rPr>
      </w:pPr>
      <w:r w:rsidRPr="00D7664A">
        <w:rPr>
          <w:rFonts w:ascii="Times New Roman" w:hAnsi="Times New Roman" w:cs="Times New Roman"/>
          <w:sz w:val="28"/>
          <w:szCs w:val="28"/>
        </w:rPr>
        <w:t>ATS = (S × 0.50) + (E × 0.20) + (M × 0.20) + (D × 0.10)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C91CD7" w:rsidRPr="00D7664A" w14:paraId="733ACCEE" w14:textId="77777777">
        <w:trPr>
          <w:jc w:val="center"/>
        </w:trPr>
        <w:tc>
          <w:tcPr>
            <w:tcW w:w="3312" w:type="dxa"/>
          </w:tcPr>
          <w:p w14:paraId="2156DF31" w14:textId="77777777" w:rsidR="00C91CD7" w:rsidRPr="00D7664A" w:rsidRDefault="00DF5A30" w:rsidP="00D7664A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7664A">
              <w:rPr>
                <w:rFonts w:ascii="Times New Roman" w:hAnsi="Times New Roman" w:cs="Times New Roman"/>
                <w:b/>
                <w:sz w:val="28"/>
                <w:szCs w:val="28"/>
              </w:rPr>
              <w:t>Symbol</w:t>
            </w:r>
          </w:p>
        </w:tc>
        <w:tc>
          <w:tcPr>
            <w:tcW w:w="3312" w:type="dxa"/>
          </w:tcPr>
          <w:p w14:paraId="1CBD2E46" w14:textId="77777777" w:rsidR="00C91CD7" w:rsidRPr="00D7664A" w:rsidRDefault="00DF5A30" w:rsidP="00D7664A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7664A">
              <w:rPr>
                <w:rFonts w:ascii="Times New Roman" w:hAnsi="Times New Roman" w:cs="Times New Roman"/>
                <w:b/>
                <w:sz w:val="28"/>
                <w:szCs w:val="28"/>
              </w:rPr>
              <w:t>Meaning</w:t>
            </w:r>
          </w:p>
        </w:tc>
        <w:tc>
          <w:tcPr>
            <w:tcW w:w="3312" w:type="dxa"/>
          </w:tcPr>
          <w:p w14:paraId="20A4F43F" w14:textId="77777777" w:rsidR="00C91CD7" w:rsidRPr="00D7664A" w:rsidRDefault="00DF5A30" w:rsidP="00D7664A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7664A">
              <w:rPr>
                <w:rFonts w:ascii="Times New Roman" w:hAnsi="Times New Roman" w:cs="Times New Roman"/>
                <w:b/>
                <w:sz w:val="28"/>
                <w:szCs w:val="28"/>
              </w:rPr>
              <w:t>Weight</w:t>
            </w:r>
          </w:p>
        </w:tc>
      </w:tr>
      <w:tr w:rsidR="00C91CD7" w:rsidRPr="00D7664A" w14:paraId="4EA90906" w14:textId="77777777">
        <w:trPr>
          <w:jc w:val="center"/>
        </w:trPr>
        <w:tc>
          <w:tcPr>
            <w:tcW w:w="3312" w:type="dxa"/>
          </w:tcPr>
          <w:p w14:paraId="31D4C192" w14:textId="77777777" w:rsidR="00C91CD7" w:rsidRPr="00D7664A" w:rsidRDefault="00DF5A30" w:rsidP="00D7664A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7664A">
              <w:rPr>
                <w:rFonts w:ascii="Times New Roman" w:hAnsi="Times New Roman" w:cs="Times New Roman"/>
                <w:sz w:val="28"/>
                <w:szCs w:val="28"/>
              </w:rPr>
              <w:t>S</w:t>
            </w:r>
          </w:p>
        </w:tc>
        <w:tc>
          <w:tcPr>
            <w:tcW w:w="3312" w:type="dxa"/>
          </w:tcPr>
          <w:p w14:paraId="4A12C24C" w14:textId="77777777" w:rsidR="00C91CD7" w:rsidRPr="00D7664A" w:rsidRDefault="00DF5A30" w:rsidP="00D7664A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7664A">
              <w:rPr>
                <w:rFonts w:ascii="Times New Roman" w:hAnsi="Times New Roman" w:cs="Times New Roman"/>
                <w:sz w:val="28"/>
                <w:szCs w:val="28"/>
              </w:rPr>
              <w:t>Skills Match</w:t>
            </w:r>
          </w:p>
        </w:tc>
        <w:tc>
          <w:tcPr>
            <w:tcW w:w="3312" w:type="dxa"/>
          </w:tcPr>
          <w:p w14:paraId="4CB4C9A8" w14:textId="77777777" w:rsidR="00C91CD7" w:rsidRPr="00D7664A" w:rsidRDefault="00DF5A30" w:rsidP="00D7664A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7664A">
              <w:rPr>
                <w:rFonts w:ascii="Times New Roman" w:hAnsi="Times New Roman" w:cs="Times New Roman"/>
                <w:sz w:val="28"/>
                <w:szCs w:val="28"/>
              </w:rPr>
              <w:t>50%</w:t>
            </w:r>
          </w:p>
        </w:tc>
      </w:tr>
      <w:tr w:rsidR="00C91CD7" w:rsidRPr="00D7664A" w14:paraId="339DC0BC" w14:textId="77777777">
        <w:trPr>
          <w:jc w:val="center"/>
        </w:trPr>
        <w:tc>
          <w:tcPr>
            <w:tcW w:w="3312" w:type="dxa"/>
          </w:tcPr>
          <w:p w14:paraId="45CC0099" w14:textId="77777777" w:rsidR="00C91CD7" w:rsidRPr="00D7664A" w:rsidRDefault="00DF5A30" w:rsidP="00D7664A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7664A">
              <w:rPr>
                <w:rFonts w:ascii="Times New Roman" w:hAnsi="Times New Roman" w:cs="Times New Roman"/>
                <w:sz w:val="28"/>
                <w:szCs w:val="28"/>
              </w:rPr>
              <w:t>E</w:t>
            </w:r>
          </w:p>
        </w:tc>
        <w:tc>
          <w:tcPr>
            <w:tcW w:w="3312" w:type="dxa"/>
          </w:tcPr>
          <w:p w14:paraId="3E3FCA1E" w14:textId="77777777" w:rsidR="00C91CD7" w:rsidRPr="00D7664A" w:rsidRDefault="00DF5A30" w:rsidP="00D7664A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7664A">
              <w:rPr>
                <w:rFonts w:ascii="Times New Roman" w:hAnsi="Times New Roman" w:cs="Times New Roman"/>
                <w:sz w:val="28"/>
                <w:szCs w:val="28"/>
              </w:rPr>
              <w:t>Experience Match</w:t>
            </w:r>
          </w:p>
        </w:tc>
        <w:tc>
          <w:tcPr>
            <w:tcW w:w="3312" w:type="dxa"/>
          </w:tcPr>
          <w:p w14:paraId="3039C740" w14:textId="77777777" w:rsidR="00C91CD7" w:rsidRPr="00D7664A" w:rsidRDefault="00DF5A30" w:rsidP="00D7664A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7664A">
              <w:rPr>
                <w:rFonts w:ascii="Times New Roman" w:hAnsi="Times New Roman" w:cs="Times New Roman"/>
                <w:sz w:val="28"/>
                <w:szCs w:val="28"/>
              </w:rPr>
              <w:t>20%</w:t>
            </w:r>
          </w:p>
        </w:tc>
      </w:tr>
      <w:tr w:rsidR="00C91CD7" w:rsidRPr="00D7664A" w14:paraId="0C1C475B" w14:textId="77777777">
        <w:trPr>
          <w:jc w:val="center"/>
        </w:trPr>
        <w:tc>
          <w:tcPr>
            <w:tcW w:w="3312" w:type="dxa"/>
          </w:tcPr>
          <w:p w14:paraId="45F7C802" w14:textId="77777777" w:rsidR="00C91CD7" w:rsidRPr="00D7664A" w:rsidRDefault="00DF5A30" w:rsidP="00D7664A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7664A">
              <w:rPr>
                <w:rFonts w:ascii="Times New Roman" w:hAnsi="Times New Roman" w:cs="Times New Roman"/>
                <w:sz w:val="28"/>
                <w:szCs w:val="28"/>
              </w:rPr>
              <w:t>M</w:t>
            </w:r>
          </w:p>
        </w:tc>
        <w:tc>
          <w:tcPr>
            <w:tcW w:w="3312" w:type="dxa"/>
          </w:tcPr>
          <w:p w14:paraId="4DC0DB27" w14:textId="77777777" w:rsidR="00C91CD7" w:rsidRPr="00D7664A" w:rsidRDefault="00DF5A30" w:rsidP="00D7664A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7664A">
              <w:rPr>
                <w:rFonts w:ascii="Times New Roman" w:hAnsi="Times New Roman" w:cs="Times New Roman"/>
                <w:sz w:val="28"/>
                <w:szCs w:val="28"/>
              </w:rPr>
              <w:t>Semantic Similarity</w:t>
            </w:r>
          </w:p>
        </w:tc>
        <w:tc>
          <w:tcPr>
            <w:tcW w:w="3312" w:type="dxa"/>
          </w:tcPr>
          <w:p w14:paraId="7AA44C9E" w14:textId="77777777" w:rsidR="00C91CD7" w:rsidRPr="00D7664A" w:rsidRDefault="00DF5A30" w:rsidP="00D7664A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7664A">
              <w:rPr>
                <w:rFonts w:ascii="Times New Roman" w:hAnsi="Times New Roman" w:cs="Times New Roman"/>
                <w:sz w:val="28"/>
                <w:szCs w:val="28"/>
              </w:rPr>
              <w:t>20%</w:t>
            </w:r>
          </w:p>
        </w:tc>
      </w:tr>
      <w:tr w:rsidR="00C91CD7" w:rsidRPr="00D7664A" w14:paraId="11BC6E8F" w14:textId="77777777">
        <w:trPr>
          <w:jc w:val="center"/>
        </w:trPr>
        <w:tc>
          <w:tcPr>
            <w:tcW w:w="3312" w:type="dxa"/>
          </w:tcPr>
          <w:p w14:paraId="33EA2E93" w14:textId="77777777" w:rsidR="00C91CD7" w:rsidRPr="00D7664A" w:rsidRDefault="00DF5A30" w:rsidP="00D7664A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7664A">
              <w:rPr>
                <w:rFonts w:ascii="Times New Roman" w:hAnsi="Times New Roman" w:cs="Times New Roman"/>
                <w:sz w:val="28"/>
                <w:szCs w:val="28"/>
              </w:rPr>
              <w:t>D</w:t>
            </w:r>
          </w:p>
        </w:tc>
        <w:tc>
          <w:tcPr>
            <w:tcW w:w="3312" w:type="dxa"/>
          </w:tcPr>
          <w:p w14:paraId="3A097FF0" w14:textId="77777777" w:rsidR="00C91CD7" w:rsidRPr="00D7664A" w:rsidRDefault="00DF5A30" w:rsidP="00D7664A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7664A">
              <w:rPr>
                <w:rFonts w:ascii="Times New Roman" w:hAnsi="Times New Roman" w:cs="Times New Roman"/>
                <w:sz w:val="28"/>
                <w:szCs w:val="28"/>
              </w:rPr>
              <w:t>Education Match</w:t>
            </w:r>
          </w:p>
        </w:tc>
        <w:tc>
          <w:tcPr>
            <w:tcW w:w="3312" w:type="dxa"/>
          </w:tcPr>
          <w:p w14:paraId="197DFF6B" w14:textId="77777777" w:rsidR="00C91CD7" w:rsidRPr="00D7664A" w:rsidRDefault="00DF5A30" w:rsidP="00D7664A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7664A">
              <w:rPr>
                <w:rFonts w:ascii="Times New Roman" w:hAnsi="Times New Roman" w:cs="Times New Roman"/>
                <w:sz w:val="28"/>
                <w:szCs w:val="28"/>
              </w:rPr>
              <w:t>10%</w:t>
            </w:r>
          </w:p>
        </w:tc>
      </w:tr>
    </w:tbl>
    <w:p w14:paraId="04EA30C1" w14:textId="77777777" w:rsidR="00C91CD7" w:rsidRPr="00D7664A" w:rsidRDefault="00C91CD7" w:rsidP="00D7664A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275D168F" w14:textId="77777777" w:rsidR="00C91CD7" w:rsidRPr="00D7664A" w:rsidRDefault="00DF5A30" w:rsidP="00D7664A">
      <w:pPr>
        <w:pStyle w:val="Heading1"/>
        <w:jc w:val="both"/>
        <w:rPr>
          <w:rFonts w:ascii="Times New Roman" w:hAnsi="Times New Roman" w:cs="Times New Roman"/>
        </w:rPr>
      </w:pPr>
      <w:r w:rsidRPr="00D7664A">
        <w:rPr>
          <w:rFonts w:ascii="Times New Roman" w:hAnsi="Times New Roman" w:cs="Times New Roman"/>
        </w:rPr>
        <w:lastRenderedPageBreak/>
        <w:t>5. Simple Example</w:t>
      </w:r>
    </w:p>
    <w:p w14:paraId="39373980" w14:textId="77777777" w:rsidR="00C91CD7" w:rsidRPr="00D7664A" w:rsidRDefault="00DF5A30" w:rsidP="00D7664A">
      <w:pPr>
        <w:jc w:val="both"/>
        <w:rPr>
          <w:rFonts w:ascii="Times New Roman" w:hAnsi="Times New Roman" w:cs="Times New Roman"/>
          <w:sz w:val="28"/>
          <w:szCs w:val="28"/>
        </w:rPr>
      </w:pPr>
      <w:r w:rsidRPr="00D7664A">
        <w:rPr>
          <w:rFonts w:ascii="Times New Roman" w:hAnsi="Times New Roman" w:cs="Times New Roman"/>
          <w:sz w:val="28"/>
          <w:szCs w:val="28"/>
        </w:rPr>
        <w:t>If the component scores are Skills = 80, Experience = 90, Semantic Similarity = 70, and Education = 100:</w:t>
      </w:r>
    </w:p>
    <w:p w14:paraId="16A5BD44" w14:textId="77777777" w:rsidR="00C91CD7" w:rsidRPr="00D7664A" w:rsidRDefault="00DF5A30" w:rsidP="00D7664A">
      <w:pPr>
        <w:jc w:val="both"/>
        <w:rPr>
          <w:rFonts w:ascii="Times New Roman" w:hAnsi="Times New Roman" w:cs="Times New Roman"/>
          <w:sz w:val="28"/>
          <w:szCs w:val="28"/>
        </w:rPr>
      </w:pPr>
      <w:r w:rsidRPr="00D7664A">
        <w:rPr>
          <w:rFonts w:ascii="Times New Roman" w:hAnsi="Times New Roman" w:cs="Times New Roman"/>
          <w:sz w:val="28"/>
          <w:szCs w:val="28"/>
        </w:rPr>
        <w:t>ATS = (80 × 0.50) + (90 × 0.20) + (70 × 0.20) + (100 × 0.10)</w:t>
      </w:r>
    </w:p>
    <w:p w14:paraId="6F5AA467" w14:textId="77777777" w:rsidR="00C91CD7" w:rsidRPr="00D7664A" w:rsidRDefault="00DF5A30" w:rsidP="00D7664A">
      <w:pPr>
        <w:jc w:val="both"/>
        <w:rPr>
          <w:rFonts w:ascii="Times New Roman" w:hAnsi="Times New Roman" w:cs="Times New Roman"/>
          <w:sz w:val="28"/>
          <w:szCs w:val="28"/>
        </w:rPr>
      </w:pPr>
      <w:r w:rsidRPr="00D7664A">
        <w:rPr>
          <w:rFonts w:ascii="Times New Roman" w:hAnsi="Times New Roman" w:cs="Times New Roman"/>
          <w:sz w:val="28"/>
          <w:szCs w:val="28"/>
        </w:rPr>
        <w:t>ATS = 40 + 18 + 14 + 10 = 82</w:t>
      </w:r>
    </w:p>
    <w:p w14:paraId="0362074C" w14:textId="77777777" w:rsidR="00C91CD7" w:rsidRPr="00D7664A" w:rsidRDefault="00DF5A30" w:rsidP="00D7664A">
      <w:pPr>
        <w:jc w:val="both"/>
        <w:rPr>
          <w:rFonts w:ascii="Times New Roman" w:hAnsi="Times New Roman" w:cs="Times New Roman"/>
          <w:sz w:val="28"/>
          <w:szCs w:val="28"/>
        </w:rPr>
      </w:pPr>
      <w:r w:rsidRPr="00D7664A">
        <w:rPr>
          <w:rFonts w:ascii="Times New Roman" w:hAnsi="Times New Roman" w:cs="Times New Roman"/>
          <w:sz w:val="28"/>
          <w:szCs w:val="28"/>
        </w:rPr>
        <w:t>Final ATS Score = 82/100</w:t>
      </w:r>
    </w:p>
    <w:p w14:paraId="62BE9618" w14:textId="1A0AB9A2" w:rsidR="00C91CD7" w:rsidRDefault="00DF5A30" w:rsidP="00D7664A">
      <w:pPr>
        <w:pStyle w:val="Heading1"/>
        <w:jc w:val="both"/>
        <w:rPr>
          <w:rFonts w:ascii="Times New Roman" w:hAnsi="Times New Roman" w:cs="Times New Roman"/>
        </w:rPr>
      </w:pPr>
      <w:r w:rsidRPr="00D7664A">
        <w:rPr>
          <w:rFonts w:ascii="Times New Roman" w:hAnsi="Times New Roman" w:cs="Times New Roman"/>
        </w:rPr>
        <w:t>6. Result</w:t>
      </w:r>
    </w:p>
    <w:p w14:paraId="28804A9A" w14:textId="77777777" w:rsidR="00DF5A30" w:rsidRPr="00DF5A30" w:rsidRDefault="00DF5A30" w:rsidP="00DF5A30"/>
    <w:p w14:paraId="44910C5B" w14:textId="77777777" w:rsidR="00C91CD7" w:rsidRPr="00D7664A" w:rsidRDefault="00DF5A30" w:rsidP="00D7664A">
      <w:pPr>
        <w:jc w:val="both"/>
        <w:rPr>
          <w:rFonts w:ascii="Times New Roman" w:hAnsi="Times New Roman" w:cs="Times New Roman"/>
          <w:sz w:val="28"/>
          <w:szCs w:val="28"/>
        </w:rPr>
      </w:pPr>
      <w:r w:rsidRPr="00D7664A">
        <w:rPr>
          <w:rFonts w:ascii="Times New Roman" w:hAnsi="Times New Roman" w:cs="Times New Roman"/>
          <w:sz w:val="28"/>
          <w:szCs w:val="28"/>
        </w:rPr>
        <w:t xml:space="preserve">The ATS </w:t>
      </w:r>
      <w:r w:rsidRPr="00D7664A">
        <w:rPr>
          <w:rFonts w:ascii="Times New Roman" w:hAnsi="Times New Roman" w:cs="Times New Roman"/>
          <w:sz w:val="28"/>
          <w:szCs w:val="28"/>
        </w:rPr>
        <w:t>score helps the candidate understand how well their profile and resume match a selected job. It is an estimated matching score and does not guarantee selection by an employer.</w:t>
      </w:r>
    </w:p>
    <w:sectPr w:rsidR="00C91CD7" w:rsidRPr="00D7664A" w:rsidSect="00DF5A30">
      <w:pgSz w:w="12240" w:h="15840"/>
      <w:pgMar w:top="1008" w:right="1152" w:bottom="1008" w:left="1152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91CD7"/>
    <w:rsid w:val="00CB0664"/>
    <w:rsid w:val="00D7664A"/>
    <w:rsid w:val="00DF5A3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2F77596"/>
  <w14:defaultImageDpi w14:val="300"/>
  <w15:docId w15:val="{B2BD8F2A-D162-47EB-997D-1C9A07F80D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191</Words>
  <Characters>1091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lakumi150@gmail.com</cp:lastModifiedBy>
  <cp:revision>3</cp:revision>
  <dcterms:created xsi:type="dcterms:W3CDTF">2013-12-23T23:15:00Z</dcterms:created>
  <dcterms:modified xsi:type="dcterms:W3CDTF">2026-09-18T15:47:00Z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8c0bb8bf-2453-4df9-bd15-b515e46db128</vt:lpwstr>
  </property>
</Properties>
</file>