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NAME: </w:t>
      </w:r>
      <w:r w:rsidDel="00000000" w:rsidR="00000000" w:rsidRPr="00000000">
        <w:rPr>
          <w:rtl w:val="0"/>
        </w:rPr>
        <w:t xml:space="preserve">Harshitha</w:t>
      </w:r>
      <w:r w:rsidDel="00000000" w:rsidR="00000000" w:rsidRPr="00000000">
        <w:rPr>
          <w:b w:val="1"/>
          <w:bCs w:val="1"/>
          <w:rtl w:val="0"/>
        </w:rPr>
        <w:br w:type="textWrapping"/>
        <w:t xml:space="preserve">Branch </w:t>
      </w:r>
      <w:r w:rsidDel="00000000" w:rsidR="00000000" w:rsidRPr="00000000">
        <w:rPr>
          <w:rtl w:val="0"/>
        </w:rPr>
        <w:t xml:space="preserve">: CSE</w:t>
        <w:br w:type="textWrapping"/>
      </w:r>
      <w:r w:rsidDel="00000000" w:rsidR="00000000" w:rsidRPr="00000000">
        <w:rPr>
          <w:b w:val="1"/>
          <w:bCs w:val="1"/>
          <w:rtl w:val="0"/>
        </w:rPr>
        <w:t xml:space="preserve">COLLAGE NAME</w:t>
      </w:r>
      <w:r w:rsidDel="00000000" w:rsidR="00000000" w:rsidRPr="00000000">
        <w:rPr>
          <w:rtl w:val="0"/>
        </w:rPr>
        <w:t xml:space="preserve">: KL University,HYDERABAD</w:t>
      </w:r>
    </w:p>
    <w:p w:rsidR="00000000" w:rsidDel="00000000" w:rsidP="00000000" w:rsidRDefault="00000000" w:rsidRPr="00000000" w14:paraId="00000002">
      <w:pPr>
        <w:rPr/>
      </w:pPr>
      <w:r w:rsidDel="00000000" w:rsidR="00000000" w:rsidRPr="00000000">
        <w:rPr>
          <w:b w:val="1"/>
          <w:bCs w:val="1"/>
          <w:rtl w:val="0"/>
        </w:rPr>
        <w:t xml:space="preserve">Data sceince experience</w:t>
      </w:r>
      <w:r w:rsidDel="00000000" w:rsidR="00000000" w:rsidRPr="00000000">
        <w:rPr>
          <w:rtl w:val="0"/>
        </w:rPr>
        <w:t xml:space="preserve"> :  basic ai theoretical knowledge but not practical(level 0)</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pPr>
      <w:bookmarkStart w:colFirst="0" w:colLast="0" w:name="_f9t8v9klfd75" w:id="0"/>
      <w:bookmarkEnd w:id="0"/>
      <w:r w:rsidDel="00000000" w:rsidR="00000000" w:rsidRPr="00000000">
        <w:rPr>
          <w:rtl w:val="0"/>
        </w:rPr>
        <w:t xml:space="preserve">Module 1: Data Collection and Management</w:t>
      </w:r>
    </w:p>
    <w:p w:rsidR="00000000" w:rsidDel="00000000" w:rsidP="00000000" w:rsidRDefault="00000000" w:rsidRPr="00000000" w14:paraId="00000004">
      <w:pPr>
        <w:pStyle w:val="Heading2"/>
        <w:rPr>
          <w:b w:val="1"/>
          <w:bCs w:val="1"/>
        </w:rPr>
      </w:pPr>
      <w:bookmarkStart w:colFirst="0" w:colLast="0" w:name="_nojztvcl2qut" w:id="1"/>
      <w:bookmarkEnd w:id="1"/>
      <w:r w:rsidDel="00000000" w:rsidR="00000000" w:rsidRPr="00000000">
        <w:rPr>
          <w:b w:val="1"/>
          <w:bCs w:val="1"/>
          <w:rtl w:val="0"/>
        </w:rPr>
        <w:t xml:space="preserve">Week 1 Day1</w:t>
      </w:r>
    </w:p>
    <w:p w:rsidR="00000000" w:rsidDel="00000000" w:rsidP="00000000" w:rsidRDefault="00000000" w:rsidRPr="00000000" w14:paraId="00000005">
      <w:pPr>
        <w:numPr>
          <w:ilvl w:val="0"/>
          <w:numId w:val="1"/>
        </w:numPr>
        <w:ind w:left="720" w:hanging="360"/>
      </w:pPr>
      <w:r w:rsidDel="00000000" w:rsidR="00000000" w:rsidRPr="00000000">
        <w:rPr>
          <w:b w:val="1"/>
          <w:bCs w:val="1"/>
          <w:rtl w:val="0"/>
        </w:rPr>
        <w:t xml:space="preserve">Source 1</w:t>
      </w:r>
      <w:r w:rsidDel="00000000" w:rsidR="00000000" w:rsidRPr="00000000">
        <w:rPr>
          <w:rtl w:val="0"/>
        </w:rPr>
        <w:t xml:space="preserve">: NASA </w:t>
        <w:br w:type="textWrapping"/>
        <w:t xml:space="preserve">ps://</w:t>
      </w:r>
      <w:hyperlink r:id="rId6">
        <w:r w:rsidDel="00000000" w:rsidR="00000000" w:rsidRPr="00000000">
          <w:rPr>
            <w:color w:val="1155cc"/>
            <w:u w:val="single"/>
            <w:rtl w:val="0"/>
          </w:rPr>
          <w:t xml:space="preserve">https://exoplanetarchive.ipac.caltech.edu/cgi-bin/TblView/nph-tblView?app=ExoTbls&amp;config=PSCompPars</w:t>
        </w:r>
      </w:hyperlink>
      <w:r w:rsidDel="00000000" w:rsidR="00000000" w:rsidRPr="00000000">
        <w:rPr>
          <w:rtl w:val="0"/>
        </w:rPr>
        <w:br w:type="textWrapping"/>
      </w:r>
    </w:p>
    <w:p w:rsidR="00000000" w:rsidDel="00000000" w:rsidP="00000000" w:rsidRDefault="00000000" w:rsidRPr="00000000" w14:paraId="00000006">
      <w:pPr>
        <w:ind w:left="1440" w:firstLine="0"/>
        <w:rPr/>
      </w:pPr>
      <w:r w:rsidDel="00000000" w:rsidR="00000000" w:rsidRPr="00000000">
        <w:rPr>
          <w:b w:val="1"/>
          <w:bCs w:val="1"/>
          <w:rtl w:val="0"/>
        </w:rPr>
        <w:t xml:space="preserve">Observation </w:t>
      </w:r>
      <w:r w:rsidDel="00000000" w:rsidR="00000000" w:rsidRPr="00000000">
        <w:rPr>
          <w:rtl w:val="0"/>
        </w:rPr>
        <w:t xml:space="preserve"> - </w:t>
        <w:br w:type="textWrapping"/>
        <w:t xml:space="preserve">We are having 6141 rows of data which includes 84 columns of data for all rows</w:t>
        <w:br w:type="textWrapping"/>
        <w:t xml:space="preserve">All the data is present in the data set excep for the luminosity data </w:t>
        <w:br w:type="textWrapping"/>
        <w:t xml:space="preserve">There are few missing values in the tables.</w:t>
        <w:br w:type="textWrapping"/>
      </w:r>
    </w:p>
    <w:p w:rsidR="00000000" w:rsidDel="00000000" w:rsidP="00000000" w:rsidRDefault="00000000" w:rsidRPr="00000000" w14:paraId="00000007">
      <w:pPr>
        <w:ind w:left="1440" w:firstLine="0"/>
        <w:rPr/>
      </w:pPr>
      <w:r w:rsidDel="00000000" w:rsidR="00000000" w:rsidRPr="00000000">
        <w:rPr>
          <w:b w:val="1"/>
          <w:bCs w:val="1"/>
          <w:rtl w:val="0"/>
        </w:rPr>
        <w:t xml:space="preserve">Useful </w:t>
      </w:r>
      <w:r w:rsidDel="00000000" w:rsidR="00000000" w:rsidRPr="00000000">
        <w:rPr>
          <w:rtl w:val="0"/>
        </w:rPr>
        <w:t xml:space="preserve">because it contained more than requiring information with lots of data containing more than 6k.</w:t>
      </w:r>
    </w:p>
    <w:p w:rsidR="00000000" w:rsidDel="00000000" w:rsidP="00000000" w:rsidRDefault="00000000" w:rsidRPr="00000000" w14:paraId="00000008">
      <w:pPr>
        <w:ind w:left="1440" w:firstLine="0"/>
        <w:rPr/>
      </w:pPr>
      <w:r w:rsidDel="00000000" w:rsidR="00000000" w:rsidRPr="00000000">
        <w:rPr>
          <w:b w:val="1"/>
          <w:bCs w:val="1"/>
          <w:rtl w:val="0"/>
        </w:rPr>
        <w:t xml:space="preserve">Question </w:t>
      </w:r>
      <w:r w:rsidDel="00000000" w:rsidR="00000000" w:rsidRPr="00000000">
        <w:rPr>
          <w:rtl w:val="0"/>
        </w:rPr>
        <w:t xml:space="preserve">- </w:t>
        <w:br w:type="textWrapping"/>
        <w:t xml:space="preserve">How to clean the data and fill missing values and to get accurate values</w:t>
      </w:r>
    </w:p>
    <w:p w:rsidR="00000000" w:rsidDel="00000000" w:rsidP="00000000" w:rsidRDefault="00000000" w:rsidRPr="00000000" w14:paraId="00000009">
      <w:pPr>
        <w:ind w:left="0" w:firstLine="0"/>
        <w:rPr/>
      </w:pPr>
      <w:r w:rsidDel="00000000" w:rsidR="00000000" w:rsidRPr="00000000">
        <w:rPr>
          <w:b w:val="1"/>
          <w:bCs w:val="1"/>
          <w:rtl w:val="0"/>
        </w:rPr>
        <w:t xml:space="preserve">Source 2</w:t>
      </w:r>
      <w:r w:rsidDel="00000000" w:rsidR="00000000" w:rsidRPr="00000000">
        <w:rPr>
          <w:rtl w:val="0"/>
        </w:rPr>
        <w:t xml:space="preserve">: Kaggle</w:t>
        <w:br w:type="textWrapping"/>
        <w:t xml:space="preserve">ps://</w:t>
      </w:r>
      <w:hyperlink r:id="rId7">
        <w:r w:rsidDel="00000000" w:rsidR="00000000" w:rsidRPr="00000000">
          <w:rPr>
            <w:color w:val="1155cc"/>
            <w:u w:val="single"/>
            <w:rtl w:val="0"/>
          </w:rPr>
          <w:t xml:space="preserve">https://www.kaggle.com/datasets/adityamishraml/nasaexoplanets</w:t>
        </w:r>
      </w:hyperlink>
      <w:r w:rsidDel="00000000" w:rsidR="00000000" w:rsidRPr="00000000">
        <w:rPr>
          <w:rtl w:val="0"/>
        </w:rPr>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ind w:left="0" w:firstLine="0"/>
        <w:rPr/>
      </w:pPr>
      <w:r w:rsidDel="00000000" w:rsidR="00000000" w:rsidRPr="00000000">
        <w:rPr>
          <w:b w:val="1"/>
          <w:bCs w:val="1"/>
          <w:rtl w:val="0"/>
        </w:rPr>
        <w:t xml:space="preserve">Observation </w:t>
      </w:r>
      <w:r w:rsidDel="00000000" w:rsidR="00000000" w:rsidRPr="00000000">
        <w:rPr>
          <w:rtl w:val="0"/>
        </w:rPr>
        <w:t xml:space="preserve"> - </w:t>
        <w:br w:type="textWrapping"/>
        <w:t xml:space="preserve">We are having 5251 rows of data which includes only 12 columns of data for all rows</w:t>
        <w:br w:type="textWrapping"/>
        <w:t xml:space="preserve">This dataset only contains distance, mass , orbital distance, eccentricity and magnitude.</w:t>
        <w:br w:type="textWrapping"/>
        <w:t xml:space="preserve">This dataset missed temperature,luminosity and star type.</w:t>
        <w:br w:type="textWrapping"/>
        <w:t xml:space="preserve">There is no values are missed for given columns but the values we need for projects are missing.</w:t>
        <w:br w:type="textWrapping"/>
        <w:t xml:space="preserve">Partially Usefull as there as no missing as per produced values but not all required values</w:t>
      </w:r>
    </w:p>
    <w:p w:rsidR="00000000" w:rsidDel="00000000" w:rsidP="00000000" w:rsidRDefault="00000000" w:rsidRPr="00000000" w14:paraId="0000000C">
      <w:pPr>
        <w:ind w:left="0" w:firstLine="0"/>
        <w:rPr/>
      </w:pPr>
      <w:r w:rsidDel="00000000" w:rsidR="00000000" w:rsidRPr="00000000">
        <w:rPr>
          <w:b w:val="1"/>
          <w:bCs w:val="1"/>
          <w:rtl w:val="0"/>
        </w:rPr>
        <w:t xml:space="preserve">Question </w:t>
      </w:r>
      <w:r w:rsidDel="00000000" w:rsidR="00000000" w:rsidRPr="00000000">
        <w:rPr>
          <w:rtl w:val="0"/>
        </w:rPr>
        <w:t xml:space="preserve">- </w:t>
        <w:br w:type="textWrapping"/>
        <w:t xml:space="preserve">How to remove duplications and  clean data practically.</w:t>
        <w:br w:type="textWrapping"/>
        <w:br w:type="textWrapping"/>
      </w:r>
      <w:r w:rsidDel="00000000" w:rsidR="00000000" w:rsidRPr="00000000">
        <w:rPr>
          <w:b w:val="1"/>
          <w:bCs w:val="1"/>
          <w:rtl w:val="0"/>
        </w:rPr>
        <w:t xml:space="preserve">Comments: </w:t>
      </w:r>
      <w:r w:rsidDel="00000000" w:rsidR="00000000" w:rsidRPr="00000000">
        <w:rPr>
          <w:rtl w:val="0"/>
        </w:rPr>
        <w:t xml:space="preserve">how to get data sets with all required information for our project where few data sets have all columns with missing values and outliers whereas few will have no missing values but only few columns with no sufficient required data.</w:t>
      </w:r>
      <w:r w:rsidDel="00000000" w:rsidR="00000000" w:rsidRPr="00000000">
        <w:rPr>
          <w:rtl w:val="0"/>
        </w:rPr>
        <w:br w:type="textWrapping"/>
      </w:r>
    </w:p>
    <w:p w:rsidR="00000000" w:rsidDel="00000000" w:rsidP="00000000" w:rsidRDefault="00000000" w:rsidRPr="00000000" w14:paraId="0000000D">
      <w:pPr>
        <w:pStyle w:val="Heading2"/>
        <w:rPr>
          <w:rFonts w:ascii="Cambria" w:cs="Cambria" w:eastAsia="Cambria" w:hAnsi="Cambria"/>
          <w:sz w:val="26"/>
          <w:szCs w:val="26"/>
        </w:rPr>
      </w:pPr>
      <w:bookmarkStart w:colFirst="0" w:colLast="0" w:name="_n8cgsqd1k6rq" w:id="2"/>
      <w:bookmarkEnd w:id="2"/>
      <w:r w:rsidDel="00000000" w:rsidR="00000000" w:rsidRPr="00000000">
        <w:rPr>
          <w:b w:val="1"/>
          <w:bCs w:val="1"/>
          <w:rtl w:val="0"/>
        </w:rPr>
        <w:t xml:space="preserve">Week 1 Day2</w:t>
        <w:br w:type="textWrapping"/>
      </w:r>
      <w:r w:rsidDel="00000000" w:rsidR="00000000" w:rsidRPr="00000000">
        <w:rPr>
          <w:rFonts w:ascii="Cambria" w:cs="Cambria" w:eastAsia="Cambria" w:hAnsi="Cambria"/>
          <w:sz w:val="26"/>
          <w:szCs w:val="26"/>
          <w:rtl w:val="0"/>
        </w:rPr>
        <w:t xml:space="preserve">No class</w:t>
      </w:r>
      <w:r w:rsidDel="00000000" w:rsidR="00000000" w:rsidRPr="00000000">
        <w:rPr>
          <w:rtl w:val="0"/>
        </w:rPr>
        <w:br w:type="textWrapping"/>
      </w:r>
      <w:r w:rsidDel="00000000" w:rsidR="00000000" w:rsidRPr="00000000">
        <w:rPr>
          <w:b w:val="1"/>
          <w:bCs w:val="1"/>
          <w:rtl w:val="0"/>
        </w:rPr>
        <w:t xml:space="preserve">Week 1 Day3</w:t>
      </w:r>
      <w:r w:rsidDel="00000000" w:rsidR="00000000" w:rsidRPr="00000000">
        <w:rPr>
          <w:rtl w:val="0"/>
        </w:rPr>
        <w:br w:type="textWrapping"/>
      </w:r>
      <w:r w:rsidDel="00000000" w:rsidR="00000000" w:rsidRPr="00000000">
        <w:rPr>
          <w:rFonts w:ascii="Cambria" w:cs="Cambria" w:eastAsia="Cambria" w:hAnsi="Cambria"/>
          <w:sz w:val="26"/>
          <w:szCs w:val="26"/>
          <w:rtl w:val="0"/>
        </w:rPr>
        <w:t xml:space="preserve">On leave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br w:type="textWrapping"/>
      </w:r>
      <w:r w:rsidDel="00000000" w:rsidR="00000000" w:rsidRPr="00000000">
        <w:rPr>
          <w:b w:val="1"/>
          <w:bCs w:val="1"/>
          <w:sz w:val="30"/>
          <w:szCs w:val="30"/>
          <w:rtl w:val="0"/>
        </w:rPr>
        <w:t xml:space="preserve">Week 1 Day4</w:t>
        <w:br w:type="textWrapping"/>
      </w:r>
      <w:r w:rsidDel="00000000" w:rsidR="00000000" w:rsidRPr="00000000">
        <w:rPr>
          <w:b w:val="1"/>
          <w:bCs w:val="1"/>
          <w:sz w:val="26"/>
          <w:szCs w:val="26"/>
          <w:rtl w:val="0"/>
        </w:rPr>
        <w:t xml:space="preserve">Observation</w:t>
      </w:r>
      <w:r w:rsidDel="00000000" w:rsidR="00000000" w:rsidRPr="00000000">
        <w:rPr>
          <w:sz w:val="28"/>
          <w:szCs w:val="28"/>
          <w:rtl w:val="0"/>
        </w:rPr>
        <w:br w:type="textWrapping"/>
      </w:r>
      <w:r w:rsidDel="00000000" w:rsidR="00000000" w:rsidRPr="00000000">
        <w:rPr>
          <w:sz w:val="22"/>
          <w:szCs w:val="22"/>
          <w:rtl w:val="0"/>
        </w:rPr>
        <w:t xml:space="preserve">that labeling can come from science rules, clustering, similarity scoring, probabilities, Bayesian methods, pseudo-labeling, and more</w:t>
        <w:br w:type="textWrapping"/>
        <w:t xml:space="preserve">reconstructing missing values, autoencoders, PCA, physics formulas, multi-task learning, and removing incomplete columns.</w:t>
        <w:br w:type="textWrapping"/>
        <w:t xml:space="preserve">Standard accuracy is useless; you must rely on class weights, focal loss, oversampling, GANs, one-class learning, and special evaluation metrics.</w:t>
        <w:br w:type="textWrapping"/>
      </w:r>
      <w:r w:rsidDel="00000000" w:rsidR="00000000" w:rsidRPr="00000000">
        <w:rPr>
          <w:b w:val="1"/>
          <w:bCs w:val="1"/>
          <w:sz w:val="22"/>
          <w:szCs w:val="22"/>
          <w:rtl w:val="0"/>
        </w:rPr>
        <w:t xml:space="preserve">Questions</w:t>
        <w:br w:type="textWrapping"/>
      </w:r>
      <w:r w:rsidDel="00000000" w:rsidR="00000000" w:rsidRPr="00000000">
        <w:rPr>
          <w:sz w:val="22"/>
          <w:szCs w:val="22"/>
          <w:rtl w:val="0"/>
        </w:rPr>
        <w:t xml:space="preserve">Which labeling method (rule-based, clustering, similarity, probabilistic, Bayesian, pseudo-labeling) best suits our dataset’s quality and available features?</w:t>
        <w:br w:type="textWrapping"/>
        <w:t xml:space="preserve">have enough overlapping features across datasets to align them directly, or do we need to reconstruct or engineer missing ones?</w:t>
        <w:br w:type="textWrapping"/>
        <w:br w:type="textWrapping"/>
      </w:r>
      <w:r w:rsidDel="00000000" w:rsidR="00000000" w:rsidRPr="00000000">
        <w:rPr>
          <w:b w:val="1"/>
          <w:bCs w:val="1"/>
          <w:sz w:val="28"/>
          <w:szCs w:val="28"/>
          <w:rtl w:val="0"/>
        </w:rPr>
        <w:t xml:space="preserve">Week 1 Day5</w:t>
        <w:br w:type="textWrapping"/>
      </w:r>
      <w:r w:rsidDel="00000000" w:rsidR="00000000" w:rsidRPr="00000000">
        <w:rPr>
          <w:b w:val="1"/>
          <w:bCs w:val="1"/>
          <w:sz w:val="26"/>
          <w:szCs w:val="26"/>
          <w:rtl w:val="0"/>
        </w:rPr>
        <w:t xml:space="preserve">Observation</w:t>
        <w:br w:type="textWrapping"/>
      </w:r>
      <w:r w:rsidDel="00000000" w:rsidR="00000000" w:rsidRPr="00000000">
        <w:rPr>
          <w:rtl w:val="0"/>
        </w:rPr>
        <w:t xml:space="preserve">the key concepts we explored and understood.</w:t>
        <w:br w:type="textWrapping"/>
        <w:t xml:space="preserve">1) Descriptive statistics help understand our dataset before doing any ML.</w:t>
      </w:r>
    </w:p>
    <w:p w:rsidR="00000000" w:rsidDel="00000000" w:rsidP="00000000" w:rsidRDefault="00000000" w:rsidRPr="00000000" w14:paraId="00000010">
      <w:pPr>
        <w:rPr/>
      </w:pPr>
      <w:r w:rsidDel="00000000" w:rsidR="00000000" w:rsidRPr="00000000">
        <w:rPr>
          <w:rtl w:val="0"/>
        </w:rPr>
        <w:t xml:space="preserve">2) The type of distribution influences percentiles, outliers, and modeling decisions.</w:t>
        <w:br w:type="textWrapping"/>
        <w:t xml:space="preserve">3) Percentiles depend on the </w:t>
      </w:r>
      <w:r w:rsidDel="00000000" w:rsidR="00000000" w:rsidRPr="00000000">
        <w:rPr>
          <w:i w:val="1"/>
          <w:iCs w:val="1"/>
          <w:rtl w:val="0"/>
        </w:rPr>
        <w:t xml:space="preserve">distribution</w:t>
      </w:r>
      <w:r w:rsidDel="00000000" w:rsidR="00000000" w:rsidRPr="00000000">
        <w:rPr>
          <w:rtl w:val="0"/>
        </w:rPr>
        <w:t xml:space="preserve">, percentages do not.</w:t>
      </w:r>
    </w:p>
    <w:p w:rsidR="00000000" w:rsidDel="00000000" w:rsidP="00000000" w:rsidRDefault="00000000" w:rsidRPr="00000000" w14:paraId="00000011">
      <w:pPr>
        <w:rPr/>
      </w:pPr>
      <w:r w:rsidDel="00000000" w:rsidR="00000000" w:rsidRPr="00000000">
        <w:rPr>
          <w:rtl w:val="0"/>
        </w:rPr>
        <w:t xml:space="preserve">4) Correlation shows how two variables move together.</w:t>
        <w:br w:type="textWrapping"/>
        <w:t xml:space="preserve">         Correlation helps detect:</w:t>
      </w:r>
    </w:p>
    <w:p w:rsidR="00000000" w:rsidDel="00000000" w:rsidP="00000000" w:rsidRDefault="00000000" w:rsidRPr="00000000" w14:paraId="00000012">
      <w:pPr>
        <w:numPr>
          <w:ilvl w:val="0"/>
          <w:numId w:val="3"/>
        </w:numPr>
        <w:spacing w:after="0" w:afterAutospacing="0" w:before="240" w:lineRule="auto"/>
        <w:ind w:left="720" w:hanging="360"/>
      </w:pPr>
      <w:r w:rsidDel="00000000" w:rsidR="00000000" w:rsidRPr="00000000">
        <w:rPr>
          <w:rtl w:val="0"/>
        </w:rPr>
        <w:t xml:space="preserve">direction (positive/negative)</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rtl w:val="0"/>
        </w:rPr>
        <w:t xml:space="preserve">strength (weak/moderate/strong)</w:t>
      </w:r>
    </w:p>
    <w:p w:rsidR="00000000" w:rsidDel="00000000" w:rsidP="00000000" w:rsidRDefault="00000000" w:rsidRPr="00000000" w14:paraId="00000014">
      <w:pPr>
        <w:numPr>
          <w:ilvl w:val="0"/>
          <w:numId w:val="3"/>
        </w:numPr>
        <w:spacing w:after="240" w:before="0" w:beforeAutospacing="0" w:lineRule="auto"/>
        <w:ind w:left="720" w:hanging="360"/>
      </w:pPr>
      <w:r w:rsidDel="00000000" w:rsidR="00000000" w:rsidRPr="00000000">
        <w:rPr>
          <w:rtl w:val="0"/>
        </w:rPr>
        <w:t xml:space="preserve">multicollinearity (when two features are too similar)</w:t>
      </w:r>
    </w:p>
    <w:p w:rsidR="00000000" w:rsidDel="00000000" w:rsidP="00000000" w:rsidRDefault="00000000" w:rsidRPr="00000000" w14:paraId="00000015">
      <w:pPr>
        <w:spacing w:after="240" w:before="240" w:lineRule="auto"/>
        <w:ind w:left="0" w:firstLine="0"/>
        <w:rPr/>
      </w:pPr>
      <w:r w:rsidDel="00000000" w:rsidR="00000000" w:rsidRPr="00000000">
        <w:rPr>
          <w:rtl w:val="0"/>
        </w:rPr>
        <w:t xml:space="preserve">5) Correlation checking differs for classification vs regression.</w:t>
      </w:r>
    </w:p>
    <w:p w:rsidR="00000000" w:rsidDel="00000000" w:rsidP="00000000" w:rsidRDefault="00000000" w:rsidRPr="00000000" w14:paraId="00000016">
      <w:pPr>
        <w:numPr>
          <w:ilvl w:val="0"/>
          <w:numId w:val="2"/>
        </w:numPr>
        <w:spacing w:after="0" w:afterAutospacing="0" w:before="240" w:lineRule="auto"/>
        <w:ind w:left="720" w:hanging="360"/>
        <w:rPr/>
      </w:pPr>
      <w:r w:rsidDel="00000000" w:rsidR="00000000" w:rsidRPr="00000000">
        <w:rPr>
          <w:rtl w:val="0"/>
        </w:rPr>
        <w:t xml:space="preserve">Regression: Pearson correlation (numeric–numeric)</w:t>
      </w:r>
    </w:p>
    <w:p w:rsidR="00000000" w:rsidDel="00000000" w:rsidP="00000000" w:rsidRDefault="00000000" w:rsidRPr="00000000" w14:paraId="00000017">
      <w:pPr>
        <w:numPr>
          <w:ilvl w:val="0"/>
          <w:numId w:val="2"/>
        </w:numPr>
        <w:spacing w:after="240" w:before="0" w:beforeAutospacing="0" w:lineRule="auto"/>
        <w:ind w:left="720" w:hanging="360"/>
        <w:rPr/>
      </w:pPr>
      <w:r w:rsidDel="00000000" w:rsidR="00000000" w:rsidRPr="00000000">
        <w:rPr>
          <w:rtl w:val="0"/>
        </w:rPr>
        <w:t xml:space="preserve">Classification: chi-square, ANOVA, mutual information, point-biserial</w:t>
      </w:r>
    </w:p>
    <w:p w:rsidR="00000000" w:rsidDel="00000000" w:rsidP="00000000" w:rsidRDefault="00000000" w:rsidRPr="00000000" w14:paraId="00000018">
      <w:pPr>
        <w:spacing w:after="240" w:before="240" w:lineRule="auto"/>
        <w:ind w:left="0" w:firstLine="0"/>
        <w:rPr/>
      </w:pPr>
      <w:r w:rsidDel="00000000" w:rsidR="00000000" w:rsidRPr="00000000">
        <w:rPr>
          <w:rtl w:val="0"/>
        </w:rPr>
        <w:t xml:space="preserve">6) Bivariate analysis helps decide which features (X) actually affect the target (Y).</w:t>
      </w:r>
    </w:p>
    <w:p w:rsidR="00000000" w:rsidDel="00000000" w:rsidP="00000000" w:rsidRDefault="00000000" w:rsidRPr="00000000" w14:paraId="00000019">
      <w:pPr>
        <w:rPr/>
      </w:pPr>
      <w:r w:rsidDel="00000000" w:rsidR="00000000" w:rsidRPr="00000000">
        <w:rPr>
          <w:b w:val="1"/>
          <w:bCs w:val="1"/>
          <w:rtl w:val="0"/>
        </w:rPr>
        <w:t xml:space="preserve">Questions</w:t>
        <w:br w:type="textWrapping"/>
      </w:r>
      <w:r w:rsidDel="00000000" w:rsidR="00000000" w:rsidRPr="00000000">
        <w:rPr>
          <w:rtl w:val="0"/>
        </w:rPr>
        <w:t xml:space="preserve">What type of distribution is best for modeling real-world data?</w:t>
      </w:r>
    </w:p>
    <w:p w:rsidR="00000000" w:rsidDel="00000000" w:rsidP="00000000" w:rsidRDefault="00000000" w:rsidRPr="00000000" w14:paraId="0000001A">
      <w:pPr>
        <w:rPr/>
      </w:pPr>
      <w:r w:rsidDel="00000000" w:rsidR="00000000" w:rsidRPr="00000000">
        <w:rPr>
          <w:rtl w:val="0"/>
        </w:rPr>
        <w:t xml:space="preserve">How to choose the correct bivariate test based on variable type?</w:t>
      </w:r>
    </w:p>
    <w:p w:rsidR="00000000" w:rsidDel="00000000" w:rsidP="00000000" w:rsidRDefault="00000000" w:rsidRPr="00000000" w14:paraId="0000001B">
      <w:pPr>
        <w:rPr/>
      </w:pPr>
      <w:r w:rsidDel="00000000" w:rsidR="00000000" w:rsidRPr="00000000">
        <w:rPr>
          <w:rtl w:val="0"/>
        </w:rPr>
        <w:t xml:space="preserve">Why is bivariate analysis important before ML modeling?</w:t>
      </w:r>
    </w:p>
    <w:p w:rsidR="00000000" w:rsidDel="00000000" w:rsidP="00000000" w:rsidRDefault="00000000" w:rsidRPr="00000000" w14:paraId="0000001C">
      <w:pPr>
        <w:rPr/>
      </w:pPr>
      <w:r w:rsidDel="00000000" w:rsidR="00000000" w:rsidRPr="00000000">
        <w:rPr>
          <w:rtl w:val="0"/>
        </w:rPr>
        <w:t xml:space="preserve">How do we choose good features (X) for predicting habitability?</w:t>
      </w:r>
    </w:p>
    <w:p w:rsidR="00000000" w:rsidDel="00000000" w:rsidP="00000000" w:rsidRDefault="00000000" w:rsidRPr="00000000" w14:paraId="0000001D">
      <w:pPr>
        <w:rPr/>
      </w:pPr>
      <w:r w:rsidDel="00000000" w:rsidR="00000000" w:rsidRPr="00000000">
        <w:rPr>
          <w:rtl w:val="0"/>
        </w:rPr>
        <w:t xml:space="preserve">What should be the ideal Y label for exoplanet classification?</w:t>
        <w:br w:type="textWrapping"/>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pStyle w:val="Heading2"/>
        <w:rPr>
          <w:b w:val="1"/>
          <w:bCs w:val="1"/>
        </w:rPr>
      </w:pPr>
      <w:bookmarkStart w:colFirst="0" w:colLast="0" w:name="_joqzmoq13jvx" w:id="3"/>
      <w:bookmarkEnd w:id="3"/>
      <w:r w:rsidDel="00000000" w:rsidR="00000000" w:rsidRPr="00000000">
        <w:rPr>
          <w:b w:val="1"/>
          <w:bCs w:val="1"/>
          <w:rtl w:val="0"/>
        </w:rPr>
        <w:t xml:space="preserve">Week 2 </w:t>
        <w:br w:type="textWrapping"/>
        <w:t xml:space="preserve">day 1 home work - </w:t>
      </w:r>
    </w:p>
    <w:p w:rsidR="00000000" w:rsidDel="00000000" w:rsidP="00000000" w:rsidRDefault="00000000" w:rsidRPr="00000000" w14:paraId="00000020">
      <w:pPr>
        <w:rPr/>
      </w:pPr>
      <w:r w:rsidDel="00000000" w:rsidR="00000000" w:rsidRPr="00000000">
        <w:rPr>
          <w:rtl w:val="0"/>
        </w:rPr>
        <w:t xml:space="preserve">Use chatgpt or gemini, to summarise above paper and tasks, and what coomon practices they did,</w:t>
        <w:br w:type="textWrapping"/>
        <w:t xml:space="preserve">How to i answer these things</w:t>
      </w:r>
    </w:p>
    <w:p w:rsidR="00000000" w:rsidDel="00000000" w:rsidP="00000000" w:rsidRDefault="00000000" w:rsidRPr="00000000" w14:paraId="00000021">
      <w:pPr>
        <w:rPr/>
      </w:pPr>
      <w:r w:rsidDel="00000000" w:rsidR="00000000" w:rsidRPr="00000000">
        <w:rPr>
          <w:rtl w:val="0"/>
        </w:rPr>
        <w:t xml:space="preserve">Handle missing values, outliers, and inconsistent entries.</w:t>
      </w:r>
    </w:p>
    <w:p w:rsidR="00000000" w:rsidDel="00000000" w:rsidP="00000000" w:rsidRDefault="00000000" w:rsidRPr="00000000" w14:paraId="00000022">
      <w:pPr>
        <w:rPr/>
      </w:pPr>
      <w:r w:rsidDel="00000000" w:rsidR="00000000" w:rsidRPr="00000000">
        <w:rPr>
          <w:rtl w:val="0"/>
        </w:rPr>
        <w:t xml:space="preserve">• Encode categorical features (e.g., star type) using one-hot encoding.</w:t>
      </w:r>
    </w:p>
    <w:p w:rsidR="00000000" w:rsidDel="00000000" w:rsidP="00000000" w:rsidRDefault="00000000" w:rsidRPr="00000000" w14:paraId="00000023">
      <w:pPr>
        <w:rPr/>
      </w:pPr>
      <w:r w:rsidDel="00000000" w:rsidR="00000000" w:rsidRPr="00000000">
        <w:rPr>
          <w:rtl w:val="0"/>
        </w:rPr>
        <w:t xml:space="preserve">• Feature engineering examples:</w:t>
      </w:r>
    </w:p>
    <w:p w:rsidR="00000000" w:rsidDel="00000000" w:rsidP="00000000" w:rsidRDefault="00000000" w:rsidRPr="00000000" w14:paraId="00000024">
      <w:pPr>
        <w:rPr/>
      </w:pPr>
      <w:r w:rsidDel="00000000" w:rsidR="00000000" w:rsidRPr="00000000">
        <w:rPr>
          <w:rtl w:val="0"/>
        </w:rPr>
        <w:t xml:space="preserve">• Habitability Score Index based on key planetary parameters.</w:t>
      </w:r>
    </w:p>
    <w:p w:rsidR="00000000" w:rsidDel="00000000" w:rsidP="00000000" w:rsidRDefault="00000000" w:rsidRPr="00000000" w14:paraId="00000025">
      <w:pPr>
        <w:rPr/>
      </w:pPr>
      <w:r w:rsidDel="00000000" w:rsidR="00000000" w:rsidRPr="00000000">
        <w:rPr>
          <w:rtl w:val="0"/>
        </w:rPr>
        <w:t xml:space="preserve">• Stellar Compatibility Index to measure host star influence.</w:t>
      </w:r>
    </w:p>
    <w:p w:rsidR="00000000" w:rsidDel="00000000" w:rsidP="00000000" w:rsidRDefault="00000000" w:rsidRPr="00000000" w14:paraId="00000026">
      <w:pPr>
        <w:rPr/>
      </w:pPr>
      <w:r w:rsidDel="00000000" w:rsidR="00000000" w:rsidRPr="00000000">
        <w:rPr>
          <w:rtl w:val="0"/>
        </w:rPr>
        <w:t xml:space="preserve">• Normalize numerical features.</w:t>
      </w:r>
    </w:p>
    <w:p w:rsidR="00000000" w:rsidDel="00000000" w:rsidP="00000000" w:rsidRDefault="00000000" w:rsidRPr="00000000" w14:paraId="00000027">
      <w:pPr>
        <w:rPr/>
      </w:pPr>
      <w:r w:rsidDel="00000000" w:rsidR="00000000" w:rsidRPr="00000000">
        <w:rPr>
          <w:rtl w:val="0"/>
        </w:rPr>
        <w:t xml:space="preserve">• Validate data quality using descriptive statistics and visualization.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br w:type="textWrapping"/>
      </w:r>
      <w:r w:rsidDel="00000000" w:rsidR="00000000" w:rsidRPr="00000000">
        <w:rPr>
          <w:rtl w:val="0"/>
        </w:rPr>
        <w:br w:type="textWrapping"/>
      </w:r>
      <w:r w:rsidDel="00000000" w:rsidR="00000000" w:rsidRPr="00000000">
        <w:rPr>
          <w:rtl w:val="0"/>
        </w:rPr>
        <w:br w:type="textWrapping"/>
      </w:r>
    </w:p>
    <w:p w:rsidR="00000000" w:rsidDel="00000000" w:rsidP="00000000" w:rsidRDefault="00000000" w:rsidRPr="00000000" w14:paraId="0000002A">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exoplanetarchive.ipac.caltech.edu/cgi-bin/TblView/nph-tblView?app=ExoTbls&amp;config=PSCompPars" TargetMode="External"/><Relationship Id="rId7" Type="http://schemas.openxmlformats.org/officeDocument/2006/relationships/hyperlink" Target="https://www.kaggle.com/datasets/adityamishraml/nasaexoplan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