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966E" w14:textId="77777777" w:rsidR="00782D44" w:rsidRPr="001850BE" w:rsidRDefault="00744E79">
      <w:pPr>
        <w:jc w:val="center"/>
        <w:rPr>
          <w:rFonts w:ascii="Times New Roman" w:hAnsi="Times New Roman" w:cs="Times New Roman"/>
          <w:sz w:val="28"/>
          <w:szCs w:val="28"/>
        </w:rPr>
      </w:pPr>
      <w:r>
        <w:rPr>
          <w:b/>
        </w:rPr>
        <w:br/>
      </w:r>
      <w:r>
        <w:rPr>
          <w:b/>
        </w:rPr>
        <w:br/>
      </w:r>
      <w:r w:rsidRPr="001850BE">
        <w:rPr>
          <w:rFonts w:ascii="Times New Roman" w:hAnsi="Times New Roman" w:cs="Times New Roman"/>
          <w:b/>
          <w:sz w:val="28"/>
          <w:szCs w:val="28"/>
        </w:rPr>
        <w:t>PROJECT DOCUMENTATION REPORT</w:t>
      </w:r>
      <w:r w:rsidRPr="001850BE">
        <w:rPr>
          <w:rFonts w:ascii="Times New Roman" w:hAnsi="Times New Roman" w:cs="Times New Roman"/>
          <w:b/>
          <w:sz w:val="28"/>
          <w:szCs w:val="28"/>
        </w:rPr>
        <w:br/>
      </w:r>
    </w:p>
    <w:p w14:paraId="3C03C484" w14:textId="77777777" w:rsidR="00782D44" w:rsidRPr="002C7227" w:rsidRDefault="00744E79">
      <w:pPr>
        <w:jc w:val="center"/>
        <w:rPr>
          <w:rFonts w:ascii="Times New Roman" w:hAnsi="Times New Roman" w:cs="Times New Roman"/>
        </w:rPr>
      </w:pPr>
      <w:r w:rsidRPr="002C7227">
        <w:rPr>
          <w:rFonts w:ascii="Times New Roman" w:hAnsi="Times New Roman" w:cs="Times New Roman"/>
          <w:b/>
          <w:sz w:val="54"/>
        </w:rPr>
        <w:t>ORGANIZATIONAL KNOWLEDGE GAP</w:t>
      </w:r>
      <w:r w:rsidRPr="002C7227">
        <w:rPr>
          <w:rFonts w:ascii="Times New Roman" w:hAnsi="Times New Roman" w:cs="Times New Roman"/>
          <w:b/>
          <w:sz w:val="54"/>
        </w:rPr>
        <w:br/>
        <w:t>INTELLIGENCE PLATFORM</w:t>
      </w:r>
    </w:p>
    <w:p w14:paraId="7796CB86" w14:textId="77777777" w:rsidR="00782D44" w:rsidRPr="001850BE" w:rsidRDefault="00744E79">
      <w:pPr>
        <w:jc w:val="center"/>
        <w:rPr>
          <w:rFonts w:ascii="Times New Roman" w:hAnsi="Times New Roman" w:cs="Times New Roman"/>
          <w:b/>
          <w:bCs/>
          <w:sz w:val="28"/>
          <w:szCs w:val="28"/>
        </w:rPr>
      </w:pPr>
      <w:r w:rsidRPr="002C7227">
        <w:rPr>
          <w:rFonts w:ascii="Times New Roman" w:hAnsi="Times New Roman" w:cs="Times New Roman"/>
          <w:i/>
        </w:rPr>
        <w:br/>
      </w:r>
      <w:r w:rsidRPr="001850BE">
        <w:rPr>
          <w:rFonts w:ascii="Times New Roman" w:hAnsi="Times New Roman" w:cs="Times New Roman"/>
          <w:b/>
          <w:bCs/>
          <w:i/>
          <w:sz w:val="28"/>
          <w:szCs w:val="28"/>
        </w:rPr>
        <w:t>A Full-Stack Enterprise Knowledge Intelligence and Learning Platform</w:t>
      </w:r>
    </w:p>
    <w:p w14:paraId="1117C16C" w14:textId="77777777" w:rsidR="00E74377" w:rsidRDefault="00744E79">
      <w:pPr>
        <w:jc w:val="center"/>
        <w:rPr>
          <w:rFonts w:ascii="Times New Roman" w:hAnsi="Times New Roman" w:cs="Times New Roman"/>
          <w:b/>
          <w:bCs/>
          <w:sz w:val="28"/>
          <w:szCs w:val="28"/>
        </w:rPr>
      </w:pPr>
      <w:r w:rsidRPr="001850BE">
        <w:rPr>
          <w:rFonts w:ascii="Times New Roman" w:hAnsi="Times New Roman" w:cs="Times New Roman"/>
          <w:b/>
          <w:bCs/>
          <w:sz w:val="28"/>
          <w:szCs w:val="28"/>
        </w:rPr>
        <w:br/>
      </w:r>
      <w:r w:rsidRPr="001850BE">
        <w:rPr>
          <w:rFonts w:ascii="Times New Roman" w:hAnsi="Times New Roman" w:cs="Times New Roman"/>
          <w:b/>
          <w:bCs/>
          <w:sz w:val="28"/>
          <w:szCs w:val="28"/>
        </w:rPr>
        <w:br/>
        <w:t>FINAL PROJECT DOCUMENTATION</w:t>
      </w:r>
      <w:r w:rsidRPr="001850BE">
        <w:rPr>
          <w:rFonts w:ascii="Times New Roman" w:hAnsi="Times New Roman" w:cs="Times New Roman"/>
          <w:b/>
          <w:bCs/>
          <w:sz w:val="28"/>
          <w:szCs w:val="28"/>
        </w:rPr>
        <w:br/>
      </w:r>
    </w:p>
    <w:p w14:paraId="0CDF9D51" w14:textId="2F1355E8" w:rsidR="00782D44" w:rsidRPr="008E6D8F" w:rsidRDefault="008E6D8F">
      <w:pPr>
        <w:jc w:val="center"/>
        <w:rPr>
          <w:rFonts w:ascii="Times New Roman" w:hAnsi="Times New Roman" w:cs="Times New Roman"/>
          <w:sz w:val="28"/>
          <w:szCs w:val="28"/>
        </w:rPr>
      </w:pPr>
      <w:r w:rsidRPr="008E6D8F">
        <w:rPr>
          <w:rFonts w:ascii="Times New Roman" w:hAnsi="Times New Roman" w:cs="Times New Roman"/>
          <w:sz w:val="28"/>
          <w:szCs w:val="28"/>
        </w:rPr>
        <w:t>–Submitted by</w:t>
      </w:r>
    </w:p>
    <w:p w14:paraId="3413F62F" w14:textId="4D09DA1A" w:rsidR="008E6D8F" w:rsidRPr="008E6D8F" w:rsidRDefault="008E6D8F">
      <w:pPr>
        <w:jc w:val="center"/>
        <w:rPr>
          <w:rFonts w:ascii="Times New Roman" w:hAnsi="Times New Roman" w:cs="Times New Roman"/>
          <w:sz w:val="28"/>
          <w:szCs w:val="28"/>
        </w:rPr>
      </w:pPr>
      <w:r w:rsidRPr="008E6D8F">
        <w:rPr>
          <w:rFonts w:ascii="Times New Roman" w:hAnsi="Times New Roman" w:cs="Times New Roman"/>
          <w:sz w:val="28"/>
          <w:szCs w:val="28"/>
        </w:rPr>
        <w:tab/>
        <w:t>Harshitha Shri L</w:t>
      </w:r>
    </w:p>
    <w:p w14:paraId="79A2F4BA" w14:textId="49345DE6" w:rsidR="00782D44" w:rsidRPr="001850BE" w:rsidRDefault="00744E79">
      <w:pPr>
        <w:rPr>
          <w:sz w:val="28"/>
          <w:szCs w:val="28"/>
        </w:rPr>
      </w:pPr>
      <w:r w:rsidRPr="001850BE">
        <w:rPr>
          <w:sz w:val="28"/>
          <w:szCs w:val="28"/>
        </w:rPr>
        <w:br w:type="page"/>
      </w:r>
    </w:p>
    <w:p w14:paraId="7B938EA2" w14:textId="77777777" w:rsidR="00782D44" w:rsidRPr="001850BE" w:rsidRDefault="00744E79">
      <w:pPr>
        <w:jc w:val="center"/>
        <w:rPr>
          <w:rFonts w:ascii="Times New Roman" w:hAnsi="Times New Roman" w:cs="Times New Roman"/>
          <w:sz w:val="40"/>
          <w:szCs w:val="40"/>
        </w:rPr>
      </w:pPr>
      <w:r w:rsidRPr="001850BE">
        <w:rPr>
          <w:rFonts w:ascii="Times New Roman" w:hAnsi="Times New Roman" w:cs="Times New Roman"/>
          <w:b/>
          <w:sz w:val="40"/>
          <w:szCs w:val="40"/>
        </w:rPr>
        <w:lastRenderedPageBreak/>
        <w:t>Abstract &amp; Executive Summary</w:t>
      </w:r>
    </w:p>
    <w:p w14:paraId="66D3E1D9" w14:textId="77777777" w:rsidR="00782D44" w:rsidRDefault="00782D44"/>
    <w:p w14:paraId="698C2B8E"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The Organizational Knowledge Gap Intelligence Platform is a full-stack enterprise application designed to continuously identify, quantify and reduce knowledge and skill gaps across employees, roles and departments. The central problem addressed by the platform is the disconnect between the skills an organization expects and the skills employees currently possess. Traditional training systems commonly operate as catalogs of courses, while capability intelligence requires a continuous evidence-based cycle that connects competency benchmarks, assessments, learning activity and business needs.</w:t>
      </w:r>
    </w:p>
    <w:p w14:paraId="73449221" w14:textId="77777777" w:rsidR="00D56F46" w:rsidRDefault="00D56F46">
      <w:pPr>
        <w:rPr>
          <w:rFonts w:ascii="Times New Roman" w:hAnsi="Times New Roman" w:cs="Times New Roman"/>
          <w:sz w:val="28"/>
          <w:szCs w:val="28"/>
        </w:rPr>
      </w:pPr>
      <w:r w:rsidRPr="00D56F46">
        <w:rPr>
          <w:rFonts w:ascii="Times New Roman" w:hAnsi="Times New Roman" w:cs="Times New Roman"/>
          <w:sz w:val="28"/>
          <w:szCs w:val="28"/>
        </w:rPr>
        <w:t>The platform combines a React.js frontend with a Spring Boot backend and PostgreSQL as the primary relational store. The demonstrated system provides employee profiles, skill inventories, competency benchmarking, knowledge-gap analysis, heatmap visualization, training recommendations, mentorship, learning progress, assessments, notifications and analytics. Additional caching, search, messaging, AI and external notification services are designed as extensible components for future integration.</w:t>
      </w:r>
    </w:p>
    <w:p w14:paraId="78E7F3BD" w14:textId="674F9644" w:rsidR="00782D44" w:rsidRDefault="00744E79">
      <w:r w:rsidRPr="001850BE">
        <w:rPr>
          <w:rFonts w:ascii="Times New Roman" w:hAnsi="Times New Roman" w:cs="Times New Roman"/>
          <w:sz w:val="28"/>
          <w:szCs w:val="28"/>
        </w:rPr>
        <w:t>The project is organized around five development milestones completed over an eight-week lifecycle: requirements and architecture, backend and persistence, frontend and dashboard development, intelligence and integration workflows, and final validation/deployment preparation. The platform is designed as a closed-loop system: assess capability, compare it with the role benchmark, calculate the gap, prioritize the gap, recommend an intervention, monitor learning, reassess capability and update the organizational knowledge picture.</w:t>
      </w:r>
    </w:p>
    <w:tbl>
      <w:tblPr>
        <w:tblStyle w:val="TableGrid"/>
        <w:tblW w:w="0" w:type="auto"/>
        <w:jc w:val="center"/>
        <w:tblLook w:val="04A0" w:firstRow="1" w:lastRow="0" w:firstColumn="1" w:lastColumn="0" w:noHBand="0" w:noVBand="1"/>
      </w:tblPr>
      <w:tblGrid>
        <w:gridCol w:w="5034"/>
        <w:gridCol w:w="5036"/>
      </w:tblGrid>
      <w:tr w:rsidR="00782D44" w14:paraId="67FB4B7A" w14:textId="77777777">
        <w:trPr>
          <w:jc w:val="center"/>
        </w:trPr>
        <w:tc>
          <w:tcPr>
            <w:tcW w:w="5040" w:type="dxa"/>
            <w:shd w:val="clear" w:color="auto" w:fill="D9EAF7"/>
            <w:vAlign w:val="center"/>
          </w:tcPr>
          <w:p w14:paraId="757E90F1"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b/>
                <w:sz w:val="28"/>
                <w:szCs w:val="28"/>
              </w:rPr>
              <w:t>Executive Area</w:t>
            </w:r>
          </w:p>
        </w:tc>
        <w:tc>
          <w:tcPr>
            <w:tcW w:w="5040" w:type="dxa"/>
            <w:shd w:val="clear" w:color="auto" w:fill="D9EAF7"/>
            <w:vAlign w:val="center"/>
          </w:tcPr>
          <w:p w14:paraId="138B745A"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b/>
                <w:sz w:val="28"/>
                <w:szCs w:val="28"/>
              </w:rPr>
              <w:t>Summary</w:t>
            </w:r>
          </w:p>
        </w:tc>
      </w:tr>
      <w:tr w:rsidR="00782D44" w14:paraId="2987E8F1" w14:textId="77777777">
        <w:trPr>
          <w:jc w:val="center"/>
        </w:trPr>
        <w:tc>
          <w:tcPr>
            <w:tcW w:w="5040" w:type="dxa"/>
            <w:vAlign w:val="center"/>
          </w:tcPr>
          <w:p w14:paraId="2E8B7CA9"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Problem</w:t>
            </w:r>
          </w:p>
        </w:tc>
        <w:tc>
          <w:tcPr>
            <w:tcW w:w="5040" w:type="dxa"/>
            <w:vAlign w:val="center"/>
          </w:tcPr>
          <w:p w14:paraId="383A241B"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Fragmented skill information and limited visibility into role-specific capability gaps.</w:t>
            </w:r>
          </w:p>
        </w:tc>
      </w:tr>
      <w:tr w:rsidR="00782D44" w14:paraId="0D36EEA1" w14:textId="77777777">
        <w:trPr>
          <w:jc w:val="center"/>
        </w:trPr>
        <w:tc>
          <w:tcPr>
            <w:tcW w:w="5040" w:type="dxa"/>
            <w:vAlign w:val="center"/>
          </w:tcPr>
          <w:p w14:paraId="5E0023D1"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Solution</w:t>
            </w:r>
          </w:p>
        </w:tc>
        <w:tc>
          <w:tcPr>
            <w:tcW w:w="5040" w:type="dxa"/>
            <w:vAlign w:val="center"/>
          </w:tcPr>
          <w:p w14:paraId="466AE098"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Integrated skill, competency, assessment, gap-analysis and learning platform.</w:t>
            </w:r>
          </w:p>
        </w:tc>
      </w:tr>
      <w:tr w:rsidR="00782D44" w14:paraId="791BE702" w14:textId="77777777">
        <w:trPr>
          <w:jc w:val="center"/>
        </w:trPr>
        <w:tc>
          <w:tcPr>
            <w:tcW w:w="5040" w:type="dxa"/>
            <w:vAlign w:val="center"/>
          </w:tcPr>
          <w:p w14:paraId="0F6D4DF0"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Primary users</w:t>
            </w:r>
          </w:p>
        </w:tc>
        <w:tc>
          <w:tcPr>
            <w:tcW w:w="5040" w:type="dxa"/>
            <w:vAlign w:val="center"/>
          </w:tcPr>
          <w:p w14:paraId="6F53B38C"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Employee, Manager, HR/Admin.</w:t>
            </w:r>
          </w:p>
        </w:tc>
      </w:tr>
      <w:tr w:rsidR="00782D44" w14:paraId="3E78605E" w14:textId="77777777">
        <w:trPr>
          <w:jc w:val="center"/>
        </w:trPr>
        <w:tc>
          <w:tcPr>
            <w:tcW w:w="5040" w:type="dxa"/>
            <w:vAlign w:val="center"/>
          </w:tcPr>
          <w:p w14:paraId="3E7A4052"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Core intelligence</w:t>
            </w:r>
          </w:p>
        </w:tc>
        <w:tc>
          <w:tcPr>
            <w:tcW w:w="5040" w:type="dxa"/>
            <w:vAlign w:val="center"/>
          </w:tcPr>
          <w:p w14:paraId="730268B8"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Proficiency comparison, severity scoring, heatmaps and recommendations.</w:t>
            </w:r>
          </w:p>
        </w:tc>
      </w:tr>
      <w:tr w:rsidR="00782D44" w14:paraId="77437502" w14:textId="77777777">
        <w:trPr>
          <w:jc w:val="center"/>
        </w:trPr>
        <w:tc>
          <w:tcPr>
            <w:tcW w:w="5040" w:type="dxa"/>
            <w:vAlign w:val="center"/>
          </w:tcPr>
          <w:p w14:paraId="2B15C400"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Architecture</w:t>
            </w:r>
          </w:p>
        </w:tc>
        <w:tc>
          <w:tcPr>
            <w:tcW w:w="5040" w:type="dxa"/>
            <w:vAlign w:val="center"/>
          </w:tcPr>
          <w:p w14:paraId="7D0D0345"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React.js + Spring Boot + PostgreSQL with extensible integration services.</w:t>
            </w:r>
          </w:p>
        </w:tc>
      </w:tr>
      <w:tr w:rsidR="00782D44" w14:paraId="0EA0C709" w14:textId="77777777">
        <w:trPr>
          <w:jc w:val="center"/>
        </w:trPr>
        <w:tc>
          <w:tcPr>
            <w:tcW w:w="5040" w:type="dxa"/>
            <w:vAlign w:val="center"/>
          </w:tcPr>
          <w:p w14:paraId="71ECD32C"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Primary outcome</w:t>
            </w:r>
          </w:p>
        </w:tc>
        <w:tc>
          <w:tcPr>
            <w:tcW w:w="5040" w:type="dxa"/>
            <w:vAlign w:val="center"/>
          </w:tcPr>
          <w:p w14:paraId="256E2C28"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Evidence-driven learning intervention and continuous capability visibility.</w:t>
            </w:r>
          </w:p>
        </w:tc>
      </w:tr>
    </w:tbl>
    <w:p w14:paraId="7878D55C" w14:textId="562A2D9D" w:rsidR="00782D44" w:rsidRPr="001850BE" w:rsidRDefault="00744E79" w:rsidP="001850BE">
      <w:pPr>
        <w:ind w:left="2160" w:firstLine="720"/>
        <w:rPr>
          <w:rFonts w:ascii="Times New Roman" w:hAnsi="Times New Roman" w:cs="Times New Roman"/>
          <w:sz w:val="40"/>
          <w:szCs w:val="40"/>
        </w:rPr>
      </w:pPr>
      <w:r>
        <w:br w:type="page"/>
      </w:r>
      <w:r w:rsidRPr="001850BE">
        <w:rPr>
          <w:rFonts w:ascii="Times New Roman" w:hAnsi="Times New Roman" w:cs="Times New Roman"/>
          <w:b/>
          <w:sz w:val="40"/>
          <w:szCs w:val="40"/>
        </w:rPr>
        <w:lastRenderedPageBreak/>
        <w:t>Table of Contents</w:t>
      </w:r>
    </w:p>
    <w:p w14:paraId="4E9E2993" w14:textId="77777777" w:rsidR="00782D44" w:rsidRDefault="00782D44"/>
    <w:p w14:paraId="24ADCFAF" w14:textId="77777777" w:rsidR="00782D44" w:rsidRPr="001850BE" w:rsidRDefault="00744E79">
      <w:pPr>
        <w:pStyle w:val="Heading2"/>
        <w:rPr>
          <w:rFonts w:ascii="Times New Roman" w:hAnsi="Times New Roman" w:cs="Times New Roman"/>
          <w:sz w:val="28"/>
          <w:szCs w:val="28"/>
        </w:rPr>
      </w:pPr>
      <w:r w:rsidRPr="001850BE">
        <w:rPr>
          <w:rFonts w:ascii="Times New Roman" w:hAnsi="Times New Roman" w:cs="Times New Roman"/>
          <w:sz w:val="28"/>
          <w:szCs w:val="28"/>
        </w:rPr>
        <w:t>Table of Contents</w:t>
      </w:r>
    </w:p>
    <w:p w14:paraId="3B0539E7"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Abstract &amp; Executive Summary</w:t>
      </w:r>
    </w:p>
    <w:p w14:paraId="528B17C7"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Project Overview and Problem Definition</w:t>
      </w:r>
    </w:p>
    <w:p w14:paraId="3D1C045C"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Objectives, Scope and Stakeholders</w:t>
      </w:r>
    </w:p>
    <w:p w14:paraId="76E019CE"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System Requirements</w:t>
      </w:r>
    </w:p>
    <w:p w14:paraId="0E4AF29E"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Technology Stack and Development Environment</w:t>
      </w:r>
    </w:p>
    <w:p w14:paraId="6C4A57C2"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Architecture and Technical Design</w:t>
      </w:r>
    </w:p>
    <w:p w14:paraId="7B15AECD"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Database and ER Design</w:t>
      </w:r>
    </w:p>
    <w:p w14:paraId="09DFDC19"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Module 1 – Authentication and RBAC</w:t>
      </w:r>
    </w:p>
    <w:p w14:paraId="6C0B54AA"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Module 2 – Employee Profile and Skills</w:t>
      </w:r>
    </w:p>
    <w:p w14:paraId="09BBF6B2"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Module 3 – Competency Framework</w:t>
      </w:r>
    </w:p>
    <w:p w14:paraId="0AF3C4BD"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Module 4 – Knowledge Gap Analysis</w:t>
      </w:r>
    </w:p>
    <w:p w14:paraId="44CF315F"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Module 5 – Training Recommendations</w:t>
      </w:r>
    </w:p>
    <w:p w14:paraId="5BA5D184"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Module 6 – Mentorship and Knowledge Sharing</w:t>
      </w:r>
    </w:p>
    <w:p w14:paraId="0363A427"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Module 7 – Learning Progress</w:t>
      </w:r>
    </w:p>
    <w:p w14:paraId="209D0E90"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Module 8 – Assessment and Survey</w:t>
      </w:r>
    </w:p>
    <w:p w14:paraId="44446C19"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Module 9 – Notifications</w:t>
      </w:r>
    </w:p>
    <w:p w14:paraId="0FF3E75B"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Module 10 – Analytics Dashboards</w:t>
      </w:r>
    </w:p>
    <w:p w14:paraId="1AFF5398"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Module 11 – Reports and Export</w:t>
      </w:r>
    </w:p>
    <w:p w14:paraId="5036B746"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Module 12 – Integration, Testing and Deployment</w:t>
      </w:r>
    </w:p>
    <w:p w14:paraId="5E21D617"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Testing and Validation</w:t>
      </w:r>
    </w:p>
    <w:p w14:paraId="531F0C24"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Security and Code Quality</w:t>
      </w:r>
    </w:p>
    <w:p w14:paraId="6921AE79" w14:textId="77777777" w:rsidR="00782D44" w:rsidRPr="001850BE" w:rsidRDefault="00744E79">
      <w:pPr>
        <w:pStyle w:val="ListNumber"/>
        <w:rPr>
          <w:rFonts w:ascii="Times New Roman" w:hAnsi="Times New Roman" w:cs="Times New Roman"/>
          <w:sz w:val="28"/>
          <w:szCs w:val="28"/>
        </w:rPr>
      </w:pPr>
      <w:r w:rsidRPr="001850BE">
        <w:rPr>
          <w:rFonts w:ascii="Times New Roman" w:hAnsi="Times New Roman" w:cs="Times New Roman"/>
          <w:sz w:val="28"/>
          <w:szCs w:val="28"/>
        </w:rPr>
        <w:t>Challenges and Future Enhancements</w:t>
      </w:r>
    </w:p>
    <w:p w14:paraId="37DC5D78" w14:textId="22841310" w:rsidR="00782D44" w:rsidRPr="00D56F46" w:rsidRDefault="00744E79" w:rsidP="00D56F46">
      <w:pPr>
        <w:pStyle w:val="ListNumber"/>
        <w:rPr>
          <w:rFonts w:ascii="Times New Roman" w:hAnsi="Times New Roman" w:cs="Times New Roman"/>
          <w:sz w:val="28"/>
          <w:szCs w:val="28"/>
        </w:rPr>
      </w:pPr>
      <w:r w:rsidRPr="001850BE">
        <w:rPr>
          <w:rFonts w:ascii="Times New Roman" w:hAnsi="Times New Roman" w:cs="Times New Roman"/>
          <w:sz w:val="28"/>
          <w:szCs w:val="28"/>
        </w:rPr>
        <w:t>Project Milestones, Metrics and Conclusion</w:t>
      </w:r>
    </w:p>
    <w:p w14:paraId="1BFA8988" w14:textId="77777777" w:rsidR="00782D44" w:rsidRDefault="00744E79">
      <w:r>
        <w:br w:type="page"/>
      </w:r>
    </w:p>
    <w:p w14:paraId="757ADE13" w14:textId="77777777" w:rsidR="00782D44" w:rsidRPr="001850BE" w:rsidRDefault="00744E79">
      <w:pPr>
        <w:jc w:val="center"/>
        <w:rPr>
          <w:rFonts w:ascii="Times New Roman" w:hAnsi="Times New Roman" w:cs="Times New Roman"/>
          <w:sz w:val="40"/>
          <w:szCs w:val="40"/>
        </w:rPr>
      </w:pPr>
      <w:r w:rsidRPr="001850BE">
        <w:rPr>
          <w:rFonts w:ascii="Times New Roman" w:hAnsi="Times New Roman" w:cs="Times New Roman"/>
          <w:b/>
          <w:sz w:val="40"/>
          <w:szCs w:val="40"/>
        </w:rPr>
        <w:lastRenderedPageBreak/>
        <w:t>2. Project Overview &amp; Problem Definition</w:t>
      </w:r>
    </w:p>
    <w:p w14:paraId="05A67D89" w14:textId="77777777" w:rsidR="00782D44" w:rsidRDefault="00782D44"/>
    <w:p w14:paraId="5F2AA358" w14:textId="77777777" w:rsidR="00782D44" w:rsidRPr="001850BE" w:rsidRDefault="00744E79">
      <w:pPr>
        <w:pStyle w:val="Heading2"/>
        <w:rPr>
          <w:rFonts w:ascii="Times New Roman" w:hAnsi="Times New Roman" w:cs="Times New Roman"/>
          <w:sz w:val="28"/>
          <w:szCs w:val="28"/>
        </w:rPr>
      </w:pPr>
      <w:r w:rsidRPr="001850BE">
        <w:rPr>
          <w:rFonts w:ascii="Times New Roman" w:hAnsi="Times New Roman" w:cs="Times New Roman"/>
          <w:sz w:val="28"/>
          <w:szCs w:val="28"/>
        </w:rPr>
        <w:t>2.1 Introduction</w:t>
      </w:r>
    </w:p>
    <w:p w14:paraId="01C9581D" w14:textId="77777777" w:rsidR="00782D44" w:rsidRPr="001850BE" w:rsidRDefault="00744E79" w:rsidP="001850BE">
      <w:pPr>
        <w:ind w:firstLine="720"/>
        <w:rPr>
          <w:rFonts w:ascii="Times New Roman" w:hAnsi="Times New Roman" w:cs="Times New Roman"/>
          <w:sz w:val="28"/>
          <w:szCs w:val="28"/>
        </w:rPr>
      </w:pPr>
      <w:r w:rsidRPr="001850BE">
        <w:rPr>
          <w:rFonts w:ascii="Times New Roman" w:hAnsi="Times New Roman" w:cs="Times New Roman"/>
          <w:sz w:val="28"/>
          <w:szCs w:val="28"/>
        </w:rPr>
        <w:t>Modern organizations depend on specialized knowledge distributed across employees and departments. As technologies, products and business processes evolve, the required competency profile for a role also changes. Without a systematic mechanism for comparing required and actual capability, organizations may discover critical gaps only after project delays, quality problems or repeated training requests.</w:t>
      </w:r>
    </w:p>
    <w:p w14:paraId="24460EA7"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t>The Organizational Knowledge Gap Intelligence Platform addresses this challenge by establishing a common data model for employees, skills, roles, assessments and learning interventions. It transforms raw capability data into interpretable intelligence that can be consumed at three organizational levels: individual, managerial and administrative.</w:t>
      </w:r>
    </w:p>
    <w:p w14:paraId="7098A7A4" w14:textId="77777777" w:rsidR="00B60578" w:rsidRDefault="00B60578"/>
    <w:p w14:paraId="2EACE667" w14:textId="77777777" w:rsidR="00782D44" w:rsidRPr="001850BE" w:rsidRDefault="00744E79">
      <w:pPr>
        <w:pStyle w:val="Heading2"/>
        <w:rPr>
          <w:rFonts w:ascii="Times New Roman" w:hAnsi="Times New Roman" w:cs="Times New Roman"/>
          <w:sz w:val="28"/>
          <w:szCs w:val="28"/>
        </w:rPr>
      </w:pPr>
      <w:r w:rsidRPr="001850BE">
        <w:rPr>
          <w:rFonts w:ascii="Times New Roman" w:hAnsi="Times New Roman" w:cs="Times New Roman"/>
          <w:sz w:val="28"/>
          <w:szCs w:val="28"/>
        </w:rPr>
        <w:t>2.2 Problem Definition</w:t>
      </w:r>
    </w:p>
    <w:p w14:paraId="3A0FBDB5" w14:textId="77777777" w:rsidR="00782D44" w:rsidRPr="001850BE" w:rsidRDefault="00744E79" w:rsidP="001850BE">
      <w:pPr>
        <w:pStyle w:val="ListBullet"/>
        <w:numPr>
          <w:ilvl w:val="0"/>
          <w:numId w:val="35"/>
        </w:numPr>
        <w:rPr>
          <w:rFonts w:ascii="Times New Roman" w:hAnsi="Times New Roman" w:cs="Times New Roman"/>
          <w:sz w:val="28"/>
          <w:szCs w:val="28"/>
        </w:rPr>
      </w:pPr>
      <w:r w:rsidRPr="001850BE">
        <w:rPr>
          <w:rFonts w:ascii="Times New Roman" w:hAnsi="Times New Roman" w:cs="Times New Roman"/>
          <w:sz w:val="28"/>
          <w:szCs w:val="28"/>
        </w:rPr>
        <w:t>Employee skills may be stored in disconnected systems or maintained manually.</w:t>
      </w:r>
    </w:p>
    <w:p w14:paraId="08ED9CC1" w14:textId="77777777" w:rsidR="00782D44" w:rsidRPr="001850BE" w:rsidRDefault="00744E79" w:rsidP="001850BE">
      <w:pPr>
        <w:pStyle w:val="ListBullet"/>
        <w:numPr>
          <w:ilvl w:val="0"/>
          <w:numId w:val="35"/>
        </w:numPr>
        <w:rPr>
          <w:rFonts w:ascii="Times New Roman" w:hAnsi="Times New Roman" w:cs="Times New Roman"/>
          <w:sz w:val="28"/>
          <w:szCs w:val="28"/>
        </w:rPr>
      </w:pPr>
      <w:r w:rsidRPr="001850BE">
        <w:rPr>
          <w:rFonts w:ascii="Times New Roman" w:hAnsi="Times New Roman" w:cs="Times New Roman"/>
          <w:sz w:val="28"/>
          <w:szCs w:val="28"/>
        </w:rPr>
        <w:t>Role descriptions do not always translate into measurable competency benchmarks.</w:t>
      </w:r>
    </w:p>
    <w:p w14:paraId="1EA33CFB" w14:textId="77777777" w:rsidR="00782D44" w:rsidRPr="001850BE" w:rsidRDefault="00744E79" w:rsidP="001850BE">
      <w:pPr>
        <w:pStyle w:val="ListBullet"/>
        <w:numPr>
          <w:ilvl w:val="0"/>
          <w:numId w:val="35"/>
        </w:numPr>
        <w:rPr>
          <w:rFonts w:ascii="Times New Roman" w:hAnsi="Times New Roman" w:cs="Times New Roman"/>
          <w:sz w:val="28"/>
          <w:szCs w:val="28"/>
        </w:rPr>
      </w:pPr>
      <w:r w:rsidRPr="001850BE">
        <w:rPr>
          <w:rFonts w:ascii="Times New Roman" w:hAnsi="Times New Roman" w:cs="Times New Roman"/>
          <w:sz w:val="28"/>
          <w:szCs w:val="28"/>
        </w:rPr>
        <w:t>Training catalogs often recommend courses without understanding the employee's most important gaps.</w:t>
      </w:r>
    </w:p>
    <w:p w14:paraId="77672ABE" w14:textId="77777777" w:rsidR="00782D44" w:rsidRPr="001850BE" w:rsidRDefault="00744E79" w:rsidP="001850BE">
      <w:pPr>
        <w:pStyle w:val="ListBullet"/>
        <w:numPr>
          <w:ilvl w:val="0"/>
          <w:numId w:val="35"/>
        </w:numPr>
        <w:rPr>
          <w:rFonts w:ascii="Times New Roman" w:hAnsi="Times New Roman" w:cs="Times New Roman"/>
          <w:sz w:val="28"/>
          <w:szCs w:val="28"/>
        </w:rPr>
      </w:pPr>
      <w:r w:rsidRPr="001850BE">
        <w:rPr>
          <w:rFonts w:ascii="Times New Roman" w:hAnsi="Times New Roman" w:cs="Times New Roman"/>
          <w:sz w:val="28"/>
          <w:szCs w:val="28"/>
        </w:rPr>
        <w:t>Managers require visual team-level information to prioritize interventions.</w:t>
      </w:r>
    </w:p>
    <w:p w14:paraId="4BDFB8C1" w14:textId="77777777" w:rsidR="00782D44" w:rsidRPr="001850BE" w:rsidRDefault="00744E79" w:rsidP="001850BE">
      <w:pPr>
        <w:pStyle w:val="ListBullet"/>
        <w:numPr>
          <w:ilvl w:val="0"/>
          <w:numId w:val="35"/>
        </w:numPr>
        <w:rPr>
          <w:rFonts w:ascii="Times New Roman" w:hAnsi="Times New Roman" w:cs="Times New Roman"/>
          <w:sz w:val="28"/>
          <w:szCs w:val="28"/>
        </w:rPr>
      </w:pPr>
      <w:r w:rsidRPr="001850BE">
        <w:rPr>
          <w:rFonts w:ascii="Times New Roman" w:hAnsi="Times New Roman" w:cs="Times New Roman"/>
          <w:sz w:val="28"/>
          <w:szCs w:val="28"/>
        </w:rPr>
        <w:t>HR requires cross-department analysis to identify strategic capability shortages.</w:t>
      </w:r>
    </w:p>
    <w:p w14:paraId="60BF9628" w14:textId="77777777" w:rsidR="00782D44" w:rsidRPr="001850BE" w:rsidRDefault="00744E79" w:rsidP="001850BE">
      <w:pPr>
        <w:pStyle w:val="ListBullet"/>
        <w:numPr>
          <w:ilvl w:val="0"/>
          <w:numId w:val="35"/>
        </w:numPr>
        <w:rPr>
          <w:rFonts w:ascii="Times New Roman" w:hAnsi="Times New Roman" w:cs="Times New Roman"/>
          <w:sz w:val="28"/>
          <w:szCs w:val="28"/>
        </w:rPr>
      </w:pPr>
      <w:r w:rsidRPr="001850BE">
        <w:rPr>
          <w:rFonts w:ascii="Times New Roman" w:hAnsi="Times New Roman" w:cs="Times New Roman"/>
          <w:sz w:val="28"/>
          <w:szCs w:val="28"/>
        </w:rPr>
        <w:t>Learning outcomes are not always connected back to the original gap that caused the training recommendation.</w:t>
      </w:r>
    </w:p>
    <w:p w14:paraId="3932DDC9" w14:textId="77777777" w:rsidR="00B60578" w:rsidRDefault="00B60578" w:rsidP="001850BE">
      <w:pPr>
        <w:pStyle w:val="ListBullet"/>
        <w:numPr>
          <w:ilvl w:val="0"/>
          <w:numId w:val="0"/>
        </w:numPr>
      </w:pPr>
    </w:p>
    <w:p w14:paraId="454D172C" w14:textId="77777777" w:rsidR="001850BE" w:rsidRDefault="001850BE" w:rsidP="001850BE">
      <w:pPr>
        <w:pStyle w:val="ListBullet"/>
        <w:numPr>
          <w:ilvl w:val="0"/>
          <w:numId w:val="0"/>
        </w:numPr>
      </w:pPr>
    </w:p>
    <w:p w14:paraId="30F078C3" w14:textId="77777777" w:rsidR="00782D44" w:rsidRPr="001850BE" w:rsidRDefault="00744E79">
      <w:pPr>
        <w:pStyle w:val="Heading2"/>
        <w:rPr>
          <w:rFonts w:ascii="Times New Roman" w:hAnsi="Times New Roman" w:cs="Times New Roman"/>
          <w:sz w:val="28"/>
          <w:szCs w:val="28"/>
        </w:rPr>
      </w:pPr>
      <w:r w:rsidRPr="001850BE">
        <w:rPr>
          <w:rFonts w:ascii="Times New Roman" w:hAnsi="Times New Roman" w:cs="Times New Roman"/>
          <w:sz w:val="28"/>
          <w:szCs w:val="28"/>
        </w:rPr>
        <w:t>2.3 Proposed Solution</w:t>
      </w:r>
    </w:p>
    <w:p w14:paraId="1455B0D3" w14:textId="77777777" w:rsidR="00782D44" w:rsidRPr="001850BE" w:rsidRDefault="00744E79" w:rsidP="001850BE">
      <w:pPr>
        <w:ind w:firstLine="720"/>
        <w:rPr>
          <w:rFonts w:ascii="Times New Roman" w:hAnsi="Times New Roman" w:cs="Times New Roman"/>
          <w:sz w:val="28"/>
          <w:szCs w:val="28"/>
        </w:rPr>
      </w:pPr>
      <w:r w:rsidRPr="001850BE">
        <w:rPr>
          <w:rFonts w:ascii="Times New Roman" w:hAnsi="Times New Roman" w:cs="Times New Roman"/>
          <w:sz w:val="28"/>
          <w:szCs w:val="28"/>
        </w:rPr>
        <w:t>The platform establishes a measurable competency pipeline. Each role has benchmark skills and required proficiency levels. Each employee has actual proficiency evidence obtained from profiles, assessments and learning outcomes. A gap-analysis service compares these values and creates severity-ranked gaps. Recommendation logic then maps those gaps to suitable training or mentorship actions. Progress and reassessment close the loop.</w:t>
      </w:r>
    </w:p>
    <w:p w14:paraId="366D5C47" w14:textId="77777777" w:rsidR="00782D44" w:rsidRPr="001850BE" w:rsidRDefault="00744E79">
      <w:pPr>
        <w:rPr>
          <w:rFonts w:ascii="Times New Roman" w:hAnsi="Times New Roman" w:cs="Times New Roman"/>
          <w:sz w:val="28"/>
          <w:szCs w:val="28"/>
        </w:rPr>
      </w:pPr>
      <w:r w:rsidRPr="001850BE">
        <w:rPr>
          <w:rFonts w:ascii="Times New Roman" w:hAnsi="Times New Roman" w:cs="Times New Roman"/>
          <w:sz w:val="28"/>
          <w:szCs w:val="28"/>
        </w:rPr>
        <w:br w:type="page"/>
      </w:r>
    </w:p>
    <w:p w14:paraId="1C79F087" w14:textId="77777777" w:rsidR="00782D44" w:rsidRPr="001850BE" w:rsidRDefault="00744E79">
      <w:pPr>
        <w:jc w:val="center"/>
        <w:rPr>
          <w:rFonts w:ascii="Times New Roman" w:hAnsi="Times New Roman" w:cs="Times New Roman"/>
          <w:sz w:val="40"/>
          <w:szCs w:val="40"/>
        </w:rPr>
      </w:pPr>
      <w:r w:rsidRPr="001850BE">
        <w:rPr>
          <w:rFonts w:ascii="Times New Roman" w:hAnsi="Times New Roman" w:cs="Times New Roman"/>
          <w:b/>
          <w:sz w:val="40"/>
          <w:szCs w:val="40"/>
        </w:rPr>
        <w:lastRenderedPageBreak/>
        <w:t>3. Objectives, Scope &amp; Stakeholders</w:t>
      </w:r>
    </w:p>
    <w:p w14:paraId="0D0D31A1" w14:textId="77777777" w:rsidR="00782D44" w:rsidRPr="001850BE" w:rsidRDefault="00782D44">
      <w:pPr>
        <w:rPr>
          <w:rFonts w:ascii="Times New Roman" w:hAnsi="Times New Roman" w:cs="Times New Roman"/>
        </w:rPr>
      </w:pPr>
    </w:p>
    <w:p w14:paraId="4E35A502" w14:textId="77777777" w:rsidR="00782D44" w:rsidRPr="001850BE" w:rsidRDefault="00744E79">
      <w:pPr>
        <w:pStyle w:val="Heading2"/>
        <w:rPr>
          <w:rFonts w:ascii="Times New Roman" w:hAnsi="Times New Roman" w:cs="Times New Roman"/>
          <w:sz w:val="28"/>
          <w:szCs w:val="28"/>
        </w:rPr>
      </w:pPr>
      <w:r w:rsidRPr="001850BE">
        <w:rPr>
          <w:rFonts w:ascii="Times New Roman" w:hAnsi="Times New Roman" w:cs="Times New Roman"/>
          <w:sz w:val="28"/>
          <w:szCs w:val="28"/>
        </w:rPr>
        <w:t>3.1 Core Objectives</w:t>
      </w:r>
    </w:p>
    <w:p w14:paraId="7B082E6A" w14:textId="77777777" w:rsidR="00782D44" w:rsidRPr="001850BE" w:rsidRDefault="00744E79" w:rsidP="00B60578">
      <w:pPr>
        <w:pStyle w:val="ListNumber"/>
        <w:numPr>
          <w:ilvl w:val="0"/>
          <w:numId w:val="11"/>
        </w:numPr>
        <w:rPr>
          <w:rFonts w:ascii="Times New Roman" w:hAnsi="Times New Roman" w:cs="Times New Roman"/>
          <w:sz w:val="28"/>
          <w:szCs w:val="28"/>
        </w:rPr>
      </w:pPr>
      <w:r w:rsidRPr="001850BE">
        <w:rPr>
          <w:rFonts w:ascii="Times New Roman" w:hAnsi="Times New Roman" w:cs="Times New Roman"/>
          <w:sz w:val="28"/>
          <w:szCs w:val="28"/>
        </w:rPr>
        <w:t>Build a responsive and role-aware React.js web interface.</w:t>
      </w:r>
    </w:p>
    <w:p w14:paraId="03E99FE8" w14:textId="77777777" w:rsidR="00782D44" w:rsidRPr="001850BE" w:rsidRDefault="00744E79" w:rsidP="00B60578">
      <w:pPr>
        <w:pStyle w:val="ListNumber"/>
        <w:numPr>
          <w:ilvl w:val="0"/>
          <w:numId w:val="11"/>
        </w:numPr>
        <w:rPr>
          <w:rFonts w:ascii="Times New Roman" w:hAnsi="Times New Roman" w:cs="Times New Roman"/>
          <w:sz w:val="28"/>
          <w:szCs w:val="28"/>
        </w:rPr>
      </w:pPr>
      <w:r w:rsidRPr="001850BE">
        <w:rPr>
          <w:rFonts w:ascii="Times New Roman" w:hAnsi="Times New Roman" w:cs="Times New Roman"/>
          <w:sz w:val="28"/>
          <w:szCs w:val="28"/>
        </w:rPr>
        <w:t>Implement secure Spring Boot REST APIs for platform operations.</w:t>
      </w:r>
    </w:p>
    <w:p w14:paraId="34A84373" w14:textId="77777777" w:rsidR="00782D44" w:rsidRPr="001850BE" w:rsidRDefault="00744E79" w:rsidP="00B60578">
      <w:pPr>
        <w:pStyle w:val="ListNumber"/>
        <w:numPr>
          <w:ilvl w:val="0"/>
          <w:numId w:val="11"/>
        </w:numPr>
        <w:rPr>
          <w:rFonts w:ascii="Times New Roman" w:hAnsi="Times New Roman" w:cs="Times New Roman"/>
          <w:sz w:val="28"/>
          <w:szCs w:val="28"/>
        </w:rPr>
      </w:pPr>
      <w:r w:rsidRPr="001850BE">
        <w:rPr>
          <w:rFonts w:ascii="Times New Roman" w:hAnsi="Times New Roman" w:cs="Times New Roman"/>
          <w:sz w:val="28"/>
          <w:szCs w:val="28"/>
        </w:rPr>
        <w:t>Maintain normalized employee, skill, competency, assessment and training data.</w:t>
      </w:r>
    </w:p>
    <w:p w14:paraId="36306726" w14:textId="77777777" w:rsidR="00782D44" w:rsidRPr="001850BE" w:rsidRDefault="00744E79" w:rsidP="00B60578">
      <w:pPr>
        <w:pStyle w:val="ListNumber"/>
        <w:numPr>
          <w:ilvl w:val="0"/>
          <w:numId w:val="11"/>
        </w:numPr>
        <w:rPr>
          <w:rFonts w:ascii="Times New Roman" w:hAnsi="Times New Roman" w:cs="Times New Roman"/>
          <w:sz w:val="28"/>
          <w:szCs w:val="28"/>
        </w:rPr>
      </w:pPr>
      <w:r w:rsidRPr="001850BE">
        <w:rPr>
          <w:rFonts w:ascii="Times New Roman" w:hAnsi="Times New Roman" w:cs="Times New Roman"/>
          <w:sz w:val="28"/>
          <w:szCs w:val="28"/>
        </w:rPr>
        <w:t>Calculate individual and department knowledge gaps.</w:t>
      </w:r>
    </w:p>
    <w:p w14:paraId="79F1E482" w14:textId="77777777" w:rsidR="00782D44" w:rsidRPr="001850BE" w:rsidRDefault="00744E79" w:rsidP="00B60578">
      <w:pPr>
        <w:pStyle w:val="ListNumber"/>
        <w:numPr>
          <w:ilvl w:val="0"/>
          <w:numId w:val="11"/>
        </w:numPr>
        <w:rPr>
          <w:rFonts w:ascii="Times New Roman" w:hAnsi="Times New Roman" w:cs="Times New Roman"/>
          <w:sz w:val="28"/>
          <w:szCs w:val="28"/>
        </w:rPr>
      </w:pPr>
      <w:r w:rsidRPr="001850BE">
        <w:rPr>
          <w:rFonts w:ascii="Times New Roman" w:hAnsi="Times New Roman" w:cs="Times New Roman"/>
          <w:sz w:val="28"/>
          <w:szCs w:val="28"/>
        </w:rPr>
        <w:t>Prioritize gaps using severity and organizational context.</w:t>
      </w:r>
    </w:p>
    <w:p w14:paraId="4FD848E9" w14:textId="77777777" w:rsidR="00782D44" w:rsidRPr="001850BE" w:rsidRDefault="00744E79" w:rsidP="00B60578">
      <w:pPr>
        <w:pStyle w:val="ListNumber"/>
        <w:numPr>
          <w:ilvl w:val="0"/>
          <w:numId w:val="11"/>
        </w:numPr>
        <w:rPr>
          <w:rFonts w:ascii="Times New Roman" w:hAnsi="Times New Roman" w:cs="Times New Roman"/>
          <w:sz w:val="28"/>
          <w:szCs w:val="28"/>
        </w:rPr>
      </w:pPr>
      <w:r w:rsidRPr="001850BE">
        <w:rPr>
          <w:rFonts w:ascii="Times New Roman" w:hAnsi="Times New Roman" w:cs="Times New Roman"/>
          <w:sz w:val="28"/>
          <w:szCs w:val="28"/>
        </w:rPr>
        <w:t>Generate adaptive training recommendations.</w:t>
      </w:r>
    </w:p>
    <w:p w14:paraId="278970F9" w14:textId="77777777" w:rsidR="00D56F46" w:rsidRDefault="00744E79" w:rsidP="00D56F46">
      <w:pPr>
        <w:pStyle w:val="ListNumber"/>
        <w:numPr>
          <w:ilvl w:val="0"/>
          <w:numId w:val="11"/>
        </w:numPr>
        <w:rPr>
          <w:rFonts w:ascii="Times New Roman" w:hAnsi="Times New Roman" w:cs="Times New Roman"/>
          <w:sz w:val="28"/>
          <w:szCs w:val="28"/>
        </w:rPr>
      </w:pPr>
      <w:r w:rsidRPr="001850BE">
        <w:rPr>
          <w:rFonts w:ascii="Times New Roman" w:hAnsi="Times New Roman" w:cs="Times New Roman"/>
          <w:sz w:val="28"/>
          <w:szCs w:val="28"/>
        </w:rPr>
        <w:t>Support peer knowledge sharing and mentorship matching.</w:t>
      </w:r>
    </w:p>
    <w:p w14:paraId="287323C1" w14:textId="2B6A4944" w:rsidR="00782D44" w:rsidRDefault="00D56F46" w:rsidP="00D56F46">
      <w:pPr>
        <w:pStyle w:val="ListNumber"/>
        <w:numPr>
          <w:ilvl w:val="0"/>
          <w:numId w:val="11"/>
        </w:numPr>
        <w:rPr>
          <w:rStyle w:val="Strong"/>
          <w:rFonts w:ascii="Times New Roman" w:hAnsi="Times New Roman" w:cs="Times New Roman"/>
          <w:b w:val="0"/>
          <w:bCs w:val="0"/>
          <w:sz w:val="28"/>
          <w:szCs w:val="28"/>
        </w:rPr>
      </w:pPr>
      <w:r w:rsidRPr="00D56F46">
        <w:rPr>
          <w:rStyle w:val="Strong"/>
          <w:rFonts w:ascii="Times New Roman" w:hAnsi="Times New Roman" w:cs="Times New Roman"/>
          <w:b w:val="0"/>
          <w:bCs w:val="0"/>
          <w:sz w:val="28"/>
          <w:szCs w:val="28"/>
        </w:rPr>
        <w:t>Track learning progress and training completion.</w:t>
      </w:r>
    </w:p>
    <w:p w14:paraId="0C1D10DA" w14:textId="75F1EFC4" w:rsidR="00D56F46" w:rsidRPr="00D56F46" w:rsidRDefault="00D56F46" w:rsidP="00D56F46">
      <w:pPr>
        <w:pStyle w:val="ListNumber"/>
        <w:numPr>
          <w:ilvl w:val="0"/>
          <w:numId w:val="11"/>
        </w:numPr>
        <w:rPr>
          <w:rFonts w:ascii="Times New Roman" w:hAnsi="Times New Roman" w:cs="Times New Roman"/>
          <w:sz w:val="28"/>
          <w:szCs w:val="28"/>
        </w:rPr>
      </w:pPr>
      <w:r w:rsidRPr="00D56F46">
        <w:rPr>
          <w:rFonts w:ascii="Times New Roman" w:hAnsi="Times New Roman" w:cs="Times New Roman"/>
          <w:sz w:val="28"/>
          <w:szCs w:val="28"/>
        </w:rPr>
        <w:t>Provide employee-level and organizational analytics dashboards.</w:t>
      </w:r>
    </w:p>
    <w:p w14:paraId="0BF93867" w14:textId="77777777" w:rsidR="00782D44" w:rsidRPr="001850BE" w:rsidRDefault="00744E79" w:rsidP="00B60578">
      <w:pPr>
        <w:pStyle w:val="ListNumber"/>
        <w:numPr>
          <w:ilvl w:val="0"/>
          <w:numId w:val="11"/>
        </w:numPr>
        <w:rPr>
          <w:rFonts w:ascii="Times New Roman" w:hAnsi="Times New Roman" w:cs="Times New Roman"/>
          <w:sz w:val="28"/>
          <w:szCs w:val="28"/>
        </w:rPr>
      </w:pPr>
      <w:r w:rsidRPr="001850BE">
        <w:rPr>
          <w:rFonts w:ascii="Times New Roman" w:hAnsi="Times New Roman" w:cs="Times New Roman"/>
          <w:sz w:val="28"/>
          <w:szCs w:val="28"/>
        </w:rPr>
        <w:t>Provide reporting, export, testing and deployment readiness.</w:t>
      </w:r>
    </w:p>
    <w:p w14:paraId="619529A4" w14:textId="77777777" w:rsidR="00B60578" w:rsidRDefault="00B60578" w:rsidP="001850BE">
      <w:pPr>
        <w:pStyle w:val="ListNumber"/>
        <w:numPr>
          <w:ilvl w:val="0"/>
          <w:numId w:val="0"/>
        </w:numPr>
      </w:pPr>
    </w:p>
    <w:p w14:paraId="72F588FA" w14:textId="77777777" w:rsidR="00782D44" w:rsidRPr="001850BE" w:rsidRDefault="00744E79">
      <w:pPr>
        <w:pStyle w:val="Heading2"/>
        <w:rPr>
          <w:rFonts w:ascii="Times New Roman" w:hAnsi="Times New Roman" w:cs="Times New Roman"/>
          <w:sz w:val="28"/>
          <w:szCs w:val="28"/>
        </w:rPr>
      </w:pPr>
      <w:r w:rsidRPr="001850BE">
        <w:rPr>
          <w:rFonts w:ascii="Times New Roman" w:hAnsi="Times New Roman" w:cs="Times New Roman"/>
          <w:sz w:val="28"/>
          <w:szCs w:val="28"/>
        </w:rPr>
        <w:t>3.2 Project Scope</w:t>
      </w:r>
    </w:p>
    <w:tbl>
      <w:tblPr>
        <w:tblStyle w:val="TableGrid"/>
        <w:tblW w:w="0" w:type="auto"/>
        <w:jc w:val="center"/>
        <w:tblLook w:val="04A0" w:firstRow="1" w:lastRow="0" w:firstColumn="1" w:lastColumn="0" w:noHBand="0" w:noVBand="1"/>
      </w:tblPr>
      <w:tblGrid>
        <w:gridCol w:w="5035"/>
        <w:gridCol w:w="5035"/>
      </w:tblGrid>
      <w:tr w:rsidR="00782D44" w:rsidRPr="00D634B2" w14:paraId="4FCB2FEF" w14:textId="77777777">
        <w:trPr>
          <w:jc w:val="center"/>
        </w:trPr>
        <w:tc>
          <w:tcPr>
            <w:tcW w:w="5040" w:type="dxa"/>
            <w:shd w:val="clear" w:color="auto" w:fill="D9EAF7"/>
            <w:vAlign w:val="center"/>
          </w:tcPr>
          <w:p w14:paraId="5094DC8D"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In Scope</w:t>
            </w:r>
          </w:p>
        </w:tc>
        <w:tc>
          <w:tcPr>
            <w:tcW w:w="5040" w:type="dxa"/>
            <w:shd w:val="clear" w:color="auto" w:fill="D9EAF7"/>
            <w:vAlign w:val="center"/>
          </w:tcPr>
          <w:p w14:paraId="79DDDF4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Out of Scope / Future</w:t>
            </w:r>
          </w:p>
        </w:tc>
      </w:tr>
      <w:tr w:rsidR="00782D44" w:rsidRPr="00D634B2" w14:paraId="7BAAB82A" w14:textId="77777777">
        <w:trPr>
          <w:jc w:val="center"/>
        </w:trPr>
        <w:tc>
          <w:tcPr>
            <w:tcW w:w="5040" w:type="dxa"/>
            <w:vAlign w:val="center"/>
          </w:tcPr>
          <w:p w14:paraId="40FAC3F5"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Employee profiles and skills</w:t>
            </w:r>
          </w:p>
        </w:tc>
        <w:tc>
          <w:tcPr>
            <w:tcW w:w="5040" w:type="dxa"/>
            <w:vAlign w:val="center"/>
          </w:tcPr>
          <w:p w14:paraId="6F3C6990"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Full HR payroll management</w:t>
            </w:r>
          </w:p>
        </w:tc>
      </w:tr>
      <w:tr w:rsidR="00782D44" w:rsidRPr="00D634B2" w14:paraId="6C29A14A" w14:textId="77777777">
        <w:trPr>
          <w:jc w:val="center"/>
        </w:trPr>
        <w:tc>
          <w:tcPr>
            <w:tcW w:w="5040" w:type="dxa"/>
            <w:vAlign w:val="center"/>
          </w:tcPr>
          <w:p w14:paraId="5F681107"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Competency benchmarks</w:t>
            </w:r>
          </w:p>
        </w:tc>
        <w:tc>
          <w:tcPr>
            <w:tcW w:w="5040" w:type="dxa"/>
            <w:vAlign w:val="center"/>
          </w:tcPr>
          <w:p w14:paraId="3662176E"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Recruitment ATS functionality</w:t>
            </w:r>
          </w:p>
        </w:tc>
      </w:tr>
      <w:tr w:rsidR="00782D44" w:rsidRPr="00D634B2" w14:paraId="2F62DD81" w14:textId="77777777">
        <w:trPr>
          <w:jc w:val="center"/>
        </w:trPr>
        <w:tc>
          <w:tcPr>
            <w:tcW w:w="5040" w:type="dxa"/>
            <w:vAlign w:val="center"/>
          </w:tcPr>
          <w:p w14:paraId="141D74EB"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Gap analysis and heatmaps</w:t>
            </w:r>
          </w:p>
        </w:tc>
        <w:tc>
          <w:tcPr>
            <w:tcW w:w="5040" w:type="dxa"/>
            <w:vAlign w:val="center"/>
          </w:tcPr>
          <w:p w14:paraId="491B178A"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Financial accounting</w:t>
            </w:r>
          </w:p>
        </w:tc>
      </w:tr>
      <w:tr w:rsidR="00782D44" w:rsidRPr="00D634B2" w14:paraId="52E653A9" w14:textId="77777777">
        <w:trPr>
          <w:jc w:val="center"/>
        </w:trPr>
        <w:tc>
          <w:tcPr>
            <w:tcW w:w="5040" w:type="dxa"/>
            <w:vAlign w:val="center"/>
          </w:tcPr>
          <w:p w14:paraId="7ED86591"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Training and learning progress</w:t>
            </w:r>
          </w:p>
        </w:tc>
        <w:tc>
          <w:tcPr>
            <w:tcW w:w="5040" w:type="dxa"/>
            <w:vAlign w:val="center"/>
          </w:tcPr>
          <w:p w14:paraId="4EBD655C"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External LMS replacement</w:t>
            </w:r>
          </w:p>
        </w:tc>
      </w:tr>
      <w:tr w:rsidR="00782D44" w:rsidRPr="00D634B2" w14:paraId="6357B749" w14:textId="77777777">
        <w:trPr>
          <w:jc w:val="center"/>
        </w:trPr>
        <w:tc>
          <w:tcPr>
            <w:tcW w:w="5040" w:type="dxa"/>
            <w:vAlign w:val="center"/>
          </w:tcPr>
          <w:p w14:paraId="6924610B"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Assessments and surveys</w:t>
            </w:r>
          </w:p>
        </w:tc>
        <w:tc>
          <w:tcPr>
            <w:tcW w:w="5040" w:type="dxa"/>
            <w:vAlign w:val="center"/>
          </w:tcPr>
          <w:p w14:paraId="33ABDD5B"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Biometric attendance</w:t>
            </w:r>
          </w:p>
        </w:tc>
      </w:tr>
      <w:tr w:rsidR="00782D44" w:rsidRPr="00D634B2" w14:paraId="3AF0B18E" w14:textId="77777777">
        <w:trPr>
          <w:jc w:val="center"/>
        </w:trPr>
        <w:tc>
          <w:tcPr>
            <w:tcW w:w="5040" w:type="dxa"/>
            <w:vAlign w:val="center"/>
          </w:tcPr>
          <w:p w14:paraId="371F537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Notifications</w:t>
            </w:r>
          </w:p>
        </w:tc>
        <w:tc>
          <w:tcPr>
            <w:tcW w:w="5040" w:type="dxa"/>
            <w:vAlign w:val="center"/>
          </w:tcPr>
          <w:p w14:paraId="47D113C8"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Unrelated enterprise communication</w:t>
            </w:r>
          </w:p>
        </w:tc>
      </w:tr>
      <w:tr w:rsidR="00782D44" w:rsidRPr="00D634B2" w14:paraId="07DFDD97" w14:textId="77777777">
        <w:trPr>
          <w:jc w:val="center"/>
        </w:trPr>
        <w:tc>
          <w:tcPr>
            <w:tcW w:w="5040" w:type="dxa"/>
            <w:vAlign w:val="center"/>
          </w:tcPr>
          <w:p w14:paraId="3ED85C8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Analytics and reporting</w:t>
            </w:r>
          </w:p>
        </w:tc>
        <w:tc>
          <w:tcPr>
            <w:tcW w:w="5040" w:type="dxa"/>
            <w:vAlign w:val="center"/>
          </w:tcPr>
          <w:p w14:paraId="0D621C2F"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Predictive workforce planning in initial release</w:t>
            </w:r>
          </w:p>
        </w:tc>
      </w:tr>
    </w:tbl>
    <w:p w14:paraId="2A789E78" w14:textId="77777777" w:rsidR="00B60578" w:rsidRDefault="00B60578"/>
    <w:p w14:paraId="0F6B3F80" w14:textId="77777777" w:rsidR="00782D44" w:rsidRPr="00D634B2" w:rsidRDefault="00744E79">
      <w:pPr>
        <w:pStyle w:val="Heading2"/>
        <w:rPr>
          <w:rFonts w:ascii="Times New Roman" w:hAnsi="Times New Roman" w:cs="Times New Roman"/>
        </w:rPr>
      </w:pPr>
      <w:r w:rsidRPr="00D634B2">
        <w:rPr>
          <w:rFonts w:ascii="Times New Roman" w:hAnsi="Times New Roman" w:cs="Times New Roman"/>
        </w:rPr>
        <w:t>3.3 Stakeholders</w:t>
      </w:r>
    </w:p>
    <w:tbl>
      <w:tblPr>
        <w:tblStyle w:val="TableGrid"/>
        <w:tblW w:w="0" w:type="auto"/>
        <w:jc w:val="center"/>
        <w:tblLook w:val="04A0" w:firstRow="1" w:lastRow="0" w:firstColumn="1" w:lastColumn="0" w:noHBand="0" w:noVBand="1"/>
      </w:tblPr>
      <w:tblGrid>
        <w:gridCol w:w="5035"/>
        <w:gridCol w:w="5035"/>
      </w:tblGrid>
      <w:tr w:rsidR="00782D44" w14:paraId="63A26EB9" w14:textId="77777777">
        <w:trPr>
          <w:jc w:val="center"/>
        </w:trPr>
        <w:tc>
          <w:tcPr>
            <w:tcW w:w="5040" w:type="dxa"/>
            <w:shd w:val="clear" w:color="auto" w:fill="D9EAF7"/>
            <w:vAlign w:val="center"/>
          </w:tcPr>
          <w:p w14:paraId="206FC547"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Stakeholder</w:t>
            </w:r>
          </w:p>
        </w:tc>
        <w:tc>
          <w:tcPr>
            <w:tcW w:w="5040" w:type="dxa"/>
            <w:shd w:val="clear" w:color="auto" w:fill="D9EAF7"/>
            <w:vAlign w:val="center"/>
          </w:tcPr>
          <w:p w14:paraId="7AEFFBF9"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Needs</w:t>
            </w:r>
          </w:p>
        </w:tc>
      </w:tr>
      <w:tr w:rsidR="00782D44" w14:paraId="65485DF7" w14:textId="77777777">
        <w:trPr>
          <w:jc w:val="center"/>
        </w:trPr>
        <w:tc>
          <w:tcPr>
            <w:tcW w:w="5040" w:type="dxa"/>
            <w:vAlign w:val="center"/>
          </w:tcPr>
          <w:p w14:paraId="697EA55E"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Employee</w:t>
            </w:r>
          </w:p>
        </w:tc>
        <w:tc>
          <w:tcPr>
            <w:tcW w:w="5040" w:type="dxa"/>
            <w:vAlign w:val="center"/>
          </w:tcPr>
          <w:p w14:paraId="3A9AF226"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Understand personal gaps and receive useful learning actions.</w:t>
            </w:r>
          </w:p>
        </w:tc>
      </w:tr>
      <w:tr w:rsidR="00782D44" w14:paraId="0D4C6FC1" w14:textId="77777777">
        <w:trPr>
          <w:jc w:val="center"/>
        </w:trPr>
        <w:tc>
          <w:tcPr>
            <w:tcW w:w="5040" w:type="dxa"/>
            <w:vAlign w:val="center"/>
          </w:tcPr>
          <w:p w14:paraId="2449B57B"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Manager</w:t>
            </w:r>
          </w:p>
        </w:tc>
        <w:tc>
          <w:tcPr>
            <w:tcW w:w="5040" w:type="dxa"/>
            <w:vAlign w:val="center"/>
          </w:tcPr>
          <w:p w14:paraId="3AC406FA"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Identify team capability risks and prioritize interventions.</w:t>
            </w:r>
          </w:p>
        </w:tc>
      </w:tr>
      <w:tr w:rsidR="00782D44" w14:paraId="1C98648E" w14:textId="77777777">
        <w:trPr>
          <w:jc w:val="center"/>
        </w:trPr>
        <w:tc>
          <w:tcPr>
            <w:tcW w:w="5040" w:type="dxa"/>
            <w:vAlign w:val="center"/>
          </w:tcPr>
          <w:p w14:paraId="4867E4CD"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HR/Admin</w:t>
            </w:r>
          </w:p>
        </w:tc>
        <w:tc>
          <w:tcPr>
            <w:tcW w:w="5040" w:type="dxa"/>
            <w:vAlign w:val="center"/>
          </w:tcPr>
          <w:p w14:paraId="54C17453"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Monitor organizational competency and department trends.</w:t>
            </w:r>
          </w:p>
        </w:tc>
      </w:tr>
      <w:tr w:rsidR="00782D44" w14:paraId="6BE05803" w14:textId="77777777">
        <w:trPr>
          <w:jc w:val="center"/>
        </w:trPr>
        <w:tc>
          <w:tcPr>
            <w:tcW w:w="5040" w:type="dxa"/>
            <w:vAlign w:val="center"/>
          </w:tcPr>
          <w:p w14:paraId="1D564B3E"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System Administrator</w:t>
            </w:r>
          </w:p>
        </w:tc>
        <w:tc>
          <w:tcPr>
            <w:tcW w:w="5040" w:type="dxa"/>
            <w:vAlign w:val="center"/>
          </w:tcPr>
          <w:p w14:paraId="12915115"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Maintain users, roles, configuration and infrastructure.</w:t>
            </w:r>
          </w:p>
        </w:tc>
      </w:tr>
      <w:tr w:rsidR="00782D44" w14:paraId="48D67276" w14:textId="77777777">
        <w:trPr>
          <w:jc w:val="center"/>
        </w:trPr>
        <w:tc>
          <w:tcPr>
            <w:tcW w:w="5040" w:type="dxa"/>
            <w:vAlign w:val="center"/>
          </w:tcPr>
          <w:p w14:paraId="189D4C93"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Leadership</w:t>
            </w:r>
          </w:p>
        </w:tc>
        <w:tc>
          <w:tcPr>
            <w:tcW w:w="5040" w:type="dxa"/>
            <w:vAlign w:val="center"/>
          </w:tcPr>
          <w:p w14:paraId="658F630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Review aggregated capability indicators and strategic risks.</w:t>
            </w:r>
          </w:p>
        </w:tc>
      </w:tr>
    </w:tbl>
    <w:p w14:paraId="65F1E2D2" w14:textId="77777777" w:rsidR="00782D44" w:rsidRDefault="00782D44"/>
    <w:p w14:paraId="4CB70D2B" w14:textId="31ACF6BE" w:rsidR="00782D44" w:rsidRPr="00D634B2" w:rsidRDefault="00744E79" w:rsidP="00D634B2">
      <w:pPr>
        <w:ind w:left="1440" w:firstLine="720"/>
        <w:rPr>
          <w:rFonts w:ascii="Times New Roman" w:hAnsi="Times New Roman" w:cs="Times New Roman"/>
          <w:sz w:val="40"/>
          <w:szCs w:val="40"/>
        </w:rPr>
      </w:pPr>
      <w:r>
        <w:br w:type="page"/>
      </w:r>
      <w:r w:rsidRPr="00D634B2">
        <w:rPr>
          <w:rFonts w:ascii="Times New Roman" w:hAnsi="Times New Roman" w:cs="Times New Roman"/>
          <w:b/>
          <w:sz w:val="40"/>
          <w:szCs w:val="40"/>
        </w:rPr>
        <w:lastRenderedPageBreak/>
        <w:t>4. System Requirements</w:t>
      </w:r>
    </w:p>
    <w:p w14:paraId="2580F627" w14:textId="77777777" w:rsidR="00782D44" w:rsidRDefault="00782D44"/>
    <w:p w14:paraId="5F6FED3D" w14:textId="77777777" w:rsidR="00782D44" w:rsidRPr="00D634B2" w:rsidRDefault="00744E79">
      <w:pPr>
        <w:pStyle w:val="Heading2"/>
        <w:rPr>
          <w:rFonts w:ascii="Times New Roman" w:hAnsi="Times New Roman" w:cs="Times New Roman"/>
          <w:sz w:val="28"/>
          <w:szCs w:val="28"/>
        </w:rPr>
      </w:pPr>
      <w:r w:rsidRPr="00D634B2">
        <w:rPr>
          <w:rFonts w:ascii="Times New Roman" w:hAnsi="Times New Roman" w:cs="Times New Roman"/>
          <w:sz w:val="28"/>
          <w:szCs w:val="28"/>
        </w:rPr>
        <w:t>4.1 Functional Requirements</w:t>
      </w:r>
    </w:p>
    <w:p w14:paraId="63ED2A67" w14:textId="77777777" w:rsidR="00782D44" w:rsidRPr="00D634B2" w:rsidRDefault="00744E79" w:rsidP="00B60578">
      <w:pPr>
        <w:pStyle w:val="ListBullet"/>
        <w:numPr>
          <w:ilvl w:val="0"/>
          <w:numId w:val="12"/>
        </w:numPr>
        <w:rPr>
          <w:rFonts w:ascii="Times New Roman" w:hAnsi="Times New Roman" w:cs="Times New Roman"/>
          <w:sz w:val="28"/>
          <w:szCs w:val="28"/>
        </w:rPr>
      </w:pPr>
      <w:r w:rsidRPr="00D634B2">
        <w:rPr>
          <w:rFonts w:ascii="Times New Roman" w:hAnsi="Times New Roman" w:cs="Times New Roman"/>
          <w:sz w:val="28"/>
          <w:szCs w:val="28"/>
        </w:rPr>
        <w:t>User registration and authentication.</w:t>
      </w:r>
    </w:p>
    <w:p w14:paraId="1C80AB2E" w14:textId="77777777" w:rsidR="00782D44" w:rsidRPr="00D634B2" w:rsidRDefault="00744E79" w:rsidP="00B60578">
      <w:pPr>
        <w:pStyle w:val="ListBullet"/>
        <w:numPr>
          <w:ilvl w:val="0"/>
          <w:numId w:val="12"/>
        </w:numPr>
        <w:rPr>
          <w:rFonts w:ascii="Times New Roman" w:hAnsi="Times New Roman" w:cs="Times New Roman"/>
          <w:sz w:val="28"/>
          <w:szCs w:val="28"/>
        </w:rPr>
      </w:pPr>
      <w:r w:rsidRPr="00D634B2">
        <w:rPr>
          <w:rFonts w:ascii="Times New Roman" w:hAnsi="Times New Roman" w:cs="Times New Roman"/>
          <w:sz w:val="28"/>
          <w:szCs w:val="28"/>
        </w:rPr>
        <w:t>Role-based authorization for protected operations.</w:t>
      </w:r>
    </w:p>
    <w:p w14:paraId="0F33BD8F" w14:textId="77777777" w:rsidR="00782D44" w:rsidRPr="00D634B2" w:rsidRDefault="00744E79" w:rsidP="00B60578">
      <w:pPr>
        <w:pStyle w:val="ListBullet"/>
        <w:numPr>
          <w:ilvl w:val="0"/>
          <w:numId w:val="12"/>
        </w:numPr>
        <w:rPr>
          <w:rFonts w:ascii="Times New Roman" w:hAnsi="Times New Roman" w:cs="Times New Roman"/>
          <w:sz w:val="28"/>
          <w:szCs w:val="28"/>
        </w:rPr>
      </w:pPr>
      <w:r w:rsidRPr="00D634B2">
        <w:rPr>
          <w:rFonts w:ascii="Times New Roman" w:hAnsi="Times New Roman" w:cs="Times New Roman"/>
          <w:sz w:val="28"/>
          <w:szCs w:val="28"/>
        </w:rPr>
        <w:t>Employee profile creation and editing.</w:t>
      </w:r>
    </w:p>
    <w:p w14:paraId="4EFBD31E" w14:textId="77777777" w:rsidR="00782D44" w:rsidRPr="00D634B2" w:rsidRDefault="00744E79" w:rsidP="00B60578">
      <w:pPr>
        <w:pStyle w:val="ListBullet"/>
        <w:numPr>
          <w:ilvl w:val="0"/>
          <w:numId w:val="12"/>
        </w:numPr>
        <w:rPr>
          <w:rFonts w:ascii="Times New Roman" w:hAnsi="Times New Roman" w:cs="Times New Roman"/>
          <w:sz w:val="28"/>
          <w:szCs w:val="28"/>
        </w:rPr>
      </w:pPr>
      <w:r w:rsidRPr="00D634B2">
        <w:rPr>
          <w:rFonts w:ascii="Times New Roman" w:hAnsi="Times New Roman" w:cs="Times New Roman"/>
          <w:sz w:val="28"/>
          <w:szCs w:val="28"/>
        </w:rPr>
        <w:t>Skill catalog and proficiency management.</w:t>
      </w:r>
    </w:p>
    <w:p w14:paraId="2DDEFA45" w14:textId="77777777" w:rsidR="00782D44" w:rsidRPr="00D634B2" w:rsidRDefault="00744E79" w:rsidP="00B60578">
      <w:pPr>
        <w:pStyle w:val="ListBullet"/>
        <w:numPr>
          <w:ilvl w:val="0"/>
          <w:numId w:val="12"/>
        </w:numPr>
        <w:rPr>
          <w:rFonts w:ascii="Times New Roman" w:hAnsi="Times New Roman" w:cs="Times New Roman"/>
          <w:sz w:val="28"/>
          <w:szCs w:val="28"/>
        </w:rPr>
      </w:pPr>
      <w:r w:rsidRPr="00D634B2">
        <w:rPr>
          <w:rFonts w:ascii="Times New Roman" w:hAnsi="Times New Roman" w:cs="Times New Roman"/>
          <w:sz w:val="28"/>
          <w:szCs w:val="28"/>
        </w:rPr>
        <w:t>Role benchmark and competency configuration.</w:t>
      </w:r>
    </w:p>
    <w:p w14:paraId="5E33F0C5" w14:textId="77777777" w:rsidR="00782D44" w:rsidRPr="00D634B2" w:rsidRDefault="00744E79" w:rsidP="00B60578">
      <w:pPr>
        <w:pStyle w:val="ListBullet"/>
        <w:numPr>
          <w:ilvl w:val="0"/>
          <w:numId w:val="12"/>
        </w:numPr>
        <w:rPr>
          <w:rFonts w:ascii="Times New Roman" w:hAnsi="Times New Roman" w:cs="Times New Roman"/>
          <w:sz w:val="28"/>
          <w:szCs w:val="28"/>
        </w:rPr>
      </w:pPr>
      <w:r w:rsidRPr="00D634B2">
        <w:rPr>
          <w:rFonts w:ascii="Times New Roman" w:hAnsi="Times New Roman" w:cs="Times New Roman"/>
          <w:sz w:val="28"/>
          <w:szCs w:val="28"/>
        </w:rPr>
        <w:t>Individual and departmental gap analysis.</w:t>
      </w:r>
    </w:p>
    <w:p w14:paraId="09A8AF41" w14:textId="77777777" w:rsidR="00782D44" w:rsidRPr="00D634B2" w:rsidRDefault="00744E79" w:rsidP="00B60578">
      <w:pPr>
        <w:pStyle w:val="ListBullet"/>
        <w:numPr>
          <w:ilvl w:val="0"/>
          <w:numId w:val="12"/>
        </w:numPr>
        <w:rPr>
          <w:rFonts w:ascii="Times New Roman" w:hAnsi="Times New Roman" w:cs="Times New Roman"/>
          <w:sz w:val="28"/>
          <w:szCs w:val="28"/>
        </w:rPr>
      </w:pPr>
      <w:r w:rsidRPr="00D634B2">
        <w:rPr>
          <w:rFonts w:ascii="Times New Roman" w:hAnsi="Times New Roman" w:cs="Times New Roman"/>
          <w:sz w:val="28"/>
          <w:szCs w:val="28"/>
        </w:rPr>
        <w:t>Severity classification and heatmap generation.</w:t>
      </w:r>
    </w:p>
    <w:p w14:paraId="2758037E" w14:textId="77777777" w:rsidR="00782D44" w:rsidRPr="00D634B2" w:rsidRDefault="00744E79" w:rsidP="00B60578">
      <w:pPr>
        <w:pStyle w:val="ListBullet"/>
        <w:numPr>
          <w:ilvl w:val="0"/>
          <w:numId w:val="12"/>
        </w:numPr>
        <w:rPr>
          <w:rFonts w:ascii="Times New Roman" w:hAnsi="Times New Roman" w:cs="Times New Roman"/>
          <w:sz w:val="28"/>
          <w:szCs w:val="28"/>
        </w:rPr>
      </w:pPr>
      <w:r w:rsidRPr="00D634B2">
        <w:rPr>
          <w:rFonts w:ascii="Times New Roman" w:hAnsi="Times New Roman" w:cs="Times New Roman"/>
          <w:sz w:val="28"/>
          <w:szCs w:val="28"/>
        </w:rPr>
        <w:t>Training search and recommendation.</w:t>
      </w:r>
    </w:p>
    <w:p w14:paraId="768AB90F" w14:textId="77777777" w:rsidR="00782D44" w:rsidRPr="00D634B2" w:rsidRDefault="00744E79" w:rsidP="00B60578">
      <w:pPr>
        <w:pStyle w:val="ListBullet"/>
        <w:numPr>
          <w:ilvl w:val="0"/>
          <w:numId w:val="12"/>
        </w:numPr>
        <w:rPr>
          <w:rFonts w:ascii="Times New Roman" w:hAnsi="Times New Roman" w:cs="Times New Roman"/>
          <w:sz w:val="28"/>
          <w:szCs w:val="28"/>
        </w:rPr>
      </w:pPr>
      <w:r w:rsidRPr="00D634B2">
        <w:rPr>
          <w:rFonts w:ascii="Times New Roman" w:hAnsi="Times New Roman" w:cs="Times New Roman"/>
          <w:sz w:val="28"/>
          <w:szCs w:val="28"/>
        </w:rPr>
        <w:t>Enrollment and progress tracking.</w:t>
      </w:r>
    </w:p>
    <w:p w14:paraId="494B41E8" w14:textId="1D0893A8" w:rsidR="00D56F46" w:rsidRDefault="00D56F46" w:rsidP="00B60578">
      <w:pPr>
        <w:pStyle w:val="ListBullet"/>
        <w:numPr>
          <w:ilvl w:val="0"/>
          <w:numId w:val="12"/>
        </w:numPr>
        <w:rPr>
          <w:rFonts w:ascii="Times New Roman" w:hAnsi="Times New Roman" w:cs="Times New Roman"/>
          <w:sz w:val="28"/>
          <w:szCs w:val="28"/>
        </w:rPr>
      </w:pPr>
      <w:r w:rsidRPr="00D56F46">
        <w:rPr>
          <w:rFonts w:ascii="Times New Roman" w:hAnsi="Times New Roman" w:cs="Times New Roman"/>
          <w:sz w:val="28"/>
          <w:szCs w:val="28"/>
        </w:rPr>
        <w:t>Skill assessments and quizzes.</w:t>
      </w:r>
    </w:p>
    <w:p w14:paraId="2A310B65" w14:textId="6AC244A9" w:rsidR="00782D44" w:rsidRDefault="00744E79" w:rsidP="00D56F46">
      <w:pPr>
        <w:pStyle w:val="ListBullet"/>
        <w:numPr>
          <w:ilvl w:val="0"/>
          <w:numId w:val="12"/>
        </w:numPr>
        <w:rPr>
          <w:rFonts w:ascii="Times New Roman" w:hAnsi="Times New Roman" w:cs="Times New Roman"/>
          <w:sz w:val="28"/>
          <w:szCs w:val="28"/>
        </w:rPr>
      </w:pPr>
      <w:r w:rsidRPr="00D634B2">
        <w:rPr>
          <w:rFonts w:ascii="Times New Roman" w:hAnsi="Times New Roman" w:cs="Times New Roman"/>
          <w:sz w:val="28"/>
          <w:szCs w:val="28"/>
        </w:rPr>
        <w:t>Mentorship and expert discovery.</w:t>
      </w:r>
    </w:p>
    <w:p w14:paraId="1DE4A665" w14:textId="1790CD4E" w:rsidR="00D56F46" w:rsidRPr="00D56F46" w:rsidRDefault="00D56F46" w:rsidP="00D56F46">
      <w:pPr>
        <w:pStyle w:val="ListBullet"/>
        <w:numPr>
          <w:ilvl w:val="0"/>
          <w:numId w:val="12"/>
        </w:numPr>
        <w:rPr>
          <w:rFonts w:ascii="Times New Roman" w:hAnsi="Times New Roman" w:cs="Times New Roman"/>
          <w:sz w:val="28"/>
          <w:szCs w:val="28"/>
        </w:rPr>
      </w:pPr>
      <w:r w:rsidRPr="00D56F46">
        <w:rPr>
          <w:rFonts w:ascii="Times New Roman" w:hAnsi="Times New Roman" w:cs="Times New Roman"/>
          <w:sz w:val="28"/>
          <w:szCs w:val="28"/>
        </w:rPr>
        <w:t>In-app notification workflows.</w:t>
      </w:r>
    </w:p>
    <w:p w14:paraId="368EF4F0" w14:textId="77777777" w:rsidR="00782D44" w:rsidRDefault="00744E79" w:rsidP="00B60578">
      <w:pPr>
        <w:pStyle w:val="ListBullet"/>
        <w:numPr>
          <w:ilvl w:val="0"/>
          <w:numId w:val="12"/>
        </w:numPr>
        <w:rPr>
          <w:rFonts w:ascii="Times New Roman" w:hAnsi="Times New Roman" w:cs="Times New Roman"/>
          <w:sz w:val="28"/>
          <w:szCs w:val="28"/>
        </w:rPr>
      </w:pPr>
      <w:r w:rsidRPr="00D634B2">
        <w:rPr>
          <w:rFonts w:ascii="Times New Roman" w:hAnsi="Times New Roman" w:cs="Times New Roman"/>
          <w:sz w:val="28"/>
          <w:szCs w:val="28"/>
        </w:rPr>
        <w:t>Interactive analytics dashboards.</w:t>
      </w:r>
    </w:p>
    <w:p w14:paraId="6038DB12" w14:textId="33CA067A" w:rsidR="00D56F46" w:rsidRPr="00D634B2" w:rsidRDefault="00D56F46" w:rsidP="00B60578">
      <w:pPr>
        <w:pStyle w:val="ListBullet"/>
        <w:numPr>
          <w:ilvl w:val="0"/>
          <w:numId w:val="12"/>
        </w:numPr>
        <w:rPr>
          <w:rFonts w:ascii="Times New Roman" w:hAnsi="Times New Roman" w:cs="Times New Roman"/>
          <w:sz w:val="28"/>
          <w:szCs w:val="28"/>
        </w:rPr>
      </w:pPr>
      <w:r w:rsidRPr="00D56F46">
        <w:rPr>
          <w:rFonts w:ascii="Times New Roman" w:hAnsi="Times New Roman" w:cs="Times New Roman"/>
          <w:sz w:val="28"/>
          <w:szCs w:val="28"/>
        </w:rPr>
        <w:t>Analytics and reporting.</w:t>
      </w:r>
    </w:p>
    <w:p w14:paraId="260F0C47" w14:textId="77777777" w:rsidR="00782D44" w:rsidRPr="00D634B2" w:rsidRDefault="00744E79" w:rsidP="00B60578">
      <w:pPr>
        <w:pStyle w:val="ListBullet"/>
        <w:numPr>
          <w:ilvl w:val="0"/>
          <w:numId w:val="12"/>
        </w:numPr>
        <w:rPr>
          <w:rFonts w:ascii="Times New Roman" w:hAnsi="Times New Roman" w:cs="Times New Roman"/>
          <w:sz w:val="28"/>
          <w:szCs w:val="28"/>
        </w:rPr>
      </w:pPr>
      <w:r w:rsidRPr="00D634B2">
        <w:rPr>
          <w:rFonts w:ascii="Times New Roman" w:hAnsi="Times New Roman" w:cs="Times New Roman"/>
          <w:sz w:val="28"/>
          <w:szCs w:val="28"/>
        </w:rPr>
        <w:t>Audit, validation and integration support.</w:t>
      </w:r>
    </w:p>
    <w:p w14:paraId="4C81968E" w14:textId="77777777" w:rsidR="00B60578" w:rsidRDefault="00B60578" w:rsidP="00D634B2">
      <w:pPr>
        <w:pStyle w:val="ListBullet"/>
        <w:numPr>
          <w:ilvl w:val="0"/>
          <w:numId w:val="0"/>
        </w:numPr>
      </w:pPr>
    </w:p>
    <w:p w14:paraId="2A56D36A" w14:textId="77777777" w:rsidR="00782D44" w:rsidRPr="00D634B2" w:rsidRDefault="00744E79">
      <w:pPr>
        <w:pStyle w:val="Heading2"/>
        <w:rPr>
          <w:rFonts w:ascii="Times New Roman" w:hAnsi="Times New Roman" w:cs="Times New Roman"/>
          <w:sz w:val="28"/>
          <w:szCs w:val="28"/>
        </w:rPr>
      </w:pPr>
      <w:r w:rsidRPr="00D634B2">
        <w:rPr>
          <w:rFonts w:ascii="Times New Roman" w:hAnsi="Times New Roman" w:cs="Times New Roman"/>
          <w:sz w:val="28"/>
          <w:szCs w:val="28"/>
        </w:rPr>
        <w:t>4.2 Non-Functional Requirements</w:t>
      </w:r>
    </w:p>
    <w:tbl>
      <w:tblPr>
        <w:tblStyle w:val="TableGrid"/>
        <w:tblW w:w="0" w:type="auto"/>
        <w:jc w:val="center"/>
        <w:tblLook w:val="04A0" w:firstRow="1" w:lastRow="0" w:firstColumn="1" w:lastColumn="0" w:noHBand="0" w:noVBand="1"/>
      </w:tblPr>
      <w:tblGrid>
        <w:gridCol w:w="5035"/>
        <w:gridCol w:w="5035"/>
      </w:tblGrid>
      <w:tr w:rsidR="00782D44" w14:paraId="6AAE0AEF" w14:textId="77777777">
        <w:trPr>
          <w:jc w:val="center"/>
        </w:trPr>
        <w:tc>
          <w:tcPr>
            <w:tcW w:w="5040" w:type="dxa"/>
            <w:shd w:val="clear" w:color="auto" w:fill="D9EAF7"/>
            <w:vAlign w:val="center"/>
          </w:tcPr>
          <w:p w14:paraId="5FF95841"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Attribute</w:t>
            </w:r>
          </w:p>
        </w:tc>
        <w:tc>
          <w:tcPr>
            <w:tcW w:w="5040" w:type="dxa"/>
            <w:shd w:val="clear" w:color="auto" w:fill="D9EAF7"/>
            <w:vAlign w:val="center"/>
          </w:tcPr>
          <w:p w14:paraId="7BBBB22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Requirement</w:t>
            </w:r>
          </w:p>
        </w:tc>
      </w:tr>
      <w:tr w:rsidR="00782D44" w14:paraId="0ED80624" w14:textId="77777777">
        <w:trPr>
          <w:jc w:val="center"/>
        </w:trPr>
        <w:tc>
          <w:tcPr>
            <w:tcW w:w="5040" w:type="dxa"/>
            <w:vAlign w:val="center"/>
          </w:tcPr>
          <w:p w14:paraId="31E65668"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Security</w:t>
            </w:r>
          </w:p>
        </w:tc>
        <w:tc>
          <w:tcPr>
            <w:tcW w:w="5040" w:type="dxa"/>
            <w:vAlign w:val="center"/>
          </w:tcPr>
          <w:p w14:paraId="6C8D969D"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Authenticated access, authorization, secure credentials, protected APIs.</w:t>
            </w:r>
          </w:p>
        </w:tc>
      </w:tr>
      <w:tr w:rsidR="00782D44" w14:paraId="279E2A1E" w14:textId="77777777">
        <w:trPr>
          <w:jc w:val="center"/>
        </w:trPr>
        <w:tc>
          <w:tcPr>
            <w:tcW w:w="5040" w:type="dxa"/>
            <w:vAlign w:val="center"/>
          </w:tcPr>
          <w:p w14:paraId="1070455C"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Performance</w:t>
            </w:r>
          </w:p>
        </w:tc>
        <w:tc>
          <w:tcPr>
            <w:tcW w:w="5040" w:type="dxa"/>
            <w:vAlign w:val="center"/>
          </w:tcPr>
          <w:p w14:paraId="3E21895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Fast dashboard queries and low-latency common operations.</w:t>
            </w:r>
          </w:p>
        </w:tc>
      </w:tr>
      <w:tr w:rsidR="00782D44" w14:paraId="053D600B" w14:textId="77777777">
        <w:trPr>
          <w:jc w:val="center"/>
        </w:trPr>
        <w:tc>
          <w:tcPr>
            <w:tcW w:w="5040" w:type="dxa"/>
            <w:vAlign w:val="center"/>
          </w:tcPr>
          <w:p w14:paraId="79C28920"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Scalability</w:t>
            </w:r>
          </w:p>
        </w:tc>
        <w:tc>
          <w:tcPr>
            <w:tcW w:w="5040" w:type="dxa"/>
            <w:vAlign w:val="center"/>
          </w:tcPr>
          <w:p w14:paraId="371394B9"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Support growth in users, skills, assessments and events.</w:t>
            </w:r>
          </w:p>
        </w:tc>
      </w:tr>
      <w:tr w:rsidR="00782D44" w14:paraId="370AE72B" w14:textId="77777777">
        <w:trPr>
          <w:jc w:val="center"/>
        </w:trPr>
        <w:tc>
          <w:tcPr>
            <w:tcW w:w="5040" w:type="dxa"/>
            <w:vAlign w:val="center"/>
          </w:tcPr>
          <w:p w14:paraId="1E9A298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Availability</w:t>
            </w:r>
          </w:p>
        </w:tc>
        <w:tc>
          <w:tcPr>
            <w:tcW w:w="5040" w:type="dxa"/>
            <w:vAlign w:val="center"/>
          </w:tcPr>
          <w:p w14:paraId="1B37642E"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Failure isolation and recoverable asynchronous workflows.</w:t>
            </w:r>
          </w:p>
        </w:tc>
      </w:tr>
      <w:tr w:rsidR="00782D44" w14:paraId="00805AF5" w14:textId="77777777">
        <w:trPr>
          <w:jc w:val="center"/>
        </w:trPr>
        <w:tc>
          <w:tcPr>
            <w:tcW w:w="5040" w:type="dxa"/>
            <w:vAlign w:val="center"/>
          </w:tcPr>
          <w:p w14:paraId="385327C6"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Maintainability</w:t>
            </w:r>
          </w:p>
        </w:tc>
        <w:tc>
          <w:tcPr>
            <w:tcW w:w="5040" w:type="dxa"/>
            <w:vAlign w:val="center"/>
          </w:tcPr>
          <w:p w14:paraId="6929B7E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Modular code and separation of concerns.</w:t>
            </w:r>
          </w:p>
        </w:tc>
      </w:tr>
      <w:tr w:rsidR="00782D44" w14:paraId="2A4CDA0D" w14:textId="77777777">
        <w:trPr>
          <w:jc w:val="center"/>
        </w:trPr>
        <w:tc>
          <w:tcPr>
            <w:tcW w:w="5040" w:type="dxa"/>
            <w:vAlign w:val="center"/>
          </w:tcPr>
          <w:p w14:paraId="572E1429"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Usability</w:t>
            </w:r>
          </w:p>
        </w:tc>
        <w:tc>
          <w:tcPr>
            <w:tcW w:w="5040" w:type="dxa"/>
            <w:vAlign w:val="center"/>
          </w:tcPr>
          <w:p w14:paraId="1DC85AB7"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Responsive UI and clear visualizations.</w:t>
            </w:r>
          </w:p>
        </w:tc>
      </w:tr>
      <w:tr w:rsidR="00782D44" w14:paraId="1AD59349" w14:textId="77777777">
        <w:trPr>
          <w:jc w:val="center"/>
        </w:trPr>
        <w:tc>
          <w:tcPr>
            <w:tcW w:w="5040" w:type="dxa"/>
            <w:vAlign w:val="center"/>
          </w:tcPr>
          <w:p w14:paraId="6155E7B5"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Reliability</w:t>
            </w:r>
          </w:p>
        </w:tc>
        <w:tc>
          <w:tcPr>
            <w:tcW w:w="5040" w:type="dxa"/>
            <w:vAlign w:val="center"/>
          </w:tcPr>
          <w:p w14:paraId="37A6F36E"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Validation, retries, error handling and transaction consistency.</w:t>
            </w:r>
          </w:p>
        </w:tc>
      </w:tr>
      <w:tr w:rsidR="00782D44" w14:paraId="74F4A9DA" w14:textId="77777777">
        <w:trPr>
          <w:jc w:val="center"/>
        </w:trPr>
        <w:tc>
          <w:tcPr>
            <w:tcW w:w="5040" w:type="dxa"/>
            <w:vAlign w:val="center"/>
          </w:tcPr>
          <w:p w14:paraId="0E80269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Extensibility</w:t>
            </w:r>
          </w:p>
        </w:tc>
        <w:tc>
          <w:tcPr>
            <w:tcW w:w="5040" w:type="dxa"/>
            <w:vAlign w:val="center"/>
          </w:tcPr>
          <w:p w14:paraId="65547AB7"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Provider-independent integration boundaries.</w:t>
            </w:r>
          </w:p>
        </w:tc>
      </w:tr>
    </w:tbl>
    <w:p w14:paraId="6924F532" w14:textId="77777777" w:rsidR="00782D44" w:rsidRDefault="00782D44"/>
    <w:p w14:paraId="3116710D" w14:textId="77777777" w:rsidR="00B60578" w:rsidRDefault="00B60578"/>
    <w:p w14:paraId="0D129846" w14:textId="77777777" w:rsidR="00B60578" w:rsidRDefault="00B60578"/>
    <w:p w14:paraId="49DF79AC" w14:textId="77777777" w:rsidR="00782D44" w:rsidRPr="00D634B2" w:rsidRDefault="00744E79">
      <w:pPr>
        <w:pStyle w:val="Heading2"/>
        <w:rPr>
          <w:rFonts w:ascii="Times New Roman" w:hAnsi="Times New Roman" w:cs="Times New Roman"/>
          <w:sz w:val="28"/>
          <w:szCs w:val="28"/>
        </w:rPr>
      </w:pPr>
      <w:r w:rsidRPr="00D634B2">
        <w:rPr>
          <w:rFonts w:ascii="Times New Roman" w:hAnsi="Times New Roman" w:cs="Times New Roman"/>
          <w:sz w:val="28"/>
          <w:szCs w:val="28"/>
        </w:rPr>
        <w:t>4.3 User Stories</w:t>
      </w:r>
    </w:p>
    <w:p w14:paraId="1D4B94A7" w14:textId="77777777" w:rsidR="00782D44" w:rsidRPr="00D634B2" w:rsidRDefault="00744E79" w:rsidP="00D634B2">
      <w:pPr>
        <w:pStyle w:val="ListBullet"/>
        <w:numPr>
          <w:ilvl w:val="0"/>
          <w:numId w:val="37"/>
        </w:numPr>
        <w:rPr>
          <w:rFonts w:ascii="Times New Roman" w:hAnsi="Times New Roman" w:cs="Times New Roman"/>
          <w:sz w:val="28"/>
          <w:szCs w:val="28"/>
        </w:rPr>
      </w:pPr>
      <w:r w:rsidRPr="00D634B2">
        <w:rPr>
          <w:rFonts w:ascii="Times New Roman" w:hAnsi="Times New Roman" w:cs="Times New Roman"/>
          <w:sz w:val="28"/>
          <w:szCs w:val="28"/>
        </w:rPr>
        <w:t>As an employee, I want to see my skill gaps so that I know what to learn next.</w:t>
      </w:r>
    </w:p>
    <w:p w14:paraId="779283FC" w14:textId="77777777" w:rsidR="00782D44" w:rsidRPr="00D634B2" w:rsidRDefault="00744E79" w:rsidP="00B60578">
      <w:pPr>
        <w:pStyle w:val="ListBullet"/>
        <w:numPr>
          <w:ilvl w:val="0"/>
          <w:numId w:val="13"/>
        </w:numPr>
        <w:rPr>
          <w:rFonts w:ascii="Times New Roman" w:hAnsi="Times New Roman" w:cs="Times New Roman"/>
          <w:sz w:val="28"/>
          <w:szCs w:val="28"/>
        </w:rPr>
      </w:pPr>
      <w:r w:rsidRPr="00D634B2">
        <w:rPr>
          <w:rFonts w:ascii="Times New Roman" w:hAnsi="Times New Roman" w:cs="Times New Roman"/>
          <w:sz w:val="28"/>
          <w:szCs w:val="28"/>
        </w:rPr>
        <w:t>As a manager, I want a team heatmap so that I can identify critical capability shortages.</w:t>
      </w:r>
    </w:p>
    <w:p w14:paraId="4ADE5907" w14:textId="77777777" w:rsidR="00782D44" w:rsidRPr="00D634B2" w:rsidRDefault="00744E79" w:rsidP="00B60578">
      <w:pPr>
        <w:pStyle w:val="ListBullet"/>
        <w:numPr>
          <w:ilvl w:val="0"/>
          <w:numId w:val="13"/>
        </w:numPr>
        <w:rPr>
          <w:rFonts w:ascii="Times New Roman" w:hAnsi="Times New Roman" w:cs="Times New Roman"/>
          <w:sz w:val="28"/>
          <w:szCs w:val="28"/>
        </w:rPr>
      </w:pPr>
      <w:r w:rsidRPr="00D634B2">
        <w:rPr>
          <w:rFonts w:ascii="Times New Roman" w:hAnsi="Times New Roman" w:cs="Times New Roman"/>
          <w:sz w:val="28"/>
          <w:szCs w:val="28"/>
        </w:rPr>
        <w:t>As an HR administrator, I want department comparisons so that I can prioritize organization-wide interventions.</w:t>
      </w:r>
    </w:p>
    <w:p w14:paraId="4F0A2C65" w14:textId="77777777" w:rsidR="00782D44" w:rsidRPr="00D634B2" w:rsidRDefault="00744E79" w:rsidP="00B60578">
      <w:pPr>
        <w:pStyle w:val="ListBullet"/>
        <w:numPr>
          <w:ilvl w:val="0"/>
          <w:numId w:val="13"/>
        </w:numPr>
        <w:rPr>
          <w:rFonts w:ascii="Times New Roman" w:hAnsi="Times New Roman" w:cs="Times New Roman"/>
          <w:sz w:val="28"/>
          <w:szCs w:val="28"/>
        </w:rPr>
      </w:pPr>
      <w:r w:rsidRPr="00D634B2">
        <w:rPr>
          <w:rFonts w:ascii="Times New Roman" w:hAnsi="Times New Roman" w:cs="Times New Roman"/>
          <w:sz w:val="28"/>
          <w:szCs w:val="28"/>
        </w:rPr>
        <w:t>As an administrator, I want secure role-based access so that sensitive analytics are protected.</w:t>
      </w:r>
    </w:p>
    <w:p w14:paraId="4CEA1C37" w14:textId="6B6F3057" w:rsidR="00D634B2" w:rsidRPr="00DF0D6A" w:rsidRDefault="00744E79" w:rsidP="00DF0D6A">
      <w:pPr>
        <w:pStyle w:val="ListBullet"/>
        <w:numPr>
          <w:ilvl w:val="0"/>
          <w:numId w:val="13"/>
        </w:numPr>
        <w:rPr>
          <w:rFonts w:ascii="Times New Roman" w:hAnsi="Times New Roman" w:cs="Times New Roman"/>
          <w:sz w:val="28"/>
          <w:szCs w:val="28"/>
        </w:rPr>
      </w:pPr>
      <w:r w:rsidRPr="00D634B2">
        <w:rPr>
          <w:rFonts w:ascii="Times New Roman" w:hAnsi="Times New Roman" w:cs="Times New Roman"/>
          <w:sz w:val="28"/>
          <w:szCs w:val="28"/>
        </w:rPr>
        <w:t>As a learner, I want progress tracking so that completed training updates my capability journey.</w:t>
      </w:r>
    </w:p>
    <w:p w14:paraId="363BEDAE" w14:textId="77777777" w:rsidR="00DF0D6A" w:rsidRDefault="00DF0D6A" w:rsidP="00D634B2">
      <w:pPr>
        <w:ind w:firstLine="360"/>
        <w:rPr>
          <w:rFonts w:ascii="Times New Roman" w:hAnsi="Times New Roman" w:cs="Times New Roman"/>
          <w:b/>
          <w:sz w:val="40"/>
          <w:szCs w:val="40"/>
        </w:rPr>
      </w:pPr>
    </w:p>
    <w:p w14:paraId="5E05C494" w14:textId="168CE50D" w:rsidR="00B60578" w:rsidRPr="00D634B2" w:rsidRDefault="00744E79" w:rsidP="00D634B2">
      <w:pPr>
        <w:ind w:firstLine="360"/>
        <w:rPr>
          <w:rFonts w:ascii="Times New Roman" w:hAnsi="Times New Roman" w:cs="Times New Roman"/>
          <w:sz w:val="40"/>
          <w:szCs w:val="40"/>
        </w:rPr>
      </w:pPr>
      <w:r w:rsidRPr="00D634B2">
        <w:rPr>
          <w:rFonts w:ascii="Times New Roman" w:hAnsi="Times New Roman" w:cs="Times New Roman"/>
          <w:b/>
          <w:sz w:val="40"/>
          <w:szCs w:val="40"/>
        </w:rPr>
        <w:t>5. Technology Stack &amp; Development Environment</w:t>
      </w:r>
    </w:p>
    <w:p w14:paraId="3C28A172" w14:textId="77777777" w:rsidR="00782D44" w:rsidRPr="00D634B2" w:rsidRDefault="00744E79">
      <w:pPr>
        <w:pStyle w:val="Heading2"/>
        <w:rPr>
          <w:rFonts w:ascii="Times New Roman" w:hAnsi="Times New Roman" w:cs="Times New Roman"/>
          <w:sz w:val="28"/>
          <w:szCs w:val="28"/>
        </w:rPr>
      </w:pPr>
      <w:r w:rsidRPr="00D634B2">
        <w:rPr>
          <w:rFonts w:ascii="Times New Roman" w:hAnsi="Times New Roman" w:cs="Times New Roman"/>
          <w:sz w:val="28"/>
          <w:szCs w:val="28"/>
        </w:rPr>
        <w:t>5.1 Frontend</w:t>
      </w:r>
    </w:p>
    <w:tbl>
      <w:tblPr>
        <w:tblStyle w:val="TableGrid"/>
        <w:tblW w:w="0" w:type="auto"/>
        <w:jc w:val="center"/>
        <w:tblLook w:val="04A0" w:firstRow="1" w:lastRow="0" w:firstColumn="1" w:lastColumn="0" w:noHBand="0" w:noVBand="1"/>
      </w:tblPr>
      <w:tblGrid>
        <w:gridCol w:w="5034"/>
        <w:gridCol w:w="5036"/>
      </w:tblGrid>
      <w:tr w:rsidR="00782D44" w:rsidRPr="00D634B2" w14:paraId="4013457E" w14:textId="77777777">
        <w:trPr>
          <w:jc w:val="center"/>
        </w:trPr>
        <w:tc>
          <w:tcPr>
            <w:tcW w:w="5040" w:type="dxa"/>
            <w:shd w:val="clear" w:color="auto" w:fill="D9EAF7"/>
            <w:vAlign w:val="center"/>
          </w:tcPr>
          <w:p w14:paraId="7DC655EC"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Technology</w:t>
            </w:r>
          </w:p>
        </w:tc>
        <w:tc>
          <w:tcPr>
            <w:tcW w:w="5040" w:type="dxa"/>
            <w:shd w:val="clear" w:color="auto" w:fill="D9EAF7"/>
            <w:vAlign w:val="center"/>
          </w:tcPr>
          <w:p w14:paraId="3CDB31D3"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Role in Platform</w:t>
            </w:r>
          </w:p>
        </w:tc>
      </w:tr>
      <w:tr w:rsidR="00782D44" w:rsidRPr="00D634B2" w14:paraId="53B2070F" w14:textId="77777777">
        <w:trPr>
          <w:jc w:val="center"/>
        </w:trPr>
        <w:tc>
          <w:tcPr>
            <w:tcW w:w="5040" w:type="dxa"/>
            <w:vAlign w:val="center"/>
          </w:tcPr>
          <w:p w14:paraId="3E5DC47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JavaScript</w:t>
            </w:r>
          </w:p>
        </w:tc>
        <w:tc>
          <w:tcPr>
            <w:tcW w:w="5040" w:type="dxa"/>
            <w:vAlign w:val="center"/>
          </w:tcPr>
          <w:p w14:paraId="2E4622CE"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Application programming language.</w:t>
            </w:r>
          </w:p>
        </w:tc>
      </w:tr>
      <w:tr w:rsidR="00782D44" w:rsidRPr="00D634B2" w14:paraId="18A131B4" w14:textId="77777777">
        <w:trPr>
          <w:jc w:val="center"/>
        </w:trPr>
        <w:tc>
          <w:tcPr>
            <w:tcW w:w="5040" w:type="dxa"/>
            <w:vAlign w:val="center"/>
          </w:tcPr>
          <w:p w14:paraId="6FC5BC90"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React.js</w:t>
            </w:r>
          </w:p>
        </w:tc>
        <w:tc>
          <w:tcPr>
            <w:tcW w:w="5040" w:type="dxa"/>
            <w:vAlign w:val="center"/>
          </w:tcPr>
          <w:p w14:paraId="0FDFD2A8"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Component-based user interface.</w:t>
            </w:r>
          </w:p>
        </w:tc>
      </w:tr>
      <w:tr w:rsidR="00782D44" w:rsidRPr="00D634B2" w14:paraId="184CB3AF" w14:textId="77777777">
        <w:trPr>
          <w:jc w:val="center"/>
        </w:trPr>
        <w:tc>
          <w:tcPr>
            <w:tcW w:w="5040" w:type="dxa"/>
            <w:vAlign w:val="center"/>
          </w:tcPr>
          <w:p w14:paraId="7AFC827B"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React Router</w:t>
            </w:r>
          </w:p>
        </w:tc>
        <w:tc>
          <w:tcPr>
            <w:tcW w:w="5040" w:type="dxa"/>
            <w:vAlign w:val="center"/>
          </w:tcPr>
          <w:p w14:paraId="44269C73"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Navigation and protected route handling.</w:t>
            </w:r>
          </w:p>
        </w:tc>
      </w:tr>
      <w:tr w:rsidR="00782D44" w:rsidRPr="00D634B2" w14:paraId="5EB82DF8" w14:textId="77777777">
        <w:trPr>
          <w:jc w:val="center"/>
        </w:trPr>
        <w:tc>
          <w:tcPr>
            <w:tcW w:w="5040" w:type="dxa"/>
            <w:vAlign w:val="center"/>
          </w:tcPr>
          <w:p w14:paraId="5195F420"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Axios</w:t>
            </w:r>
          </w:p>
        </w:tc>
        <w:tc>
          <w:tcPr>
            <w:tcW w:w="5040" w:type="dxa"/>
            <w:vAlign w:val="center"/>
          </w:tcPr>
          <w:p w14:paraId="00C34845"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HTTP API communication.</w:t>
            </w:r>
          </w:p>
        </w:tc>
      </w:tr>
      <w:tr w:rsidR="00782D44" w:rsidRPr="00D634B2" w14:paraId="7C5C8028" w14:textId="77777777">
        <w:trPr>
          <w:jc w:val="center"/>
        </w:trPr>
        <w:tc>
          <w:tcPr>
            <w:tcW w:w="5040" w:type="dxa"/>
            <w:vAlign w:val="center"/>
          </w:tcPr>
          <w:p w14:paraId="5AC8780F"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Tailwind CSS</w:t>
            </w:r>
          </w:p>
        </w:tc>
        <w:tc>
          <w:tcPr>
            <w:tcW w:w="5040" w:type="dxa"/>
            <w:vAlign w:val="center"/>
          </w:tcPr>
          <w:p w14:paraId="57B2AB25"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Responsive utility-first styling.</w:t>
            </w:r>
          </w:p>
        </w:tc>
      </w:tr>
      <w:tr w:rsidR="00782D44" w:rsidRPr="00D634B2" w14:paraId="3D49B5BA" w14:textId="77777777">
        <w:trPr>
          <w:jc w:val="center"/>
        </w:trPr>
        <w:tc>
          <w:tcPr>
            <w:tcW w:w="5040" w:type="dxa"/>
            <w:vAlign w:val="center"/>
          </w:tcPr>
          <w:p w14:paraId="03AD76F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Chart.js</w:t>
            </w:r>
          </w:p>
        </w:tc>
        <w:tc>
          <w:tcPr>
            <w:tcW w:w="5040" w:type="dxa"/>
            <w:vAlign w:val="center"/>
          </w:tcPr>
          <w:p w14:paraId="30B8D17F"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Standard analytical charts.</w:t>
            </w:r>
          </w:p>
        </w:tc>
      </w:tr>
      <w:tr w:rsidR="00782D44" w:rsidRPr="00D634B2" w14:paraId="2AEA0227" w14:textId="77777777">
        <w:trPr>
          <w:jc w:val="center"/>
        </w:trPr>
        <w:tc>
          <w:tcPr>
            <w:tcW w:w="5040" w:type="dxa"/>
            <w:vAlign w:val="center"/>
          </w:tcPr>
          <w:p w14:paraId="4FCD6A13"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Recharts</w:t>
            </w:r>
          </w:p>
        </w:tc>
        <w:tc>
          <w:tcPr>
            <w:tcW w:w="5040" w:type="dxa"/>
            <w:vAlign w:val="center"/>
          </w:tcPr>
          <w:p w14:paraId="166B3C03"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React-oriented dashboard charts.</w:t>
            </w:r>
          </w:p>
        </w:tc>
      </w:tr>
      <w:tr w:rsidR="00782D44" w:rsidRPr="00D634B2" w14:paraId="59C46AAE" w14:textId="77777777">
        <w:trPr>
          <w:jc w:val="center"/>
        </w:trPr>
        <w:tc>
          <w:tcPr>
            <w:tcW w:w="5040" w:type="dxa"/>
            <w:vAlign w:val="center"/>
          </w:tcPr>
          <w:p w14:paraId="6E615B7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D3.js</w:t>
            </w:r>
          </w:p>
        </w:tc>
        <w:tc>
          <w:tcPr>
            <w:tcW w:w="5040" w:type="dxa"/>
            <w:vAlign w:val="center"/>
          </w:tcPr>
          <w:p w14:paraId="27FE16FB"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Custom data-driven visualizations.</w:t>
            </w:r>
          </w:p>
        </w:tc>
      </w:tr>
      <w:tr w:rsidR="00782D44" w:rsidRPr="00D634B2" w14:paraId="073EF8BD" w14:textId="77777777">
        <w:trPr>
          <w:jc w:val="center"/>
        </w:trPr>
        <w:tc>
          <w:tcPr>
            <w:tcW w:w="5040" w:type="dxa"/>
            <w:vAlign w:val="center"/>
          </w:tcPr>
          <w:p w14:paraId="5F3D8AB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Context API</w:t>
            </w:r>
          </w:p>
        </w:tc>
        <w:tc>
          <w:tcPr>
            <w:tcW w:w="5040" w:type="dxa"/>
            <w:vAlign w:val="center"/>
          </w:tcPr>
          <w:p w14:paraId="56FEC7AC"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Shared authentication/application state.</w:t>
            </w:r>
          </w:p>
        </w:tc>
      </w:tr>
    </w:tbl>
    <w:p w14:paraId="18133824" w14:textId="77777777" w:rsidR="00B60578" w:rsidRPr="00D634B2" w:rsidRDefault="00B60578">
      <w:pPr>
        <w:rPr>
          <w:rFonts w:ascii="Times New Roman" w:hAnsi="Times New Roman" w:cs="Times New Roman"/>
          <w:sz w:val="28"/>
          <w:szCs w:val="28"/>
        </w:rPr>
      </w:pPr>
    </w:p>
    <w:p w14:paraId="4720A278" w14:textId="77777777" w:rsidR="00782D44" w:rsidRPr="00D634B2" w:rsidRDefault="00744E79">
      <w:pPr>
        <w:pStyle w:val="Heading2"/>
        <w:rPr>
          <w:rFonts w:ascii="Times New Roman" w:hAnsi="Times New Roman" w:cs="Times New Roman"/>
          <w:sz w:val="28"/>
          <w:szCs w:val="28"/>
        </w:rPr>
      </w:pPr>
      <w:r w:rsidRPr="00D634B2">
        <w:rPr>
          <w:rFonts w:ascii="Times New Roman" w:hAnsi="Times New Roman" w:cs="Times New Roman"/>
          <w:sz w:val="28"/>
          <w:szCs w:val="28"/>
        </w:rPr>
        <w:t>5.2 Backend</w:t>
      </w:r>
    </w:p>
    <w:tbl>
      <w:tblPr>
        <w:tblStyle w:val="TableGrid"/>
        <w:tblW w:w="0" w:type="auto"/>
        <w:jc w:val="center"/>
        <w:tblLook w:val="04A0" w:firstRow="1" w:lastRow="0" w:firstColumn="1" w:lastColumn="0" w:noHBand="0" w:noVBand="1"/>
      </w:tblPr>
      <w:tblGrid>
        <w:gridCol w:w="5035"/>
        <w:gridCol w:w="5035"/>
      </w:tblGrid>
      <w:tr w:rsidR="00782D44" w:rsidRPr="00D634B2" w14:paraId="6C578D18" w14:textId="77777777">
        <w:trPr>
          <w:jc w:val="center"/>
        </w:trPr>
        <w:tc>
          <w:tcPr>
            <w:tcW w:w="5040" w:type="dxa"/>
            <w:shd w:val="clear" w:color="auto" w:fill="D9EAF7"/>
            <w:vAlign w:val="center"/>
          </w:tcPr>
          <w:p w14:paraId="4A05C08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Technology</w:t>
            </w:r>
          </w:p>
        </w:tc>
        <w:tc>
          <w:tcPr>
            <w:tcW w:w="5040" w:type="dxa"/>
            <w:shd w:val="clear" w:color="auto" w:fill="D9EAF7"/>
            <w:vAlign w:val="center"/>
          </w:tcPr>
          <w:p w14:paraId="59B7698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Role in Platform</w:t>
            </w:r>
          </w:p>
        </w:tc>
      </w:tr>
      <w:tr w:rsidR="00782D44" w:rsidRPr="00D634B2" w14:paraId="78FA7982" w14:textId="77777777">
        <w:trPr>
          <w:jc w:val="center"/>
        </w:trPr>
        <w:tc>
          <w:tcPr>
            <w:tcW w:w="5040" w:type="dxa"/>
            <w:vAlign w:val="center"/>
          </w:tcPr>
          <w:p w14:paraId="75CCCEFF"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Java</w:t>
            </w:r>
          </w:p>
        </w:tc>
        <w:tc>
          <w:tcPr>
            <w:tcW w:w="5040" w:type="dxa"/>
            <w:vAlign w:val="center"/>
          </w:tcPr>
          <w:p w14:paraId="4D2E0173"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Backend programming language.</w:t>
            </w:r>
          </w:p>
        </w:tc>
      </w:tr>
      <w:tr w:rsidR="00782D44" w:rsidRPr="00D634B2" w14:paraId="6C497B14" w14:textId="77777777">
        <w:trPr>
          <w:jc w:val="center"/>
        </w:trPr>
        <w:tc>
          <w:tcPr>
            <w:tcW w:w="5040" w:type="dxa"/>
            <w:vAlign w:val="center"/>
          </w:tcPr>
          <w:p w14:paraId="3C145D2C"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Spring Boot</w:t>
            </w:r>
          </w:p>
        </w:tc>
        <w:tc>
          <w:tcPr>
            <w:tcW w:w="5040" w:type="dxa"/>
            <w:vAlign w:val="center"/>
          </w:tcPr>
          <w:p w14:paraId="74473F0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Application framework.</w:t>
            </w:r>
          </w:p>
        </w:tc>
      </w:tr>
      <w:tr w:rsidR="00782D44" w:rsidRPr="00D634B2" w14:paraId="12C50A47" w14:textId="77777777">
        <w:trPr>
          <w:jc w:val="center"/>
        </w:trPr>
        <w:tc>
          <w:tcPr>
            <w:tcW w:w="5040" w:type="dxa"/>
            <w:vAlign w:val="center"/>
          </w:tcPr>
          <w:p w14:paraId="5A03AD91"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Spring Security</w:t>
            </w:r>
          </w:p>
        </w:tc>
        <w:tc>
          <w:tcPr>
            <w:tcW w:w="5040" w:type="dxa"/>
            <w:vAlign w:val="center"/>
          </w:tcPr>
          <w:p w14:paraId="5A2684E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Authentication and authorization.</w:t>
            </w:r>
          </w:p>
        </w:tc>
      </w:tr>
      <w:tr w:rsidR="00782D44" w:rsidRPr="00D634B2" w14:paraId="164A4E98" w14:textId="77777777">
        <w:trPr>
          <w:jc w:val="center"/>
        </w:trPr>
        <w:tc>
          <w:tcPr>
            <w:tcW w:w="5040" w:type="dxa"/>
            <w:vAlign w:val="center"/>
          </w:tcPr>
          <w:p w14:paraId="2C280B67"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Spring Data JPA</w:t>
            </w:r>
          </w:p>
        </w:tc>
        <w:tc>
          <w:tcPr>
            <w:tcW w:w="5040" w:type="dxa"/>
            <w:vAlign w:val="center"/>
          </w:tcPr>
          <w:p w14:paraId="174A3E7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Repository and persistence abstraction.</w:t>
            </w:r>
          </w:p>
        </w:tc>
      </w:tr>
      <w:tr w:rsidR="00782D44" w:rsidRPr="00D634B2" w14:paraId="7BFDA53D" w14:textId="77777777">
        <w:trPr>
          <w:jc w:val="center"/>
        </w:trPr>
        <w:tc>
          <w:tcPr>
            <w:tcW w:w="5040" w:type="dxa"/>
            <w:vAlign w:val="center"/>
          </w:tcPr>
          <w:p w14:paraId="3BB5D305"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Hibernate</w:t>
            </w:r>
          </w:p>
        </w:tc>
        <w:tc>
          <w:tcPr>
            <w:tcW w:w="5040" w:type="dxa"/>
            <w:vAlign w:val="center"/>
          </w:tcPr>
          <w:p w14:paraId="496D2A5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Object-relational mapping.</w:t>
            </w:r>
          </w:p>
        </w:tc>
      </w:tr>
      <w:tr w:rsidR="00782D44" w:rsidRPr="00D634B2" w14:paraId="7951DBC3" w14:textId="77777777">
        <w:trPr>
          <w:jc w:val="center"/>
        </w:trPr>
        <w:tc>
          <w:tcPr>
            <w:tcW w:w="5040" w:type="dxa"/>
            <w:vAlign w:val="center"/>
          </w:tcPr>
          <w:p w14:paraId="4CB9155D"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Maven</w:t>
            </w:r>
          </w:p>
        </w:tc>
        <w:tc>
          <w:tcPr>
            <w:tcW w:w="5040" w:type="dxa"/>
            <w:vAlign w:val="center"/>
          </w:tcPr>
          <w:p w14:paraId="73756287"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Build and dependency management.</w:t>
            </w:r>
          </w:p>
        </w:tc>
      </w:tr>
      <w:tr w:rsidR="00782D44" w:rsidRPr="00D634B2" w14:paraId="55CB931F" w14:textId="77777777">
        <w:trPr>
          <w:jc w:val="center"/>
        </w:trPr>
        <w:tc>
          <w:tcPr>
            <w:tcW w:w="5040" w:type="dxa"/>
            <w:vAlign w:val="center"/>
          </w:tcPr>
          <w:p w14:paraId="5468B875"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Spring WebSocket</w:t>
            </w:r>
          </w:p>
        </w:tc>
        <w:tc>
          <w:tcPr>
            <w:tcW w:w="5040" w:type="dxa"/>
            <w:vAlign w:val="center"/>
          </w:tcPr>
          <w:p w14:paraId="50793AA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Real-time communication.</w:t>
            </w:r>
          </w:p>
        </w:tc>
      </w:tr>
    </w:tbl>
    <w:p w14:paraId="7DD7FB87" w14:textId="77777777" w:rsidR="00782D44" w:rsidRPr="00D634B2" w:rsidRDefault="00782D44">
      <w:pPr>
        <w:rPr>
          <w:rFonts w:ascii="Times New Roman" w:hAnsi="Times New Roman" w:cs="Times New Roman"/>
          <w:sz w:val="28"/>
          <w:szCs w:val="28"/>
        </w:rPr>
      </w:pPr>
    </w:p>
    <w:p w14:paraId="231273B3" w14:textId="77777777" w:rsidR="00B60578" w:rsidRPr="00D634B2" w:rsidRDefault="00B60578">
      <w:pPr>
        <w:rPr>
          <w:rFonts w:ascii="Times New Roman" w:hAnsi="Times New Roman" w:cs="Times New Roman"/>
          <w:sz w:val="28"/>
          <w:szCs w:val="28"/>
        </w:rPr>
      </w:pPr>
    </w:p>
    <w:p w14:paraId="61D96021" w14:textId="463FCDF1" w:rsidR="00782D44" w:rsidRPr="00D634B2" w:rsidRDefault="00744E79">
      <w:pPr>
        <w:pStyle w:val="Heading2"/>
        <w:rPr>
          <w:rFonts w:ascii="Times New Roman" w:hAnsi="Times New Roman" w:cs="Times New Roman"/>
          <w:sz w:val="28"/>
          <w:szCs w:val="28"/>
        </w:rPr>
      </w:pPr>
      <w:r w:rsidRPr="00D634B2">
        <w:rPr>
          <w:rFonts w:ascii="Times New Roman" w:hAnsi="Times New Roman" w:cs="Times New Roman"/>
          <w:sz w:val="28"/>
          <w:szCs w:val="28"/>
        </w:rPr>
        <w:t xml:space="preserve">5.3 </w:t>
      </w:r>
      <w:r w:rsidR="00D56F46" w:rsidRPr="00D56F46">
        <w:rPr>
          <w:rFonts w:ascii="Times New Roman" w:hAnsi="Times New Roman" w:cs="Times New Roman"/>
          <w:sz w:val="28"/>
          <w:szCs w:val="28"/>
        </w:rPr>
        <w:t>Data, Messaging and Planned Integrations</w:t>
      </w:r>
    </w:p>
    <w:tbl>
      <w:tblPr>
        <w:tblStyle w:val="TableGrid"/>
        <w:tblW w:w="0" w:type="auto"/>
        <w:jc w:val="center"/>
        <w:tblLook w:val="04A0" w:firstRow="1" w:lastRow="0" w:firstColumn="1" w:lastColumn="0" w:noHBand="0" w:noVBand="1"/>
      </w:tblPr>
      <w:tblGrid>
        <w:gridCol w:w="5035"/>
        <w:gridCol w:w="5035"/>
      </w:tblGrid>
      <w:tr w:rsidR="00782D44" w:rsidRPr="00D634B2" w14:paraId="631C3B9B" w14:textId="77777777" w:rsidTr="00D634B2">
        <w:trPr>
          <w:trHeight w:val="701"/>
          <w:jc w:val="center"/>
        </w:trPr>
        <w:tc>
          <w:tcPr>
            <w:tcW w:w="5040" w:type="dxa"/>
            <w:shd w:val="clear" w:color="auto" w:fill="D9EAF7"/>
            <w:vAlign w:val="center"/>
          </w:tcPr>
          <w:p w14:paraId="6B49B60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Technology</w:t>
            </w:r>
          </w:p>
        </w:tc>
        <w:tc>
          <w:tcPr>
            <w:tcW w:w="5040" w:type="dxa"/>
            <w:shd w:val="clear" w:color="auto" w:fill="D9EAF7"/>
            <w:vAlign w:val="center"/>
          </w:tcPr>
          <w:p w14:paraId="05D8A41A"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Role</w:t>
            </w:r>
          </w:p>
        </w:tc>
      </w:tr>
      <w:tr w:rsidR="00782D44" w:rsidRPr="00D634B2" w14:paraId="65C3E3F3" w14:textId="77777777">
        <w:trPr>
          <w:jc w:val="center"/>
        </w:trPr>
        <w:tc>
          <w:tcPr>
            <w:tcW w:w="5040" w:type="dxa"/>
            <w:vAlign w:val="center"/>
          </w:tcPr>
          <w:p w14:paraId="4D27920F"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PostgreSQL</w:t>
            </w:r>
          </w:p>
        </w:tc>
        <w:tc>
          <w:tcPr>
            <w:tcW w:w="5040" w:type="dxa"/>
            <w:vAlign w:val="center"/>
          </w:tcPr>
          <w:p w14:paraId="021B20BF"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Primary relational database.</w:t>
            </w:r>
          </w:p>
        </w:tc>
      </w:tr>
      <w:tr w:rsidR="00782D44" w:rsidRPr="00D634B2" w14:paraId="6404C1DC" w14:textId="77777777">
        <w:trPr>
          <w:jc w:val="center"/>
        </w:trPr>
        <w:tc>
          <w:tcPr>
            <w:tcW w:w="5040" w:type="dxa"/>
            <w:vAlign w:val="center"/>
          </w:tcPr>
          <w:p w14:paraId="270CD3B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Redis</w:t>
            </w:r>
          </w:p>
        </w:tc>
        <w:tc>
          <w:tcPr>
            <w:tcW w:w="5040" w:type="dxa"/>
            <w:vAlign w:val="center"/>
          </w:tcPr>
          <w:p w14:paraId="32222C28"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Caching and low-latency access.</w:t>
            </w:r>
          </w:p>
        </w:tc>
      </w:tr>
      <w:tr w:rsidR="00782D44" w:rsidRPr="00D634B2" w14:paraId="5FDB375F" w14:textId="77777777">
        <w:trPr>
          <w:jc w:val="center"/>
        </w:trPr>
        <w:tc>
          <w:tcPr>
            <w:tcW w:w="5040" w:type="dxa"/>
            <w:vAlign w:val="center"/>
          </w:tcPr>
          <w:p w14:paraId="258E1221"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Elasticsearch</w:t>
            </w:r>
          </w:p>
        </w:tc>
        <w:tc>
          <w:tcPr>
            <w:tcW w:w="5040" w:type="dxa"/>
            <w:vAlign w:val="center"/>
          </w:tcPr>
          <w:p w14:paraId="565A4378"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Skill and expert search.</w:t>
            </w:r>
          </w:p>
        </w:tc>
      </w:tr>
      <w:tr w:rsidR="00782D44" w:rsidRPr="00D634B2" w14:paraId="252E8F73" w14:textId="77777777">
        <w:trPr>
          <w:jc w:val="center"/>
        </w:trPr>
        <w:tc>
          <w:tcPr>
            <w:tcW w:w="5040" w:type="dxa"/>
            <w:vAlign w:val="center"/>
          </w:tcPr>
          <w:p w14:paraId="77E81D1D"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Kafka / RabbitMQ</w:t>
            </w:r>
          </w:p>
        </w:tc>
        <w:tc>
          <w:tcPr>
            <w:tcW w:w="5040" w:type="dxa"/>
            <w:vAlign w:val="center"/>
          </w:tcPr>
          <w:p w14:paraId="1EB1C711"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Asynchronous messaging.</w:t>
            </w:r>
          </w:p>
        </w:tc>
      </w:tr>
      <w:tr w:rsidR="00782D44" w:rsidRPr="00D634B2" w14:paraId="5B2175D6" w14:textId="77777777">
        <w:trPr>
          <w:jc w:val="center"/>
        </w:trPr>
        <w:tc>
          <w:tcPr>
            <w:tcW w:w="5040" w:type="dxa"/>
            <w:vAlign w:val="center"/>
          </w:tcPr>
          <w:p w14:paraId="0641F211"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OpenAI API / LLM</w:t>
            </w:r>
          </w:p>
        </w:tc>
        <w:tc>
          <w:tcPr>
            <w:tcW w:w="5040" w:type="dxa"/>
            <w:vAlign w:val="center"/>
          </w:tcPr>
          <w:p w14:paraId="2AF02E00"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Adaptive recommendation generation.</w:t>
            </w:r>
          </w:p>
        </w:tc>
      </w:tr>
      <w:tr w:rsidR="00782D44" w:rsidRPr="00D634B2" w14:paraId="7FF94C70" w14:textId="77777777">
        <w:trPr>
          <w:jc w:val="center"/>
        </w:trPr>
        <w:tc>
          <w:tcPr>
            <w:tcW w:w="5040" w:type="dxa"/>
            <w:vAlign w:val="center"/>
          </w:tcPr>
          <w:p w14:paraId="2DB289A8"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Twilio SMS</w:t>
            </w:r>
          </w:p>
        </w:tc>
        <w:tc>
          <w:tcPr>
            <w:tcW w:w="5040" w:type="dxa"/>
            <w:vAlign w:val="center"/>
          </w:tcPr>
          <w:p w14:paraId="3557AFA0"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SMS notification channel.</w:t>
            </w:r>
          </w:p>
        </w:tc>
      </w:tr>
      <w:tr w:rsidR="00782D44" w:rsidRPr="00D634B2" w14:paraId="108B4EA6" w14:textId="77777777">
        <w:trPr>
          <w:jc w:val="center"/>
        </w:trPr>
        <w:tc>
          <w:tcPr>
            <w:tcW w:w="5040" w:type="dxa"/>
            <w:vAlign w:val="center"/>
          </w:tcPr>
          <w:p w14:paraId="19F65130"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Firebase Cloud Messaging</w:t>
            </w:r>
          </w:p>
        </w:tc>
        <w:tc>
          <w:tcPr>
            <w:tcW w:w="5040" w:type="dxa"/>
            <w:vAlign w:val="center"/>
          </w:tcPr>
          <w:p w14:paraId="1995528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Push notification channel.</w:t>
            </w:r>
          </w:p>
        </w:tc>
      </w:tr>
      <w:tr w:rsidR="00782D44" w:rsidRPr="00D634B2" w14:paraId="6E780FB0" w14:textId="77777777">
        <w:trPr>
          <w:jc w:val="center"/>
        </w:trPr>
        <w:tc>
          <w:tcPr>
            <w:tcW w:w="5040" w:type="dxa"/>
            <w:vAlign w:val="center"/>
          </w:tcPr>
          <w:p w14:paraId="4B54EEBA"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JavaMailSender</w:t>
            </w:r>
          </w:p>
        </w:tc>
        <w:tc>
          <w:tcPr>
            <w:tcW w:w="5040" w:type="dxa"/>
            <w:vAlign w:val="center"/>
          </w:tcPr>
          <w:p w14:paraId="145726CC"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Email notification channel.</w:t>
            </w:r>
          </w:p>
        </w:tc>
      </w:tr>
    </w:tbl>
    <w:p w14:paraId="5D2E297B" w14:textId="4C6D0F2A" w:rsidR="00782D44" w:rsidRDefault="00782D44"/>
    <w:p w14:paraId="7D97FF7D" w14:textId="77777777" w:rsidR="00D634B2" w:rsidRDefault="00D634B2"/>
    <w:p w14:paraId="08AF4825" w14:textId="3CAB8617" w:rsidR="00782D44" w:rsidRPr="00D634B2" w:rsidRDefault="00744E79" w:rsidP="00D634B2">
      <w:pPr>
        <w:ind w:left="2160" w:firstLine="720"/>
        <w:rPr>
          <w:rFonts w:ascii="Times New Roman" w:hAnsi="Times New Roman" w:cs="Times New Roman"/>
          <w:sz w:val="40"/>
          <w:szCs w:val="40"/>
        </w:rPr>
      </w:pPr>
      <w:r w:rsidRPr="00D634B2">
        <w:rPr>
          <w:rFonts w:ascii="Times New Roman" w:hAnsi="Times New Roman" w:cs="Times New Roman"/>
          <w:b/>
          <w:sz w:val="40"/>
          <w:szCs w:val="40"/>
        </w:rPr>
        <w:t>6. System Architecture</w:t>
      </w:r>
    </w:p>
    <w:p w14:paraId="476F789A" w14:textId="77777777" w:rsidR="00782D44" w:rsidRPr="00D634B2" w:rsidRDefault="00744E79" w:rsidP="00E74377">
      <w:pPr>
        <w:ind w:firstLine="720"/>
        <w:rPr>
          <w:rFonts w:ascii="Times New Roman" w:hAnsi="Times New Roman" w:cs="Times New Roman"/>
          <w:sz w:val="28"/>
          <w:szCs w:val="28"/>
        </w:rPr>
      </w:pPr>
      <w:r w:rsidRPr="00D634B2">
        <w:rPr>
          <w:rFonts w:ascii="Times New Roman" w:hAnsi="Times New Roman" w:cs="Times New Roman"/>
          <w:sz w:val="28"/>
          <w:szCs w:val="28"/>
        </w:rPr>
        <w:t>The system uses layered boundaries to isolate presentation, security, domain logic, persistence and external integration. The client communicates through a controlled API boundary. Backend services perform validation and business operations, while asynchronous operations are delegated to messaging consumers where appropriate.</w:t>
      </w:r>
    </w:p>
    <w:p w14:paraId="7E8D877F" w14:textId="0A536BCA" w:rsidR="00B60578" w:rsidRPr="00D634B2" w:rsidRDefault="00744E79" w:rsidP="00D634B2">
      <w:pPr>
        <w:jc w:val="center"/>
        <w:rPr>
          <w:rFonts w:ascii="Times New Roman" w:hAnsi="Times New Roman" w:cs="Times New Roman"/>
          <w:sz w:val="28"/>
          <w:szCs w:val="28"/>
        </w:rPr>
      </w:pPr>
      <w:r w:rsidRPr="00D634B2">
        <w:rPr>
          <w:rFonts w:ascii="Times New Roman" w:hAnsi="Times New Roman" w:cs="Times New Roman"/>
          <w:noProof/>
          <w:sz w:val="28"/>
          <w:szCs w:val="28"/>
        </w:rPr>
        <w:drawing>
          <wp:inline distT="0" distB="0" distL="0" distR="0" wp14:anchorId="2473CF49" wp14:editId="09E3DF3E">
            <wp:extent cx="6217920" cy="360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3604350"/>
                    </a:xfrm>
                    <a:prstGeom prst="rect">
                      <a:avLst/>
                    </a:prstGeom>
                  </pic:spPr>
                </pic:pic>
              </a:graphicData>
            </a:graphic>
          </wp:inline>
        </w:drawing>
      </w:r>
      <w:r w:rsidRPr="00D634B2">
        <w:rPr>
          <w:rFonts w:ascii="Times New Roman" w:hAnsi="Times New Roman" w:cs="Times New Roman"/>
          <w:sz w:val="28"/>
          <w:szCs w:val="28"/>
        </w:rPr>
        <w:t>Figure 6.1 – System Architecture</w:t>
      </w:r>
    </w:p>
    <w:p w14:paraId="4BA52C1C" w14:textId="77777777" w:rsidR="00B60578" w:rsidRDefault="00B60578">
      <w:pPr>
        <w:jc w:val="center"/>
      </w:pPr>
    </w:p>
    <w:p w14:paraId="25CCC60B" w14:textId="77777777" w:rsidR="00782D44" w:rsidRPr="00D634B2" w:rsidRDefault="00744E79">
      <w:pPr>
        <w:pStyle w:val="Heading2"/>
        <w:rPr>
          <w:rFonts w:ascii="Times New Roman" w:hAnsi="Times New Roman" w:cs="Times New Roman"/>
          <w:sz w:val="28"/>
          <w:szCs w:val="28"/>
        </w:rPr>
      </w:pPr>
      <w:r w:rsidRPr="00D634B2">
        <w:rPr>
          <w:rFonts w:ascii="Times New Roman" w:hAnsi="Times New Roman" w:cs="Times New Roman"/>
          <w:sz w:val="28"/>
          <w:szCs w:val="28"/>
        </w:rPr>
        <w:t>6.1 Architecture Responsibilities</w:t>
      </w:r>
    </w:p>
    <w:tbl>
      <w:tblPr>
        <w:tblStyle w:val="TableGrid"/>
        <w:tblW w:w="0" w:type="auto"/>
        <w:jc w:val="center"/>
        <w:tblLook w:val="04A0" w:firstRow="1" w:lastRow="0" w:firstColumn="1" w:lastColumn="0" w:noHBand="0" w:noVBand="1"/>
      </w:tblPr>
      <w:tblGrid>
        <w:gridCol w:w="5034"/>
        <w:gridCol w:w="5036"/>
      </w:tblGrid>
      <w:tr w:rsidR="00782D44" w:rsidRPr="00D634B2" w14:paraId="5C8B29A5" w14:textId="77777777">
        <w:trPr>
          <w:jc w:val="center"/>
        </w:trPr>
        <w:tc>
          <w:tcPr>
            <w:tcW w:w="5040" w:type="dxa"/>
            <w:shd w:val="clear" w:color="auto" w:fill="D9EAF7"/>
            <w:vAlign w:val="center"/>
          </w:tcPr>
          <w:p w14:paraId="3BD66CA3"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Layer</w:t>
            </w:r>
          </w:p>
        </w:tc>
        <w:tc>
          <w:tcPr>
            <w:tcW w:w="5040" w:type="dxa"/>
            <w:shd w:val="clear" w:color="auto" w:fill="D9EAF7"/>
            <w:vAlign w:val="center"/>
          </w:tcPr>
          <w:p w14:paraId="2C127E7C"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Responsibility</w:t>
            </w:r>
          </w:p>
        </w:tc>
      </w:tr>
      <w:tr w:rsidR="00782D44" w:rsidRPr="00D634B2" w14:paraId="32989D9F" w14:textId="77777777">
        <w:trPr>
          <w:jc w:val="center"/>
        </w:trPr>
        <w:tc>
          <w:tcPr>
            <w:tcW w:w="5040" w:type="dxa"/>
            <w:vAlign w:val="center"/>
          </w:tcPr>
          <w:p w14:paraId="61C98D89"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Client</w:t>
            </w:r>
          </w:p>
        </w:tc>
        <w:tc>
          <w:tcPr>
            <w:tcW w:w="5040" w:type="dxa"/>
            <w:vAlign w:val="center"/>
          </w:tcPr>
          <w:p w14:paraId="0C479E8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Interaction, forms, dashboards, charts and route protection.</w:t>
            </w:r>
          </w:p>
        </w:tc>
      </w:tr>
      <w:tr w:rsidR="00782D44" w:rsidRPr="00D634B2" w14:paraId="102A0B40" w14:textId="77777777">
        <w:trPr>
          <w:jc w:val="center"/>
        </w:trPr>
        <w:tc>
          <w:tcPr>
            <w:tcW w:w="5040" w:type="dxa"/>
            <w:vAlign w:val="center"/>
          </w:tcPr>
          <w:p w14:paraId="23E39FAD"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Gateway</w:t>
            </w:r>
          </w:p>
        </w:tc>
        <w:tc>
          <w:tcPr>
            <w:tcW w:w="5040" w:type="dxa"/>
            <w:vAlign w:val="center"/>
          </w:tcPr>
          <w:p w14:paraId="6E716B30"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Routing, token validation, CORS and rate limiting.</w:t>
            </w:r>
          </w:p>
        </w:tc>
      </w:tr>
      <w:tr w:rsidR="00782D44" w:rsidRPr="00D634B2" w14:paraId="6BFB8A18" w14:textId="77777777">
        <w:trPr>
          <w:jc w:val="center"/>
        </w:trPr>
        <w:tc>
          <w:tcPr>
            <w:tcW w:w="5040" w:type="dxa"/>
            <w:vAlign w:val="center"/>
          </w:tcPr>
          <w:p w14:paraId="37FE3EA3"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Application services</w:t>
            </w:r>
          </w:p>
        </w:tc>
        <w:tc>
          <w:tcPr>
            <w:tcW w:w="5040" w:type="dxa"/>
            <w:vAlign w:val="center"/>
          </w:tcPr>
          <w:p w14:paraId="2FB5C96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Domain-specific operations and business rules.</w:t>
            </w:r>
          </w:p>
        </w:tc>
      </w:tr>
      <w:tr w:rsidR="00782D44" w:rsidRPr="00D634B2" w14:paraId="6D38200B" w14:textId="77777777">
        <w:trPr>
          <w:jc w:val="center"/>
        </w:trPr>
        <w:tc>
          <w:tcPr>
            <w:tcW w:w="5040" w:type="dxa"/>
            <w:vAlign w:val="center"/>
          </w:tcPr>
          <w:p w14:paraId="2BED9E3A"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Persistence</w:t>
            </w:r>
          </w:p>
        </w:tc>
        <w:tc>
          <w:tcPr>
            <w:tcW w:w="5040" w:type="dxa"/>
            <w:vAlign w:val="center"/>
          </w:tcPr>
          <w:p w14:paraId="55DBD2F0"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Transactional storage and relational consistency.</w:t>
            </w:r>
          </w:p>
        </w:tc>
      </w:tr>
      <w:tr w:rsidR="00782D44" w:rsidRPr="00D634B2" w14:paraId="45241831" w14:textId="77777777">
        <w:trPr>
          <w:jc w:val="center"/>
        </w:trPr>
        <w:tc>
          <w:tcPr>
            <w:tcW w:w="5040" w:type="dxa"/>
            <w:vAlign w:val="center"/>
          </w:tcPr>
          <w:p w14:paraId="1D32448D"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Cache</w:t>
            </w:r>
          </w:p>
        </w:tc>
        <w:tc>
          <w:tcPr>
            <w:tcW w:w="5040" w:type="dxa"/>
            <w:vAlign w:val="center"/>
          </w:tcPr>
          <w:p w14:paraId="2C7CA71F"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Frequently requested or computed information.</w:t>
            </w:r>
          </w:p>
        </w:tc>
      </w:tr>
      <w:tr w:rsidR="00782D44" w:rsidRPr="00D634B2" w14:paraId="47F57DA6" w14:textId="77777777">
        <w:trPr>
          <w:jc w:val="center"/>
        </w:trPr>
        <w:tc>
          <w:tcPr>
            <w:tcW w:w="5040" w:type="dxa"/>
            <w:vAlign w:val="center"/>
          </w:tcPr>
          <w:p w14:paraId="14C0F807"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Search</w:t>
            </w:r>
          </w:p>
        </w:tc>
        <w:tc>
          <w:tcPr>
            <w:tcW w:w="5040" w:type="dxa"/>
            <w:vAlign w:val="center"/>
          </w:tcPr>
          <w:p w14:paraId="49F7F16B"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Fast skill/expert discovery.</w:t>
            </w:r>
          </w:p>
        </w:tc>
      </w:tr>
      <w:tr w:rsidR="00782D44" w:rsidRPr="00D634B2" w14:paraId="7DB2DFDE" w14:textId="77777777">
        <w:trPr>
          <w:jc w:val="center"/>
        </w:trPr>
        <w:tc>
          <w:tcPr>
            <w:tcW w:w="5040" w:type="dxa"/>
            <w:vAlign w:val="center"/>
          </w:tcPr>
          <w:p w14:paraId="2FE212BC"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Broker</w:t>
            </w:r>
          </w:p>
        </w:tc>
        <w:tc>
          <w:tcPr>
            <w:tcW w:w="5040" w:type="dxa"/>
            <w:vAlign w:val="center"/>
          </w:tcPr>
          <w:p w14:paraId="0EF59070"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Decoupled asynchronous event delivery.</w:t>
            </w:r>
          </w:p>
        </w:tc>
      </w:tr>
      <w:tr w:rsidR="00782D44" w:rsidRPr="00D634B2" w14:paraId="1C334D9F" w14:textId="77777777">
        <w:trPr>
          <w:jc w:val="center"/>
        </w:trPr>
        <w:tc>
          <w:tcPr>
            <w:tcW w:w="5040" w:type="dxa"/>
            <w:vAlign w:val="center"/>
          </w:tcPr>
          <w:p w14:paraId="524336EB"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External services</w:t>
            </w:r>
          </w:p>
        </w:tc>
        <w:tc>
          <w:tcPr>
            <w:tcW w:w="5040" w:type="dxa"/>
            <w:vAlign w:val="center"/>
          </w:tcPr>
          <w:p w14:paraId="779EA52B"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AI recommendations and notification delivery.</w:t>
            </w:r>
          </w:p>
        </w:tc>
      </w:tr>
    </w:tbl>
    <w:p w14:paraId="77358EEC" w14:textId="77777777" w:rsidR="00782D44" w:rsidRDefault="00782D44">
      <w:pPr>
        <w:rPr>
          <w:rFonts w:ascii="Times New Roman" w:hAnsi="Times New Roman" w:cs="Times New Roman"/>
          <w:sz w:val="28"/>
          <w:szCs w:val="28"/>
        </w:rPr>
      </w:pPr>
    </w:p>
    <w:p w14:paraId="21290857" w14:textId="77777777" w:rsidR="00D634B2" w:rsidRPr="00D634B2" w:rsidRDefault="00D634B2">
      <w:pPr>
        <w:rPr>
          <w:rFonts w:ascii="Times New Roman" w:hAnsi="Times New Roman" w:cs="Times New Roman"/>
          <w:sz w:val="28"/>
          <w:szCs w:val="28"/>
        </w:rPr>
      </w:pPr>
    </w:p>
    <w:p w14:paraId="3AEF587D" w14:textId="259D6E9A" w:rsidR="00782D44" w:rsidRPr="00D634B2" w:rsidRDefault="00744E79" w:rsidP="00D634B2">
      <w:pPr>
        <w:ind w:left="720" w:firstLine="720"/>
        <w:rPr>
          <w:rFonts w:ascii="Times New Roman" w:hAnsi="Times New Roman" w:cs="Times New Roman"/>
          <w:sz w:val="40"/>
          <w:szCs w:val="40"/>
        </w:rPr>
      </w:pPr>
      <w:r w:rsidRPr="00D634B2">
        <w:rPr>
          <w:rFonts w:ascii="Times New Roman" w:hAnsi="Times New Roman" w:cs="Times New Roman"/>
          <w:b/>
          <w:sz w:val="40"/>
          <w:szCs w:val="40"/>
        </w:rPr>
        <w:t>7. Database Design &amp; ER Model</w:t>
      </w:r>
    </w:p>
    <w:p w14:paraId="0B228C47" w14:textId="77777777" w:rsidR="00782D44" w:rsidRDefault="00782D44"/>
    <w:p w14:paraId="476C439A" w14:textId="77777777" w:rsidR="00782D44" w:rsidRPr="00D634B2" w:rsidRDefault="00744E79" w:rsidP="00E74377">
      <w:pPr>
        <w:ind w:firstLine="720"/>
        <w:rPr>
          <w:rFonts w:ascii="Times New Roman" w:hAnsi="Times New Roman" w:cs="Times New Roman"/>
          <w:sz w:val="28"/>
          <w:szCs w:val="28"/>
        </w:rPr>
      </w:pPr>
      <w:r w:rsidRPr="00D634B2">
        <w:rPr>
          <w:rFonts w:ascii="Times New Roman" w:hAnsi="Times New Roman" w:cs="Times New Roman"/>
          <w:sz w:val="28"/>
          <w:szCs w:val="28"/>
        </w:rPr>
        <w:t>PostgreSQL is the primary source of truth. The database is organized around normalized entities that reduce duplication and provide clear foreign-key relationships. Skills are reusable records rather than free-text values, allowing consistent analysis across profiles, benchmarks and training.</w:t>
      </w:r>
    </w:p>
    <w:p w14:paraId="1F6A538C" w14:textId="77777777" w:rsidR="00782D44" w:rsidRDefault="00744E79">
      <w:pPr>
        <w:jc w:val="center"/>
      </w:pPr>
      <w:r w:rsidRPr="00D634B2">
        <w:rPr>
          <w:rFonts w:ascii="Times New Roman" w:hAnsi="Times New Roman" w:cs="Times New Roman"/>
          <w:noProof/>
          <w:sz w:val="28"/>
          <w:szCs w:val="28"/>
        </w:rPr>
        <w:lastRenderedPageBreak/>
        <w:drawing>
          <wp:inline distT="0" distB="0" distL="0" distR="0" wp14:anchorId="05F7F816" wp14:editId="14F51E11">
            <wp:extent cx="6126480" cy="40663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6126480" cy="4066372"/>
                    </a:xfrm>
                    <a:prstGeom prst="rect">
                      <a:avLst/>
                    </a:prstGeom>
                  </pic:spPr>
                </pic:pic>
              </a:graphicData>
            </a:graphic>
          </wp:inline>
        </w:drawing>
      </w:r>
    </w:p>
    <w:p w14:paraId="4D13EB37" w14:textId="77777777" w:rsidR="00782D44" w:rsidRPr="00D634B2" w:rsidRDefault="00744E79">
      <w:pPr>
        <w:jc w:val="center"/>
        <w:rPr>
          <w:rFonts w:ascii="Times New Roman" w:hAnsi="Times New Roman" w:cs="Times New Roman"/>
          <w:sz w:val="28"/>
          <w:szCs w:val="28"/>
        </w:rPr>
      </w:pPr>
      <w:r w:rsidRPr="00D634B2">
        <w:rPr>
          <w:rFonts w:ascii="Times New Roman" w:hAnsi="Times New Roman" w:cs="Times New Roman"/>
          <w:sz w:val="28"/>
          <w:szCs w:val="28"/>
        </w:rPr>
        <w:t>Figure 7.1 – Relational Entity-Relationship Model</w:t>
      </w:r>
    </w:p>
    <w:p w14:paraId="206EE111" w14:textId="77777777" w:rsidR="00B60578" w:rsidRDefault="00B60578">
      <w:pPr>
        <w:jc w:val="center"/>
      </w:pPr>
    </w:p>
    <w:p w14:paraId="6A1D8BD2" w14:textId="77777777" w:rsidR="00B60578" w:rsidRDefault="00B60578">
      <w:pPr>
        <w:jc w:val="center"/>
      </w:pPr>
    </w:p>
    <w:p w14:paraId="10337027" w14:textId="77777777" w:rsidR="00782D44" w:rsidRPr="00D634B2" w:rsidRDefault="00744E79">
      <w:pPr>
        <w:pStyle w:val="Heading2"/>
        <w:rPr>
          <w:rFonts w:ascii="Times New Roman" w:hAnsi="Times New Roman" w:cs="Times New Roman"/>
          <w:sz w:val="28"/>
          <w:szCs w:val="28"/>
        </w:rPr>
      </w:pPr>
      <w:r w:rsidRPr="00D634B2">
        <w:rPr>
          <w:rFonts w:ascii="Times New Roman" w:hAnsi="Times New Roman" w:cs="Times New Roman"/>
          <w:sz w:val="28"/>
          <w:szCs w:val="28"/>
        </w:rPr>
        <w:t>7.1 Core Tables</w:t>
      </w:r>
    </w:p>
    <w:tbl>
      <w:tblPr>
        <w:tblStyle w:val="TableGrid"/>
        <w:tblW w:w="0" w:type="auto"/>
        <w:jc w:val="center"/>
        <w:tblLook w:val="04A0" w:firstRow="1" w:lastRow="0" w:firstColumn="1" w:lastColumn="0" w:noHBand="0" w:noVBand="1"/>
      </w:tblPr>
      <w:tblGrid>
        <w:gridCol w:w="3357"/>
        <w:gridCol w:w="3357"/>
        <w:gridCol w:w="3356"/>
      </w:tblGrid>
      <w:tr w:rsidR="00782D44" w:rsidRPr="00D634B2" w14:paraId="347BEE61" w14:textId="77777777">
        <w:trPr>
          <w:jc w:val="center"/>
        </w:trPr>
        <w:tc>
          <w:tcPr>
            <w:tcW w:w="3360" w:type="dxa"/>
            <w:shd w:val="clear" w:color="auto" w:fill="D9EAF7"/>
            <w:vAlign w:val="center"/>
          </w:tcPr>
          <w:p w14:paraId="20625379"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Table</w:t>
            </w:r>
          </w:p>
        </w:tc>
        <w:tc>
          <w:tcPr>
            <w:tcW w:w="3360" w:type="dxa"/>
            <w:shd w:val="clear" w:color="auto" w:fill="D9EAF7"/>
            <w:vAlign w:val="center"/>
          </w:tcPr>
          <w:p w14:paraId="7729117C"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Key Fields</w:t>
            </w:r>
          </w:p>
        </w:tc>
        <w:tc>
          <w:tcPr>
            <w:tcW w:w="3360" w:type="dxa"/>
            <w:shd w:val="clear" w:color="auto" w:fill="D9EAF7"/>
            <w:vAlign w:val="center"/>
          </w:tcPr>
          <w:p w14:paraId="7D90BBA7"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b/>
                <w:sz w:val="28"/>
                <w:szCs w:val="28"/>
              </w:rPr>
              <w:t>Purpose</w:t>
            </w:r>
          </w:p>
        </w:tc>
      </w:tr>
      <w:tr w:rsidR="00782D44" w:rsidRPr="00D634B2" w14:paraId="594CF20F" w14:textId="77777777">
        <w:trPr>
          <w:jc w:val="center"/>
        </w:trPr>
        <w:tc>
          <w:tcPr>
            <w:tcW w:w="3360" w:type="dxa"/>
            <w:vAlign w:val="center"/>
          </w:tcPr>
          <w:p w14:paraId="1174CAB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users</w:t>
            </w:r>
          </w:p>
        </w:tc>
        <w:tc>
          <w:tcPr>
            <w:tcW w:w="3360" w:type="dxa"/>
            <w:vAlign w:val="center"/>
          </w:tcPr>
          <w:p w14:paraId="4890BEC5"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user_id PK, email UNIQUE, role</w:t>
            </w:r>
          </w:p>
        </w:tc>
        <w:tc>
          <w:tcPr>
            <w:tcW w:w="3360" w:type="dxa"/>
            <w:vAlign w:val="center"/>
          </w:tcPr>
          <w:p w14:paraId="73F35691"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Identity and access.</w:t>
            </w:r>
          </w:p>
        </w:tc>
      </w:tr>
      <w:tr w:rsidR="00782D44" w:rsidRPr="00D634B2" w14:paraId="49C7368D" w14:textId="77777777">
        <w:trPr>
          <w:jc w:val="center"/>
        </w:trPr>
        <w:tc>
          <w:tcPr>
            <w:tcW w:w="3360" w:type="dxa"/>
            <w:vAlign w:val="center"/>
          </w:tcPr>
          <w:p w14:paraId="77EF0D2D"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employee_profile</w:t>
            </w:r>
          </w:p>
        </w:tc>
        <w:tc>
          <w:tcPr>
            <w:tcW w:w="3360" w:type="dxa"/>
            <w:vAlign w:val="center"/>
          </w:tcPr>
          <w:p w14:paraId="28D96E7C"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profile_id PK, user_id FK</w:t>
            </w:r>
          </w:p>
        </w:tc>
        <w:tc>
          <w:tcPr>
            <w:tcW w:w="3360" w:type="dxa"/>
            <w:vAlign w:val="center"/>
          </w:tcPr>
          <w:p w14:paraId="38705DB2"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Employee organizational information.</w:t>
            </w:r>
          </w:p>
        </w:tc>
      </w:tr>
      <w:tr w:rsidR="00782D44" w:rsidRPr="00D634B2" w14:paraId="3670F824" w14:textId="77777777">
        <w:trPr>
          <w:jc w:val="center"/>
        </w:trPr>
        <w:tc>
          <w:tcPr>
            <w:tcW w:w="3360" w:type="dxa"/>
            <w:vAlign w:val="center"/>
          </w:tcPr>
          <w:p w14:paraId="7A84A499"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skills</w:t>
            </w:r>
          </w:p>
        </w:tc>
        <w:tc>
          <w:tcPr>
            <w:tcW w:w="3360" w:type="dxa"/>
            <w:vAlign w:val="center"/>
          </w:tcPr>
          <w:p w14:paraId="4DAB7891"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skill_id PK, skill_name</w:t>
            </w:r>
          </w:p>
        </w:tc>
        <w:tc>
          <w:tcPr>
            <w:tcW w:w="3360" w:type="dxa"/>
            <w:vAlign w:val="center"/>
          </w:tcPr>
          <w:p w14:paraId="463D3D99"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Normalized skill catalog.</w:t>
            </w:r>
          </w:p>
        </w:tc>
      </w:tr>
      <w:tr w:rsidR="00782D44" w:rsidRPr="00D634B2" w14:paraId="117AB1E1" w14:textId="77777777">
        <w:trPr>
          <w:jc w:val="center"/>
        </w:trPr>
        <w:tc>
          <w:tcPr>
            <w:tcW w:w="3360" w:type="dxa"/>
            <w:vAlign w:val="center"/>
          </w:tcPr>
          <w:p w14:paraId="26EC4396"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employee_skill</w:t>
            </w:r>
          </w:p>
        </w:tc>
        <w:tc>
          <w:tcPr>
            <w:tcW w:w="3360" w:type="dxa"/>
            <w:vAlign w:val="center"/>
          </w:tcPr>
          <w:p w14:paraId="50E9A869"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employee_skill_id PK, profile_id FK, skill_id FK</w:t>
            </w:r>
          </w:p>
        </w:tc>
        <w:tc>
          <w:tcPr>
            <w:tcW w:w="3360" w:type="dxa"/>
            <w:vAlign w:val="center"/>
          </w:tcPr>
          <w:p w14:paraId="2EEE9299"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Employee proficiency.</w:t>
            </w:r>
          </w:p>
        </w:tc>
      </w:tr>
      <w:tr w:rsidR="00782D44" w:rsidRPr="00D634B2" w14:paraId="6CD98D85" w14:textId="77777777">
        <w:trPr>
          <w:jc w:val="center"/>
        </w:trPr>
        <w:tc>
          <w:tcPr>
            <w:tcW w:w="3360" w:type="dxa"/>
            <w:vAlign w:val="center"/>
          </w:tcPr>
          <w:p w14:paraId="2B06C45B"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role_benchmark</w:t>
            </w:r>
          </w:p>
        </w:tc>
        <w:tc>
          <w:tcPr>
            <w:tcW w:w="3360" w:type="dxa"/>
            <w:vAlign w:val="center"/>
          </w:tcPr>
          <w:p w14:paraId="3DA792B4"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benchmark_id PK</w:t>
            </w:r>
          </w:p>
        </w:tc>
        <w:tc>
          <w:tcPr>
            <w:tcW w:w="3360" w:type="dxa"/>
            <w:vAlign w:val="center"/>
          </w:tcPr>
          <w:p w14:paraId="60B3CD58"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Role competency baseline.</w:t>
            </w:r>
          </w:p>
        </w:tc>
      </w:tr>
      <w:tr w:rsidR="00782D44" w:rsidRPr="00D634B2" w14:paraId="4D0AFA39" w14:textId="77777777">
        <w:trPr>
          <w:jc w:val="center"/>
        </w:trPr>
        <w:tc>
          <w:tcPr>
            <w:tcW w:w="3360" w:type="dxa"/>
            <w:vAlign w:val="center"/>
          </w:tcPr>
          <w:p w14:paraId="71171E60"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benchmark_skill</w:t>
            </w:r>
          </w:p>
        </w:tc>
        <w:tc>
          <w:tcPr>
            <w:tcW w:w="3360" w:type="dxa"/>
            <w:vAlign w:val="center"/>
          </w:tcPr>
          <w:p w14:paraId="1EF53AD8"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id PK, benchmark_id FK, skill_id FK</w:t>
            </w:r>
          </w:p>
        </w:tc>
        <w:tc>
          <w:tcPr>
            <w:tcW w:w="3360" w:type="dxa"/>
            <w:vAlign w:val="center"/>
          </w:tcPr>
          <w:p w14:paraId="40DF2E96"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Required skill and level.</w:t>
            </w:r>
          </w:p>
        </w:tc>
      </w:tr>
      <w:tr w:rsidR="00782D44" w:rsidRPr="00D634B2" w14:paraId="538B10C2" w14:textId="77777777">
        <w:trPr>
          <w:jc w:val="center"/>
        </w:trPr>
        <w:tc>
          <w:tcPr>
            <w:tcW w:w="3360" w:type="dxa"/>
            <w:vAlign w:val="center"/>
          </w:tcPr>
          <w:p w14:paraId="392E2C5B"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knowledge_gap</w:t>
            </w:r>
          </w:p>
        </w:tc>
        <w:tc>
          <w:tcPr>
            <w:tcW w:w="3360" w:type="dxa"/>
            <w:vAlign w:val="center"/>
          </w:tcPr>
          <w:p w14:paraId="3B687C1F"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gap_id PK, profile_id FK, skill_id FK</w:t>
            </w:r>
          </w:p>
        </w:tc>
        <w:tc>
          <w:tcPr>
            <w:tcW w:w="3360" w:type="dxa"/>
            <w:vAlign w:val="center"/>
          </w:tcPr>
          <w:p w14:paraId="326E7BAB"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Computed capability gap.</w:t>
            </w:r>
          </w:p>
        </w:tc>
      </w:tr>
      <w:tr w:rsidR="00782D44" w:rsidRPr="00D634B2" w14:paraId="1F3BFD5A" w14:textId="77777777">
        <w:trPr>
          <w:jc w:val="center"/>
        </w:trPr>
        <w:tc>
          <w:tcPr>
            <w:tcW w:w="3360" w:type="dxa"/>
            <w:vAlign w:val="center"/>
          </w:tcPr>
          <w:p w14:paraId="190EC0D0"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training</w:t>
            </w:r>
          </w:p>
        </w:tc>
        <w:tc>
          <w:tcPr>
            <w:tcW w:w="3360" w:type="dxa"/>
            <w:vAlign w:val="center"/>
          </w:tcPr>
          <w:p w14:paraId="6607B956"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training_id PK, skill_id FK</w:t>
            </w:r>
          </w:p>
        </w:tc>
        <w:tc>
          <w:tcPr>
            <w:tcW w:w="3360" w:type="dxa"/>
            <w:vAlign w:val="center"/>
          </w:tcPr>
          <w:p w14:paraId="515E06E9"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Learning intervention catalog.</w:t>
            </w:r>
          </w:p>
        </w:tc>
      </w:tr>
      <w:tr w:rsidR="00782D44" w:rsidRPr="00D634B2" w14:paraId="2D6F2670" w14:textId="77777777">
        <w:trPr>
          <w:jc w:val="center"/>
        </w:trPr>
        <w:tc>
          <w:tcPr>
            <w:tcW w:w="3360" w:type="dxa"/>
            <w:vAlign w:val="center"/>
          </w:tcPr>
          <w:p w14:paraId="5B731DF7"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lastRenderedPageBreak/>
              <w:t>enrollment</w:t>
            </w:r>
          </w:p>
        </w:tc>
        <w:tc>
          <w:tcPr>
            <w:tcW w:w="3360" w:type="dxa"/>
            <w:vAlign w:val="center"/>
          </w:tcPr>
          <w:p w14:paraId="6A517661"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enrollment_id PK, user_id FK, training_id FK</w:t>
            </w:r>
          </w:p>
        </w:tc>
        <w:tc>
          <w:tcPr>
            <w:tcW w:w="3360" w:type="dxa"/>
            <w:vAlign w:val="center"/>
          </w:tcPr>
          <w:p w14:paraId="5237456C"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Learning progress.</w:t>
            </w:r>
          </w:p>
        </w:tc>
      </w:tr>
      <w:tr w:rsidR="00782D44" w:rsidRPr="00D634B2" w14:paraId="45110D2B" w14:textId="77777777">
        <w:trPr>
          <w:jc w:val="center"/>
        </w:trPr>
        <w:tc>
          <w:tcPr>
            <w:tcW w:w="3360" w:type="dxa"/>
            <w:vAlign w:val="center"/>
          </w:tcPr>
          <w:p w14:paraId="1C22673D"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assessment</w:t>
            </w:r>
          </w:p>
        </w:tc>
        <w:tc>
          <w:tcPr>
            <w:tcW w:w="3360" w:type="dxa"/>
            <w:vAlign w:val="center"/>
          </w:tcPr>
          <w:p w14:paraId="6EDF4CC0"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assessment_id PK, user_id FK</w:t>
            </w:r>
          </w:p>
        </w:tc>
        <w:tc>
          <w:tcPr>
            <w:tcW w:w="3360" w:type="dxa"/>
            <w:vAlign w:val="center"/>
          </w:tcPr>
          <w:p w14:paraId="0790476E"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Capability evidence.</w:t>
            </w:r>
          </w:p>
        </w:tc>
      </w:tr>
      <w:tr w:rsidR="00782D44" w:rsidRPr="00D634B2" w14:paraId="57062662" w14:textId="77777777">
        <w:trPr>
          <w:jc w:val="center"/>
        </w:trPr>
        <w:tc>
          <w:tcPr>
            <w:tcW w:w="3360" w:type="dxa"/>
            <w:vAlign w:val="center"/>
          </w:tcPr>
          <w:p w14:paraId="3A330C07"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notification</w:t>
            </w:r>
          </w:p>
        </w:tc>
        <w:tc>
          <w:tcPr>
            <w:tcW w:w="3360" w:type="dxa"/>
            <w:vAlign w:val="center"/>
          </w:tcPr>
          <w:p w14:paraId="5361477A"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notification_id PK, user_id FK</w:t>
            </w:r>
          </w:p>
        </w:tc>
        <w:tc>
          <w:tcPr>
            <w:tcW w:w="3360" w:type="dxa"/>
            <w:vAlign w:val="center"/>
          </w:tcPr>
          <w:p w14:paraId="55FFF27A" w14:textId="77777777" w:rsidR="00782D44" w:rsidRPr="00D634B2" w:rsidRDefault="00744E79">
            <w:pPr>
              <w:rPr>
                <w:rFonts w:ascii="Times New Roman" w:hAnsi="Times New Roman" w:cs="Times New Roman"/>
                <w:sz w:val="28"/>
                <w:szCs w:val="28"/>
              </w:rPr>
            </w:pPr>
            <w:r w:rsidRPr="00D634B2">
              <w:rPr>
                <w:rFonts w:ascii="Times New Roman" w:hAnsi="Times New Roman" w:cs="Times New Roman"/>
                <w:sz w:val="28"/>
                <w:szCs w:val="28"/>
              </w:rPr>
              <w:t>Alert history.</w:t>
            </w:r>
          </w:p>
        </w:tc>
      </w:tr>
    </w:tbl>
    <w:p w14:paraId="21FB654E" w14:textId="77777777" w:rsidR="00782D44" w:rsidRPr="00D634B2" w:rsidRDefault="00782D44">
      <w:pPr>
        <w:rPr>
          <w:rFonts w:ascii="Times New Roman" w:hAnsi="Times New Roman" w:cs="Times New Roman"/>
          <w:sz w:val="28"/>
          <w:szCs w:val="28"/>
        </w:rPr>
      </w:pPr>
    </w:p>
    <w:p w14:paraId="446A23CC" w14:textId="77777777" w:rsidR="00782D44" w:rsidRPr="00D634B2" w:rsidRDefault="00744E79">
      <w:pPr>
        <w:pStyle w:val="Heading2"/>
        <w:rPr>
          <w:rFonts w:ascii="Times New Roman" w:hAnsi="Times New Roman" w:cs="Times New Roman"/>
          <w:sz w:val="28"/>
          <w:szCs w:val="28"/>
        </w:rPr>
      </w:pPr>
      <w:r w:rsidRPr="00D634B2">
        <w:rPr>
          <w:rFonts w:ascii="Times New Roman" w:hAnsi="Times New Roman" w:cs="Times New Roman"/>
          <w:sz w:val="28"/>
          <w:szCs w:val="28"/>
        </w:rPr>
        <w:t>7.2 Integrity Rules</w:t>
      </w:r>
    </w:p>
    <w:p w14:paraId="36EC275F" w14:textId="77777777" w:rsidR="00782D44" w:rsidRPr="00D634B2" w:rsidRDefault="00744E79" w:rsidP="00B60578">
      <w:pPr>
        <w:pStyle w:val="ListBullet"/>
        <w:numPr>
          <w:ilvl w:val="0"/>
          <w:numId w:val="14"/>
        </w:numPr>
        <w:rPr>
          <w:rFonts w:ascii="Times New Roman" w:hAnsi="Times New Roman" w:cs="Times New Roman"/>
          <w:sz w:val="28"/>
          <w:szCs w:val="28"/>
        </w:rPr>
      </w:pPr>
      <w:r w:rsidRPr="00D634B2">
        <w:rPr>
          <w:rFonts w:ascii="Times New Roman" w:hAnsi="Times New Roman" w:cs="Times New Roman"/>
          <w:sz w:val="28"/>
          <w:szCs w:val="28"/>
        </w:rPr>
        <w:t>Email values must be unique.</w:t>
      </w:r>
    </w:p>
    <w:p w14:paraId="1CAF2E52" w14:textId="77777777" w:rsidR="00782D44" w:rsidRPr="00D634B2" w:rsidRDefault="00744E79" w:rsidP="00B60578">
      <w:pPr>
        <w:pStyle w:val="ListBullet"/>
        <w:numPr>
          <w:ilvl w:val="0"/>
          <w:numId w:val="14"/>
        </w:numPr>
        <w:rPr>
          <w:rFonts w:ascii="Times New Roman" w:hAnsi="Times New Roman" w:cs="Times New Roman"/>
          <w:sz w:val="28"/>
          <w:szCs w:val="28"/>
        </w:rPr>
      </w:pPr>
      <w:r w:rsidRPr="00D634B2">
        <w:rPr>
          <w:rFonts w:ascii="Times New Roman" w:hAnsi="Times New Roman" w:cs="Times New Roman"/>
          <w:sz w:val="28"/>
          <w:szCs w:val="28"/>
        </w:rPr>
        <w:t>Foreign keys must reference valid parent records.</w:t>
      </w:r>
    </w:p>
    <w:p w14:paraId="0790CC38" w14:textId="77777777" w:rsidR="00782D44" w:rsidRPr="00D634B2" w:rsidRDefault="00744E79" w:rsidP="00B60578">
      <w:pPr>
        <w:pStyle w:val="ListBullet"/>
        <w:numPr>
          <w:ilvl w:val="0"/>
          <w:numId w:val="14"/>
        </w:numPr>
        <w:rPr>
          <w:rFonts w:ascii="Times New Roman" w:hAnsi="Times New Roman" w:cs="Times New Roman"/>
          <w:sz w:val="28"/>
          <w:szCs w:val="28"/>
        </w:rPr>
      </w:pPr>
      <w:r w:rsidRPr="00D634B2">
        <w:rPr>
          <w:rFonts w:ascii="Times New Roman" w:hAnsi="Times New Roman" w:cs="Times New Roman"/>
          <w:sz w:val="28"/>
          <w:szCs w:val="28"/>
        </w:rPr>
        <w:t>Employee-skill assignments should not be duplicated.</w:t>
      </w:r>
    </w:p>
    <w:p w14:paraId="58F73E4F" w14:textId="77777777" w:rsidR="00782D44" w:rsidRPr="00D634B2" w:rsidRDefault="00744E79" w:rsidP="00B60578">
      <w:pPr>
        <w:pStyle w:val="ListBullet"/>
        <w:numPr>
          <w:ilvl w:val="0"/>
          <w:numId w:val="14"/>
        </w:numPr>
        <w:rPr>
          <w:rFonts w:ascii="Times New Roman" w:hAnsi="Times New Roman" w:cs="Times New Roman"/>
          <w:sz w:val="28"/>
          <w:szCs w:val="28"/>
        </w:rPr>
      </w:pPr>
      <w:r w:rsidRPr="00D634B2">
        <w:rPr>
          <w:rFonts w:ascii="Times New Roman" w:hAnsi="Times New Roman" w:cs="Times New Roman"/>
          <w:sz w:val="28"/>
          <w:szCs w:val="28"/>
        </w:rPr>
        <w:t>Proficiency values must remain within the defined scale.</w:t>
      </w:r>
    </w:p>
    <w:p w14:paraId="201E3EDC" w14:textId="77777777" w:rsidR="00782D44" w:rsidRPr="00D634B2" w:rsidRDefault="00744E79" w:rsidP="00B60578">
      <w:pPr>
        <w:pStyle w:val="ListBullet"/>
        <w:numPr>
          <w:ilvl w:val="0"/>
          <w:numId w:val="14"/>
        </w:numPr>
        <w:rPr>
          <w:rFonts w:ascii="Times New Roman" w:hAnsi="Times New Roman" w:cs="Times New Roman"/>
          <w:sz w:val="28"/>
          <w:szCs w:val="28"/>
        </w:rPr>
      </w:pPr>
      <w:r w:rsidRPr="00D634B2">
        <w:rPr>
          <w:rFonts w:ascii="Times New Roman" w:hAnsi="Times New Roman" w:cs="Times New Roman"/>
          <w:sz w:val="28"/>
          <w:szCs w:val="28"/>
        </w:rPr>
        <w:t>Enrollment progress must remain between 0 and 100 percent.</w:t>
      </w:r>
    </w:p>
    <w:p w14:paraId="435E2F73" w14:textId="77777777" w:rsidR="00782D44" w:rsidRPr="00D634B2" w:rsidRDefault="00744E79" w:rsidP="00B60578">
      <w:pPr>
        <w:pStyle w:val="ListBullet"/>
        <w:numPr>
          <w:ilvl w:val="0"/>
          <w:numId w:val="14"/>
        </w:numPr>
        <w:rPr>
          <w:rFonts w:ascii="Times New Roman" w:hAnsi="Times New Roman" w:cs="Times New Roman"/>
          <w:sz w:val="28"/>
          <w:szCs w:val="28"/>
        </w:rPr>
      </w:pPr>
      <w:r w:rsidRPr="00D634B2">
        <w:rPr>
          <w:rFonts w:ascii="Times New Roman" w:hAnsi="Times New Roman" w:cs="Times New Roman"/>
          <w:sz w:val="28"/>
          <w:szCs w:val="28"/>
        </w:rPr>
        <w:t>Completed enrollment should have a completion timestamp.</w:t>
      </w:r>
    </w:p>
    <w:p w14:paraId="0F4F2B18" w14:textId="77777777" w:rsidR="00782D44" w:rsidRPr="00D634B2" w:rsidRDefault="00744E79" w:rsidP="00B60578">
      <w:pPr>
        <w:pStyle w:val="ListBullet"/>
        <w:numPr>
          <w:ilvl w:val="0"/>
          <w:numId w:val="14"/>
        </w:numPr>
        <w:rPr>
          <w:rFonts w:ascii="Times New Roman" w:hAnsi="Times New Roman" w:cs="Times New Roman"/>
          <w:sz w:val="28"/>
          <w:szCs w:val="28"/>
        </w:rPr>
      </w:pPr>
      <w:r w:rsidRPr="00D634B2">
        <w:rPr>
          <w:rFonts w:ascii="Times New Roman" w:hAnsi="Times New Roman" w:cs="Times New Roman"/>
          <w:sz w:val="28"/>
          <w:szCs w:val="28"/>
        </w:rPr>
        <w:t>Deleted or inactive skills should not invalidate historical assessment records.</w:t>
      </w:r>
    </w:p>
    <w:p w14:paraId="1A97EAB9" w14:textId="77777777" w:rsidR="00D634B2" w:rsidRDefault="00D634B2" w:rsidP="00D634B2">
      <w:pPr>
        <w:rPr>
          <w:rFonts w:ascii="Times New Roman" w:hAnsi="Times New Roman" w:cs="Times New Roman"/>
          <w:sz w:val="28"/>
          <w:szCs w:val="28"/>
        </w:rPr>
      </w:pPr>
    </w:p>
    <w:p w14:paraId="66EDBD52" w14:textId="4E75DC79" w:rsidR="00782D44" w:rsidRPr="00776A8A" w:rsidRDefault="00744E79" w:rsidP="00D634B2">
      <w:pPr>
        <w:ind w:left="720"/>
        <w:rPr>
          <w:rFonts w:ascii="Times New Roman" w:hAnsi="Times New Roman" w:cs="Times New Roman"/>
          <w:sz w:val="28"/>
          <w:szCs w:val="28"/>
        </w:rPr>
      </w:pPr>
      <w:r w:rsidRPr="00776A8A">
        <w:rPr>
          <w:rFonts w:ascii="Times New Roman" w:hAnsi="Times New Roman" w:cs="Times New Roman"/>
          <w:b/>
          <w:sz w:val="42"/>
        </w:rPr>
        <w:t>8. Module 1 – Authentication &amp; RBAC</w:t>
      </w:r>
    </w:p>
    <w:p w14:paraId="4984CD87" w14:textId="77777777" w:rsidR="00782D44" w:rsidRPr="00776A8A" w:rsidRDefault="00782D44">
      <w:pPr>
        <w:rPr>
          <w:rFonts w:ascii="Times New Roman" w:hAnsi="Times New Roman" w:cs="Times New Roman"/>
        </w:rPr>
      </w:pPr>
    </w:p>
    <w:p w14:paraId="06CD8C9D"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8.1 Module Purpose</w:t>
      </w:r>
    </w:p>
    <w:p w14:paraId="16980AFA" w14:textId="77777777" w:rsidR="00782D44" w:rsidRPr="00776A8A" w:rsidRDefault="00744E79" w:rsidP="00E74377">
      <w:pPr>
        <w:ind w:firstLine="720"/>
        <w:rPr>
          <w:rFonts w:ascii="Times New Roman" w:hAnsi="Times New Roman" w:cs="Times New Roman"/>
          <w:sz w:val="28"/>
          <w:szCs w:val="28"/>
        </w:rPr>
      </w:pPr>
      <w:r w:rsidRPr="00776A8A">
        <w:rPr>
          <w:rFonts w:ascii="Times New Roman" w:hAnsi="Times New Roman" w:cs="Times New Roman"/>
          <w:sz w:val="28"/>
          <w:szCs w:val="28"/>
        </w:rPr>
        <w:t>Authentication establishes user identity; authorization establishes what that identity is allowed to access. The module is implemented around Spring Security and is designed for JWT-based stateless API access, with OAuth2 as an enterprise integration option.</w:t>
      </w:r>
    </w:p>
    <w:p w14:paraId="5F78523B" w14:textId="77777777" w:rsidR="00B60578" w:rsidRPr="00776A8A" w:rsidRDefault="00B60578">
      <w:pPr>
        <w:rPr>
          <w:rFonts w:ascii="Times New Roman" w:hAnsi="Times New Roman" w:cs="Times New Roman"/>
          <w:sz w:val="28"/>
          <w:szCs w:val="28"/>
        </w:rPr>
      </w:pPr>
    </w:p>
    <w:p w14:paraId="61E9C52D"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8.2 Main Workflow</w:t>
      </w:r>
    </w:p>
    <w:p w14:paraId="603E3D91" w14:textId="77777777" w:rsidR="00782D44" w:rsidRPr="00776A8A" w:rsidRDefault="00744E79" w:rsidP="00B60578">
      <w:pPr>
        <w:pStyle w:val="ListNumber"/>
        <w:numPr>
          <w:ilvl w:val="0"/>
          <w:numId w:val="17"/>
        </w:numPr>
        <w:rPr>
          <w:rFonts w:ascii="Times New Roman" w:hAnsi="Times New Roman" w:cs="Times New Roman"/>
          <w:sz w:val="28"/>
          <w:szCs w:val="28"/>
        </w:rPr>
      </w:pPr>
      <w:r w:rsidRPr="00776A8A">
        <w:rPr>
          <w:rFonts w:ascii="Times New Roman" w:hAnsi="Times New Roman" w:cs="Times New Roman"/>
          <w:sz w:val="28"/>
          <w:szCs w:val="28"/>
        </w:rPr>
        <w:t>Client submits registration or login request.</w:t>
      </w:r>
    </w:p>
    <w:p w14:paraId="4ECCC4EF" w14:textId="77777777" w:rsidR="00782D44" w:rsidRPr="00776A8A" w:rsidRDefault="00744E79" w:rsidP="00B60578">
      <w:pPr>
        <w:pStyle w:val="ListNumber"/>
        <w:numPr>
          <w:ilvl w:val="0"/>
          <w:numId w:val="15"/>
        </w:numPr>
        <w:rPr>
          <w:rFonts w:ascii="Times New Roman" w:hAnsi="Times New Roman" w:cs="Times New Roman"/>
          <w:sz w:val="28"/>
          <w:szCs w:val="28"/>
        </w:rPr>
      </w:pPr>
      <w:r w:rsidRPr="00776A8A">
        <w:rPr>
          <w:rFonts w:ascii="Times New Roman" w:hAnsi="Times New Roman" w:cs="Times New Roman"/>
          <w:sz w:val="28"/>
          <w:szCs w:val="28"/>
        </w:rPr>
        <w:t>Backend validates input and account state.</w:t>
      </w:r>
    </w:p>
    <w:p w14:paraId="20ABD5D3" w14:textId="77777777" w:rsidR="00782D44" w:rsidRPr="00776A8A" w:rsidRDefault="00744E79" w:rsidP="00B60578">
      <w:pPr>
        <w:pStyle w:val="ListNumber"/>
        <w:numPr>
          <w:ilvl w:val="0"/>
          <w:numId w:val="15"/>
        </w:numPr>
        <w:rPr>
          <w:rFonts w:ascii="Times New Roman" w:hAnsi="Times New Roman" w:cs="Times New Roman"/>
          <w:sz w:val="28"/>
          <w:szCs w:val="28"/>
        </w:rPr>
      </w:pPr>
      <w:r w:rsidRPr="00776A8A">
        <w:rPr>
          <w:rFonts w:ascii="Times New Roman" w:hAnsi="Times New Roman" w:cs="Times New Roman"/>
          <w:sz w:val="28"/>
          <w:szCs w:val="28"/>
        </w:rPr>
        <w:t>Credentials are authenticated using secure password handling.</w:t>
      </w:r>
    </w:p>
    <w:p w14:paraId="7B36C0B0" w14:textId="77777777" w:rsidR="00782D44" w:rsidRPr="00776A8A" w:rsidRDefault="00744E79" w:rsidP="00B60578">
      <w:pPr>
        <w:pStyle w:val="ListNumber"/>
        <w:numPr>
          <w:ilvl w:val="0"/>
          <w:numId w:val="15"/>
        </w:numPr>
        <w:rPr>
          <w:rFonts w:ascii="Times New Roman" w:hAnsi="Times New Roman" w:cs="Times New Roman"/>
          <w:sz w:val="28"/>
          <w:szCs w:val="28"/>
        </w:rPr>
      </w:pPr>
      <w:r w:rsidRPr="00776A8A">
        <w:rPr>
          <w:rFonts w:ascii="Times New Roman" w:hAnsi="Times New Roman" w:cs="Times New Roman"/>
          <w:sz w:val="28"/>
          <w:szCs w:val="28"/>
        </w:rPr>
        <w:t>An access token is issued for a successful authentication.</w:t>
      </w:r>
    </w:p>
    <w:p w14:paraId="7E8B1340" w14:textId="77777777" w:rsidR="00782D44" w:rsidRPr="00776A8A" w:rsidRDefault="00744E79" w:rsidP="00B60578">
      <w:pPr>
        <w:pStyle w:val="ListNumber"/>
        <w:numPr>
          <w:ilvl w:val="0"/>
          <w:numId w:val="15"/>
        </w:numPr>
        <w:rPr>
          <w:rFonts w:ascii="Times New Roman" w:hAnsi="Times New Roman" w:cs="Times New Roman"/>
          <w:sz w:val="28"/>
          <w:szCs w:val="28"/>
        </w:rPr>
      </w:pPr>
      <w:r w:rsidRPr="00776A8A">
        <w:rPr>
          <w:rFonts w:ascii="Times New Roman" w:hAnsi="Times New Roman" w:cs="Times New Roman"/>
          <w:sz w:val="28"/>
          <w:szCs w:val="28"/>
        </w:rPr>
        <w:t>Client includes the token with protected API calls.</w:t>
      </w:r>
    </w:p>
    <w:p w14:paraId="386E6D12" w14:textId="77777777" w:rsidR="00782D44" w:rsidRPr="00776A8A" w:rsidRDefault="00744E79" w:rsidP="00B60578">
      <w:pPr>
        <w:pStyle w:val="ListNumber"/>
        <w:numPr>
          <w:ilvl w:val="0"/>
          <w:numId w:val="15"/>
        </w:numPr>
        <w:rPr>
          <w:rFonts w:ascii="Times New Roman" w:hAnsi="Times New Roman" w:cs="Times New Roman"/>
          <w:sz w:val="28"/>
          <w:szCs w:val="28"/>
        </w:rPr>
      </w:pPr>
      <w:r w:rsidRPr="00776A8A">
        <w:rPr>
          <w:rFonts w:ascii="Times New Roman" w:hAnsi="Times New Roman" w:cs="Times New Roman"/>
          <w:sz w:val="28"/>
          <w:szCs w:val="28"/>
        </w:rPr>
        <w:t>Security filters validate the token before controller execution.</w:t>
      </w:r>
    </w:p>
    <w:p w14:paraId="7F5B17E3" w14:textId="77777777" w:rsidR="00782D44" w:rsidRPr="00776A8A" w:rsidRDefault="00744E79" w:rsidP="00B60578">
      <w:pPr>
        <w:pStyle w:val="ListNumber"/>
        <w:numPr>
          <w:ilvl w:val="0"/>
          <w:numId w:val="15"/>
        </w:numPr>
        <w:rPr>
          <w:rFonts w:ascii="Times New Roman" w:hAnsi="Times New Roman" w:cs="Times New Roman"/>
          <w:sz w:val="28"/>
          <w:szCs w:val="28"/>
        </w:rPr>
      </w:pPr>
      <w:r w:rsidRPr="00776A8A">
        <w:rPr>
          <w:rFonts w:ascii="Times New Roman" w:hAnsi="Times New Roman" w:cs="Times New Roman"/>
          <w:sz w:val="28"/>
          <w:szCs w:val="28"/>
        </w:rPr>
        <w:t>Role-based rules determine whether the requested operation is permitted.</w:t>
      </w:r>
    </w:p>
    <w:p w14:paraId="253ABBD5" w14:textId="77777777" w:rsidR="00B60578" w:rsidRPr="00776A8A" w:rsidRDefault="00B60578" w:rsidP="00B60578">
      <w:pPr>
        <w:pStyle w:val="ListNumber"/>
        <w:numPr>
          <w:ilvl w:val="0"/>
          <w:numId w:val="0"/>
        </w:numPr>
        <w:ind w:left="360" w:hanging="360"/>
        <w:rPr>
          <w:rFonts w:ascii="Times New Roman" w:hAnsi="Times New Roman" w:cs="Times New Roman"/>
          <w:sz w:val="28"/>
          <w:szCs w:val="28"/>
        </w:rPr>
      </w:pPr>
    </w:p>
    <w:p w14:paraId="390259B4" w14:textId="77777777" w:rsidR="00B60578" w:rsidRPr="00776A8A" w:rsidRDefault="00B60578" w:rsidP="00B60578">
      <w:pPr>
        <w:pStyle w:val="ListNumber"/>
        <w:numPr>
          <w:ilvl w:val="0"/>
          <w:numId w:val="0"/>
        </w:numPr>
        <w:ind w:left="360" w:hanging="360"/>
        <w:rPr>
          <w:rFonts w:ascii="Times New Roman" w:hAnsi="Times New Roman" w:cs="Times New Roman"/>
          <w:sz w:val="28"/>
          <w:szCs w:val="28"/>
        </w:rPr>
      </w:pPr>
    </w:p>
    <w:p w14:paraId="436FBF04" w14:textId="77777777" w:rsidR="00B60578" w:rsidRPr="00776A8A" w:rsidRDefault="00B60578" w:rsidP="00B60578">
      <w:pPr>
        <w:pStyle w:val="ListNumber"/>
        <w:numPr>
          <w:ilvl w:val="0"/>
          <w:numId w:val="0"/>
        </w:numPr>
        <w:ind w:left="360" w:hanging="360"/>
        <w:rPr>
          <w:rFonts w:ascii="Times New Roman" w:hAnsi="Times New Roman" w:cs="Times New Roman"/>
          <w:sz w:val="28"/>
          <w:szCs w:val="28"/>
        </w:rPr>
      </w:pPr>
    </w:p>
    <w:p w14:paraId="64B06330"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lastRenderedPageBreak/>
        <w:t>8.3 API Examples</w:t>
      </w:r>
    </w:p>
    <w:p w14:paraId="1E2FBFD7" w14:textId="07FEBB6D" w:rsidR="00B60578" w:rsidRPr="00776A8A" w:rsidRDefault="00744E79" w:rsidP="00776A8A">
      <w:pPr>
        <w:ind w:left="360" w:right="360"/>
        <w:rPr>
          <w:rFonts w:ascii="Times New Roman" w:hAnsi="Times New Roman" w:cs="Times New Roman"/>
          <w:sz w:val="28"/>
          <w:szCs w:val="28"/>
        </w:rPr>
      </w:pPr>
      <w:r w:rsidRPr="00776A8A">
        <w:rPr>
          <w:rFonts w:ascii="Times New Roman" w:hAnsi="Times New Roman" w:cs="Times New Roman"/>
          <w:sz w:val="28"/>
          <w:szCs w:val="28"/>
        </w:rPr>
        <w:t>POST /api/auth/register</w:t>
      </w:r>
      <w:r w:rsidRPr="00776A8A">
        <w:rPr>
          <w:rFonts w:ascii="Times New Roman" w:hAnsi="Times New Roman" w:cs="Times New Roman"/>
          <w:sz w:val="28"/>
          <w:szCs w:val="28"/>
        </w:rPr>
        <w:br/>
        <w:t>Content-Type: application/json</w:t>
      </w:r>
      <w:r w:rsidRPr="00776A8A">
        <w:rPr>
          <w:rFonts w:ascii="Times New Roman" w:hAnsi="Times New Roman" w:cs="Times New Roman"/>
          <w:sz w:val="28"/>
          <w:szCs w:val="28"/>
        </w:rPr>
        <w:br/>
      </w:r>
      <w:r w:rsidRPr="00776A8A">
        <w:rPr>
          <w:rFonts w:ascii="Times New Roman" w:hAnsi="Times New Roman" w:cs="Times New Roman"/>
          <w:sz w:val="28"/>
          <w:szCs w:val="28"/>
        </w:rPr>
        <w:br/>
        <w:t>{</w:t>
      </w:r>
      <w:r w:rsidRPr="00776A8A">
        <w:rPr>
          <w:rFonts w:ascii="Times New Roman" w:hAnsi="Times New Roman" w:cs="Times New Roman"/>
          <w:sz w:val="28"/>
          <w:szCs w:val="28"/>
        </w:rPr>
        <w:br/>
        <w:t xml:space="preserve">  "email": "employee@example.com",</w:t>
      </w:r>
      <w:r w:rsidRPr="00776A8A">
        <w:rPr>
          <w:rFonts w:ascii="Times New Roman" w:hAnsi="Times New Roman" w:cs="Times New Roman"/>
          <w:sz w:val="28"/>
          <w:szCs w:val="28"/>
        </w:rPr>
        <w:br/>
        <w:t xml:space="preserve">  "password": "********"</w:t>
      </w:r>
      <w:r w:rsidRPr="00776A8A">
        <w:rPr>
          <w:rFonts w:ascii="Times New Roman" w:hAnsi="Times New Roman" w:cs="Times New Roman"/>
          <w:sz w:val="28"/>
          <w:szCs w:val="28"/>
        </w:rPr>
        <w:br/>
        <w:t>}</w:t>
      </w:r>
      <w:r w:rsidRPr="00776A8A">
        <w:rPr>
          <w:rFonts w:ascii="Times New Roman" w:hAnsi="Times New Roman" w:cs="Times New Roman"/>
          <w:sz w:val="28"/>
          <w:szCs w:val="28"/>
        </w:rPr>
        <w:br/>
      </w:r>
      <w:r w:rsidRPr="00776A8A">
        <w:rPr>
          <w:rFonts w:ascii="Times New Roman" w:hAnsi="Times New Roman" w:cs="Times New Roman"/>
          <w:sz w:val="28"/>
          <w:szCs w:val="28"/>
        </w:rPr>
        <w:br/>
        <w:t>GET /api/auth/user</w:t>
      </w:r>
      <w:r w:rsidRPr="00776A8A">
        <w:rPr>
          <w:rFonts w:ascii="Times New Roman" w:hAnsi="Times New Roman" w:cs="Times New Roman"/>
          <w:sz w:val="28"/>
          <w:szCs w:val="28"/>
        </w:rPr>
        <w:br/>
        <w:t>Authorization: Bearer &lt;token&gt;</w:t>
      </w:r>
      <w:r w:rsidRPr="00776A8A">
        <w:rPr>
          <w:rFonts w:ascii="Times New Roman" w:hAnsi="Times New Roman" w:cs="Times New Roman"/>
          <w:sz w:val="28"/>
          <w:szCs w:val="28"/>
        </w:rPr>
        <w:br/>
      </w:r>
    </w:p>
    <w:p w14:paraId="117919BE"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8.4 Security Rules</w:t>
      </w:r>
    </w:p>
    <w:p w14:paraId="6DDD3F40" w14:textId="77777777" w:rsidR="00782D44" w:rsidRPr="00776A8A" w:rsidRDefault="00744E79" w:rsidP="00776A8A">
      <w:pPr>
        <w:pStyle w:val="ListBullet"/>
        <w:numPr>
          <w:ilvl w:val="0"/>
          <w:numId w:val="38"/>
        </w:numPr>
        <w:rPr>
          <w:rFonts w:ascii="Times New Roman" w:hAnsi="Times New Roman" w:cs="Times New Roman"/>
          <w:sz w:val="28"/>
          <w:szCs w:val="28"/>
        </w:rPr>
      </w:pPr>
      <w:r w:rsidRPr="00776A8A">
        <w:rPr>
          <w:rFonts w:ascii="Times New Roman" w:hAnsi="Times New Roman" w:cs="Times New Roman"/>
          <w:sz w:val="28"/>
          <w:szCs w:val="28"/>
        </w:rPr>
        <w:t>Do not expose password hashes in API responses.</w:t>
      </w:r>
    </w:p>
    <w:p w14:paraId="5BD0610D" w14:textId="77777777" w:rsidR="00782D44" w:rsidRPr="00776A8A" w:rsidRDefault="00744E79" w:rsidP="00776A8A">
      <w:pPr>
        <w:pStyle w:val="ListBullet"/>
        <w:numPr>
          <w:ilvl w:val="0"/>
          <w:numId w:val="38"/>
        </w:numPr>
        <w:rPr>
          <w:rFonts w:ascii="Times New Roman" w:hAnsi="Times New Roman" w:cs="Times New Roman"/>
          <w:sz w:val="28"/>
          <w:szCs w:val="28"/>
        </w:rPr>
      </w:pPr>
      <w:r w:rsidRPr="00776A8A">
        <w:rPr>
          <w:rFonts w:ascii="Times New Roman" w:hAnsi="Times New Roman" w:cs="Times New Roman"/>
          <w:sz w:val="28"/>
          <w:szCs w:val="28"/>
        </w:rPr>
        <w:t>Use HTTPS in production.</w:t>
      </w:r>
    </w:p>
    <w:p w14:paraId="642811A7" w14:textId="77777777" w:rsidR="00782D44" w:rsidRPr="00776A8A" w:rsidRDefault="00744E79" w:rsidP="00776A8A">
      <w:pPr>
        <w:pStyle w:val="ListBullet"/>
        <w:numPr>
          <w:ilvl w:val="0"/>
          <w:numId w:val="38"/>
        </w:numPr>
        <w:rPr>
          <w:rFonts w:ascii="Times New Roman" w:hAnsi="Times New Roman" w:cs="Times New Roman"/>
          <w:sz w:val="28"/>
          <w:szCs w:val="28"/>
        </w:rPr>
      </w:pPr>
      <w:r w:rsidRPr="00776A8A">
        <w:rPr>
          <w:rFonts w:ascii="Times New Roman" w:hAnsi="Times New Roman" w:cs="Times New Roman"/>
          <w:sz w:val="28"/>
          <w:szCs w:val="28"/>
        </w:rPr>
        <w:t>Expire tokens according to the security policy.</w:t>
      </w:r>
    </w:p>
    <w:p w14:paraId="703A1D04" w14:textId="77777777" w:rsidR="00782D44" w:rsidRPr="00776A8A" w:rsidRDefault="00744E79" w:rsidP="00776A8A">
      <w:pPr>
        <w:pStyle w:val="ListBullet"/>
        <w:numPr>
          <w:ilvl w:val="0"/>
          <w:numId w:val="38"/>
        </w:numPr>
        <w:rPr>
          <w:rFonts w:ascii="Times New Roman" w:hAnsi="Times New Roman" w:cs="Times New Roman"/>
          <w:sz w:val="28"/>
          <w:szCs w:val="28"/>
        </w:rPr>
      </w:pPr>
      <w:r w:rsidRPr="00776A8A">
        <w:rPr>
          <w:rFonts w:ascii="Times New Roman" w:hAnsi="Times New Roman" w:cs="Times New Roman"/>
          <w:sz w:val="28"/>
          <w:szCs w:val="28"/>
        </w:rPr>
        <w:t>Restrict administrative endpoints to authorized roles.</w:t>
      </w:r>
    </w:p>
    <w:p w14:paraId="00780B22" w14:textId="77777777" w:rsidR="00782D44" w:rsidRPr="00776A8A" w:rsidRDefault="00744E79" w:rsidP="00776A8A">
      <w:pPr>
        <w:pStyle w:val="ListBullet"/>
        <w:numPr>
          <w:ilvl w:val="0"/>
          <w:numId w:val="38"/>
        </w:numPr>
        <w:rPr>
          <w:rFonts w:ascii="Times New Roman" w:hAnsi="Times New Roman" w:cs="Times New Roman"/>
          <w:sz w:val="28"/>
          <w:szCs w:val="28"/>
        </w:rPr>
      </w:pPr>
      <w:r w:rsidRPr="00776A8A">
        <w:rPr>
          <w:rFonts w:ascii="Times New Roman" w:hAnsi="Times New Roman" w:cs="Times New Roman"/>
          <w:sz w:val="28"/>
          <w:szCs w:val="28"/>
        </w:rPr>
        <w:t>Use secure configuration for secrets and OAuth2 credentials.</w:t>
      </w:r>
    </w:p>
    <w:p w14:paraId="184FC164" w14:textId="77777777" w:rsidR="00782D44" w:rsidRPr="00776A8A" w:rsidRDefault="00744E79" w:rsidP="00776A8A">
      <w:pPr>
        <w:pStyle w:val="ListBullet"/>
        <w:numPr>
          <w:ilvl w:val="0"/>
          <w:numId w:val="38"/>
        </w:numPr>
        <w:rPr>
          <w:rFonts w:ascii="Times New Roman" w:hAnsi="Times New Roman" w:cs="Times New Roman"/>
          <w:sz w:val="28"/>
          <w:szCs w:val="28"/>
        </w:rPr>
      </w:pPr>
      <w:r w:rsidRPr="00776A8A">
        <w:rPr>
          <w:rFonts w:ascii="Times New Roman" w:hAnsi="Times New Roman" w:cs="Times New Roman"/>
          <w:sz w:val="28"/>
          <w:szCs w:val="28"/>
        </w:rPr>
        <w:t>Apply CORS and rate limits at the API boundary.</w:t>
      </w:r>
    </w:p>
    <w:p w14:paraId="6BD9A65E" w14:textId="77777777" w:rsidR="00776A8A" w:rsidRDefault="00776A8A" w:rsidP="00776A8A">
      <w:pPr>
        <w:rPr>
          <w:rFonts w:ascii="Times New Roman" w:hAnsi="Times New Roman" w:cs="Times New Roman"/>
          <w:sz w:val="28"/>
          <w:szCs w:val="28"/>
        </w:rPr>
      </w:pPr>
    </w:p>
    <w:p w14:paraId="2DA4451A" w14:textId="77777777" w:rsidR="00776A8A" w:rsidRDefault="00776A8A" w:rsidP="00776A8A">
      <w:pPr>
        <w:rPr>
          <w:rFonts w:ascii="Times New Roman" w:hAnsi="Times New Roman" w:cs="Times New Roman"/>
          <w:sz w:val="28"/>
          <w:szCs w:val="28"/>
        </w:rPr>
      </w:pPr>
    </w:p>
    <w:p w14:paraId="06BD3E9C" w14:textId="17D05046" w:rsidR="00782D44" w:rsidRPr="00776A8A" w:rsidRDefault="00744E79" w:rsidP="00776A8A">
      <w:pPr>
        <w:ind w:firstLine="360"/>
        <w:rPr>
          <w:rFonts w:ascii="Times New Roman" w:hAnsi="Times New Roman" w:cs="Times New Roman"/>
          <w:sz w:val="40"/>
          <w:szCs w:val="40"/>
        </w:rPr>
      </w:pPr>
      <w:r w:rsidRPr="00776A8A">
        <w:rPr>
          <w:rFonts w:ascii="Times New Roman" w:hAnsi="Times New Roman" w:cs="Times New Roman"/>
          <w:b/>
          <w:sz w:val="40"/>
          <w:szCs w:val="40"/>
        </w:rPr>
        <w:t>9. Module 2 – Employee Profile &amp; Skill Inventory</w:t>
      </w:r>
    </w:p>
    <w:p w14:paraId="25179461" w14:textId="77777777" w:rsidR="00782D44" w:rsidRDefault="00782D44"/>
    <w:p w14:paraId="14A41F70"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9.1 Purpose</w:t>
      </w:r>
    </w:p>
    <w:p w14:paraId="7756C920" w14:textId="77777777" w:rsidR="00782D44" w:rsidRPr="00776A8A" w:rsidRDefault="00744E79" w:rsidP="00E74377">
      <w:pPr>
        <w:ind w:firstLine="720"/>
        <w:rPr>
          <w:rFonts w:ascii="Times New Roman" w:hAnsi="Times New Roman" w:cs="Times New Roman"/>
          <w:sz w:val="28"/>
          <w:szCs w:val="28"/>
        </w:rPr>
      </w:pPr>
      <w:r w:rsidRPr="00776A8A">
        <w:rPr>
          <w:rFonts w:ascii="Times New Roman" w:hAnsi="Times New Roman" w:cs="Times New Roman"/>
          <w:sz w:val="28"/>
          <w:szCs w:val="28"/>
        </w:rPr>
        <w:t>The employee profile is the central capability record. It combines identity-linked organizational information with a structured list of skills and proficiency values. The design prevents skill names from becoming inconsistent free-text entries.</w:t>
      </w:r>
    </w:p>
    <w:p w14:paraId="55CF3303" w14:textId="77777777" w:rsidR="005052B6" w:rsidRDefault="005052B6" w:rsidP="005052B6">
      <w:pPr>
        <w:pStyle w:val="ListBullet"/>
        <w:numPr>
          <w:ilvl w:val="0"/>
          <w:numId w:val="39"/>
        </w:numPr>
        <w:rPr>
          <w:rFonts w:ascii="Times New Roman" w:hAnsi="Times New Roman" w:cs="Times New Roman"/>
          <w:sz w:val="28"/>
          <w:szCs w:val="28"/>
        </w:rPr>
      </w:pPr>
      <w:r w:rsidRPr="00E74377">
        <w:rPr>
          <w:rFonts w:ascii="Times New Roman" w:hAnsi="Times New Roman" w:cs="Times New Roman"/>
          <w:sz w:val="28"/>
          <w:szCs w:val="28"/>
        </w:rPr>
        <w:t>Working login and registration screenshots.</w:t>
      </w:r>
    </w:p>
    <w:p w14:paraId="501B232E" w14:textId="77777777" w:rsidR="00B60578" w:rsidRPr="00776A8A" w:rsidRDefault="00B60578">
      <w:pPr>
        <w:rPr>
          <w:rFonts w:ascii="Times New Roman" w:hAnsi="Times New Roman" w:cs="Times New Roman"/>
          <w:sz w:val="28"/>
          <w:szCs w:val="28"/>
        </w:rPr>
      </w:pPr>
    </w:p>
    <w:p w14:paraId="6ABB92FD" w14:textId="4A03D006" w:rsidR="00B60578" w:rsidRPr="00776A8A" w:rsidRDefault="005052B6">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F505AF6" wp14:editId="18BE4E9C">
            <wp:extent cx="5442857" cy="2026699"/>
            <wp:effectExtent l="0" t="0" r="5715" b="0"/>
            <wp:docPr id="176629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97417" name="Picture 1766297417"/>
                    <pic:cNvPicPr/>
                  </pic:nvPicPr>
                  <pic:blipFill>
                    <a:blip r:embed="rId10"/>
                    <a:stretch>
                      <a:fillRect/>
                    </a:stretch>
                  </pic:blipFill>
                  <pic:spPr>
                    <a:xfrm>
                      <a:off x="0" y="0"/>
                      <a:ext cx="5495038" cy="2046129"/>
                    </a:xfrm>
                    <a:prstGeom prst="rect">
                      <a:avLst/>
                    </a:prstGeom>
                  </pic:spPr>
                </pic:pic>
              </a:graphicData>
            </a:graphic>
          </wp:inline>
        </w:drawing>
      </w:r>
    </w:p>
    <w:p w14:paraId="2896A735" w14:textId="77777777" w:rsidR="001124C3" w:rsidRDefault="001124C3">
      <w:pPr>
        <w:pStyle w:val="Heading2"/>
        <w:rPr>
          <w:rFonts w:ascii="Times New Roman" w:hAnsi="Times New Roman" w:cs="Times New Roman"/>
          <w:sz w:val="28"/>
          <w:szCs w:val="28"/>
        </w:rPr>
      </w:pPr>
    </w:p>
    <w:p w14:paraId="576ECEBA" w14:textId="14CA1BBC"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9.2 Proficiency Model</w:t>
      </w:r>
    </w:p>
    <w:tbl>
      <w:tblPr>
        <w:tblStyle w:val="TableGrid"/>
        <w:tblW w:w="0" w:type="auto"/>
        <w:jc w:val="center"/>
        <w:tblLook w:val="04A0" w:firstRow="1" w:lastRow="0" w:firstColumn="1" w:lastColumn="0" w:noHBand="0" w:noVBand="1"/>
      </w:tblPr>
      <w:tblGrid>
        <w:gridCol w:w="3357"/>
        <w:gridCol w:w="3356"/>
        <w:gridCol w:w="3357"/>
      </w:tblGrid>
      <w:tr w:rsidR="00782D44" w:rsidRPr="00776A8A" w14:paraId="4606D9A6" w14:textId="77777777">
        <w:trPr>
          <w:jc w:val="center"/>
        </w:trPr>
        <w:tc>
          <w:tcPr>
            <w:tcW w:w="3360" w:type="dxa"/>
            <w:shd w:val="clear" w:color="auto" w:fill="D9EAF7"/>
            <w:vAlign w:val="center"/>
          </w:tcPr>
          <w:p w14:paraId="50FDAA62"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b/>
                <w:sz w:val="28"/>
                <w:szCs w:val="28"/>
              </w:rPr>
              <w:t>Level</w:t>
            </w:r>
          </w:p>
        </w:tc>
        <w:tc>
          <w:tcPr>
            <w:tcW w:w="3360" w:type="dxa"/>
            <w:shd w:val="clear" w:color="auto" w:fill="D9EAF7"/>
            <w:vAlign w:val="center"/>
          </w:tcPr>
          <w:p w14:paraId="2E7E5243"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b/>
                <w:sz w:val="28"/>
                <w:szCs w:val="28"/>
              </w:rPr>
              <w:t>Score</w:t>
            </w:r>
          </w:p>
        </w:tc>
        <w:tc>
          <w:tcPr>
            <w:tcW w:w="3360" w:type="dxa"/>
            <w:shd w:val="clear" w:color="auto" w:fill="D9EAF7"/>
            <w:vAlign w:val="center"/>
          </w:tcPr>
          <w:p w14:paraId="3F2693F4"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b/>
                <w:sz w:val="28"/>
                <w:szCs w:val="28"/>
              </w:rPr>
              <w:t>Meaning</w:t>
            </w:r>
          </w:p>
        </w:tc>
      </w:tr>
      <w:tr w:rsidR="00782D44" w:rsidRPr="00776A8A" w14:paraId="51898469" w14:textId="77777777">
        <w:trPr>
          <w:jc w:val="center"/>
        </w:trPr>
        <w:tc>
          <w:tcPr>
            <w:tcW w:w="3360" w:type="dxa"/>
            <w:vAlign w:val="center"/>
          </w:tcPr>
          <w:p w14:paraId="0FD87F43"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Unaware</w:t>
            </w:r>
          </w:p>
        </w:tc>
        <w:tc>
          <w:tcPr>
            <w:tcW w:w="3360" w:type="dxa"/>
            <w:vAlign w:val="center"/>
          </w:tcPr>
          <w:p w14:paraId="7F96EB87"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0</w:t>
            </w:r>
          </w:p>
        </w:tc>
        <w:tc>
          <w:tcPr>
            <w:tcW w:w="3360" w:type="dxa"/>
            <w:vAlign w:val="center"/>
          </w:tcPr>
          <w:p w14:paraId="5BD6911A"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No meaningful awareness of the skill.</w:t>
            </w:r>
          </w:p>
        </w:tc>
      </w:tr>
      <w:tr w:rsidR="00782D44" w:rsidRPr="00776A8A" w14:paraId="5805FA1C" w14:textId="77777777">
        <w:trPr>
          <w:jc w:val="center"/>
        </w:trPr>
        <w:tc>
          <w:tcPr>
            <w:tcW w:w="3360" w:type="dxa"/>
            <w:vAlign w:val="center"/>
          </w:tcPr>
          <w:p w14:paraId="23A9948D"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Beginner</w:t>
            </w:r>
          </w:p>
        </w:tc>
        <w:tc>
          <w:tcPr>
            <w:tcW w:w="3360" w:type="dxa"/>
            <w:vAlign w:val="center"/>
          </w:tcPr>
          <w:p w14:paraId="3BB4A7FC"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1</w:t>
            </w:r>
          </w:p>
        </w:tc>
        <w:tc>
          <w:tcPr>
            <w:tcW w:w="3360" w:type="dxa"/>
            <w:vAlign w:val="center"/>
          </w:tcPr>
          <w:p w14:paraId="1C9D4252"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Basic familiarity; requires guidance.</w:t>
            </w:r>
          </w:p>
        </w:tc>
      </w:tr>
      <w:tr w:rsidR="00782D44" w:rsidRPr="00776A8A" w14:paraId="4A12611B" w14:textId="77777777">
        <w:trPr>
          <w:jc w:val="center"/>
        </w:trPr>
        <w:tc>
          <w:tcPr>
            <w:tcW w:w="3360" w:type="dxa"/>
            <w:vAlign w:val="center"/>
          </w:tcPr>
          <w:p w14:paraId="7858F875"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Intermediate</w:t>
            </w:r>
          </w:p>
        </w:tc>
        <w:tc>
          <w:tcPr>
            <w:tcW w:w="3360" w:type="dxa"/>
            <w:vAlign w:val="center"/>
          </w:tcPr>
          <w:p w14:paraId="08409D1D"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2</w:t>
            </w:r>
          </w:p>
        </w:tc>
        <w:tc>
          <w:tcPr>
            <w:tcW w:w="3360" w:type="dxa"/>
            <w:vAlign w:val="center"/>
          </w:tcPr>
          <w:p w14:paraId="31D817B6"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Can perform common tasks independently.</w:t>
            </w:r>
          </w:p>
        </w:tc>
      </w:tr>
      <w:tr w:rsidR="00782D44" w:rsidRPr="00776A8A" w14:paraId="6B410569" w14:textId="77777777">
        <w:trPr>
          <w:jc w:val="center"/>
        </w:trPr>
        <w:tc>
          <w:tcPr>
            <w:tcW w:w="3360" w:type="dxa"/>
            <w:vAlign w:val="center"/>
          </w:tcPr>
          <w:p w14:paraId="3E24274B"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Advanced</w:t>
            </w:r>
          </w:p>
        </w:tc>
        <w:tc>
          <w:tcPr>
            <w:tcW w:w="3360" w:type="dxa"/>
            <w:vAlign w:val="center"/>
          </w:tcPr>
          <w:p w14:paraId="0C0443F6"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3</w:t>
            </w:r>
          </w:p>
        </w:tc>
        <w:tc>
          <w:tcPr>
            <w:tcW w:w="3360" w:type="dxa"/>
            <w:vAlign w:val="center"/>
          </w:tcPr>
          <w:p w14:paraId="1AAFF46F"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Strong practical capability and problem solving.</w:t>
            </w:r>
          </w:p>
        </w:tc>
      </w:tr>
      <w:tr w:rsidR="00782D44" w:rsidRPr="00776A8A" w14:paraId="1EAA8A26" w14:textId="77777777">
        <w:trPr>
          <w:jc w:val="center"/>
        </w:trPr>
        <w:tc>
          <w:tcPr>
            <w:tcW w:w="3360" w:type="dxa"/>
            <w:vAlign w:val="center"/>
          </w:tcPr>
          <w:p w14:paraId="38798B1A"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Expert</w:t>
            </w:r>
          </w:p>
        </w:tc>
        <w:tc>
          <w:tcPr>
            <w:tcW w:w="3360" w:type="dxa"/>
            <w:vAlign w:val="center"/>
          </w:tcPr>
          <w:p w14:paraId="29DA24F6"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4</w:t>
            </w:r>
          </w:p>
        </w:tc>
        <w:tc>
          <w:tcPr>
            <w:tcW w:w="3360" w:type="dxa"/>
            <w:vAlign w:val="center"/>
          </w:tcPr>
          <w:p w14:paraId="30C8B3E8"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Deep expertise; can mentor or lead others.</w:t>
            </w:r>
          </w:p>
        </w:tc>
      </w:tr>
    </w:tbl>
    <w:p w14:paraId="484B28E2" w14:textId="77777777" w:rsidR="00B60578" w:rsidRPr="00776A8A" w:rsidRDefault="00B60578">
      <w:pPr>
        <w:rPr>
          <w:rFonts w:ascii="Times New Roman" w:hAnsi="Times New Roman" w:cs="Times New Roman"/>
          <w:sz w:val="28"/>
          <w:szCs w:val="28"/>
        </w:rPr>
      </w:pPr>
    </w:p>
    <w:p w14:paraId="1FD42C94"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9.3 Main Operations</w:t>
      </w:r>
    </w:p>
    <w:p w14:paraId="29BEE436" w14:textId="77777777" w:rsidR="00782D44" w:rsidRPr="00776A8A" w:rsidRDefault="00744E79" w:rsidP="00B60578">
      <w:pPr>
        <w:pStyle w:val="ListBullet"/>
        <w:numPr>
          <w:ilvl w:val="0"/>
          <w:numId w:val="18"/>
        </w:numPr>
        <w:rPr>
          <w:rFonts w:ascii="Times New Roman" w:hAnsi="Times New Roman" w:cs="Times New Roman"/>
          <w:sz w:val="28"/>
          <w:szCs w:val="28"/>
        </w:rPr>
      </w:pPr>
      <w:r w:rsidRPr="00776A8A">
        <w:rPr>
          <w:rFonts w:ascii="Times New Roman" w:hAnsi="Times New Roman" w:cs="Times New Roman"/>
          <w:sz w:val="28"/>
          <w:szCs w:val="28"/>
        </w:rPr>
        <w:t>Create and update employee profile.</w:t>
      </w:r>
    </w:p>
    <w:p w14:paraId="1B45B92C" w14:textId="77777777" w:rsidR="00782D44" w:rsidRPr="00776A8A" w:rsidRDefault="00744E79" w:rsidP="00B60578">
      <w:pPr>
        <w:pStyle w:val="ListBullet"/>
        <w:numPr>
          <w:ilvl w:val="0"/>
          <w:numId w:val="18"/>
        </w:numPr>
        <w:rPr>
          <w:rFonts w:ascii="Times New Roman" w:hAnsi="Times New Roman" w:cs="Times New Roman"/>
          <w:sz w:val="28"/>
          <w:szCs w:val="28"/>
        </w:rPr>
      </w:pPr>
      <w:r w:rsidRPr="00776A8A">
        <w:rPr>
          <w:rFonts w:ascii="Times New Roman" w:hAnsi="Times New Roman" w:cs="Times New Roman"/>
          <w:sz w:val="28"/>
          <w:szCs w:val="28"/>
        </w:rPr>
        <w:t>Retrieve employee details by authorized identifier.</w:t>
      </w:r>
    </w:p>
    <w:p w14:paraId="5CDD8062" w14:textId="77777777" w:rsidR="00782D44" w:rsidRPr="00776A8A" w:rsidRDefault="00744E79" w:rsidP="00B60578">
      <w:pPr>
        <w:pStyle w:val="ListBullet"/>
        <w:numPr>
          <w:ilvl w:val="0"/>
          <w:numId w:val="18"/>
        </w:numPr>
        <w:rPr>
          <w:rFonts w:ascii="Times New Roman" w:hAnsi="Times New Roman" w:cs="Times New Roman"/>
          <w:sz w:val="28"/>
          <w:szCs w:val="28"/>
        </w:rPr>
      </w:pPr>
      <w:r w:rsidRPr="00776A8A">
        <w:rPr>
          <w:rFonts w:ascii="Times New Roman" w:hAnsi="Times New Roman" w:cs="Times New Roman"/>
          <w:sz w:val="28"/>
          <w:szCs w:val="28"/>
        </w:rPr>
        <w:t>Add a skill to the employee inventory.</w:t>
      </w:r>
    </w:p>
    <w:p w14:paraId="389320AB" w14:textId="77777777" w:rsidR="00782D44" w:rsidRPr="00776A8A" w:rsidRDefault="00744E79" w:rsidP="00B60578">
      <w:pPr>
        <w:pStyle w:val="ListBullet"/>
        <w:numPr>
          <w:ilvl w:val="0"/>
          <w:numId w:val="18"/>
        </w:numPr>
        <w:rPr>
          <w:rFonts w:ascii="Times New Roman" w:hAnsi="Times New Roman" w:cs="Times New Roman"/>
          <w:sz w:val="28"/>
          <w:szCs w:val="28"/>
        </w:rPr>
      </w:pPr>
      <w:r w:rsidRPr="00776A8A">
        <w:rPr>
          <w:rFonts w:ascii="Times New Roman" w:hAnsi="Times New Roman" w:cs="Times New Roman"/>
          <w:sz w:val="28"/>
          <w:szCs w:val="28"/>
        </w:rPr>
        <w:t>Update proficiency after assessment or learning.</w:t>
      </w:r>
    </w:p>
    <w:p w14:paraId="7F591DA1" w14:textId="77777777" w:rsidR="00782D44" w:rsidRPr="00776A8A" w:rsidRDefault="00744E79" w:rsidP="00B60578">
      <w:pPr>
        <w:pStyle w:val="ListBullet"/>
        <w:numPr>
          <w:ilvl w:val="0"/>
          <w:numId w:val="18"/>
        </w:numPr>
        <w:rPr>
          <w:rFonts w:ascii="Times New Roman" w:hAnsi="Times New Roman" w:cs="Times New Roman"/>
          <w:sz w:val="28"/>
          <w:szCs w:val="28"/>
        </w:rPr>
      </w:pPr>
      <w:r w:rsidRPr="00776A8A">
        <w:rPr>
          <w:rFonts w:ascii="Times New Roman" w:hAnsi="Times New Roman" w:cs="Times New Roman"/>
          <w:sz w:val="28"/>
          <w:szCs w:val="28"/>
        </w:rPr>
        <w:t>Remove or deactivate obsolete skill assignments.</w:t>
      </w:r>
    </w:p>
    <w:p w14:paraId="08CA70F4" w14:textId="271FFB5F" w:rsidR="00B60578" w:rsidRDefault="00744E79" w:rsidP="005052B6">
      <w:pPr>
        <w:pStyle w:val="ListBullet"/>
        <w:numPr>
          <w:ilvl w:val="0"/>
          <w:numId w:val="18"/>
        </w:numPr>
        <w:rPr>
          <w:rFonts w:ascii="Times New Roman" w:hAnsi="Times New Roman" w:cs="Times New Roman"/>
          <w:sz w:val="28"/>
          <w:szCs w:val="28"/>
        </w:rPr>
      </w:pPr>
      <w:r w:rsidRPr="00776A8A">
        <w:rPr>
          <w:rFonts w:ascii="Times New Roman" w:hAnsi="Times New Roman" w:cs="Times New Roman"/>
          <w:sz w:val="28"/>
          <w:szCs w:val="28"/>
        </w:rPr>
        <w:t>Display skill history and current proficiency.</w:t>
      </w:r>
    </w:p>
    <w:p w14:paraId="0EB17735" w14:textId="77777777" w:rsidR="005052B6" w:rsidRDefault="005052B6" w:rsidP="005052B6">
      <w:pPr>
        <w:pStyle w:val="ListBullet"/>
        <w:numPr>
          <w:ilvl w:val="0"/>
          <w:numId w:val="0"/>
        </w:numPr>
        <w:ind w:left="360" w:hanging="360"/>
        <w:rPr>
          <w:rFonts w:ascii="Times New Roman" w:hAnsi="Times New Roman" w:cs="Times New Roman"/>
          <w:sz w:val="28"/>
          <w:szCs w:val="28"/>
        </w:rPr>
      </w:pPr>
    </w:p>
    <w:p w14:paraId="580CA7CC" w14:textId="77777777" w:rsidR="005052B6" w:rsidRPr="005052B6" w:rsidRDefault="005052B6" w:rsidP="005052B6">
      <w:pPr>
        <w:pStyle w:val="ListBullet"/>
        <w:numPr>
          <w:ilvl w:val="0"/>
          <w:numId w:val="0"/>
        </w:numPr>
        <w:ind w:left="360" w:hanging="360"/>
        <w:rPr>
          <w:rFonts w:ascii="Times New Roman" w:hAnsi="Times New Roman" w:cs="Times New Roman"/>
          <w:sz w:val="28"/>
          <w:szCs w:val="28"/>
        </w:rPr>
      </w:pPr>
    </w:p>
    <w:p w14:paraId="62F8D1BD"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9.4 Data Validation</w:t>
      </w:r>
    </w:p>
    <w:p w14:paraId="7E932735" w14:textId="2D947B2F" w:rsidR="00782D44" w:rsidRPr="00776A8A" w:rsidRDefault="00744E79" w:rsidP="005052B6">
      <w:pPr>
        <w:ind w:left="360" w:right="360"/>
        <w:rPr>
          <w:rFonts w:ascii="Times New Roman" w:hAnsi="Times New Roman" w:cs="Times New Roman"/>
          <w:sz w:val="28"/>
          <w:szCs w:val="28"/>
        </w:rPr>
      </w:pPr>
      <w:r w:rsidRPr="00776A8A">
        <w:rPr>
          <w:rFonts w:ascii="Times New Roman" w:hAnsi="Times New Roman" w:cs="Times New Roman"/>
          <w:sz w:val="28"/>
          <w:szCs w:val="28"/>
        </w:rPr>
        <w:t>if proficiency &lt; 0 || proficiency &gt; 4:</w:t>
      </w:r>
      <w:r w:rsidRPr="00776A8A">
        <w:rPr>
          <w:rFonts w:ascii="Times New Roman" w:hAnsi="Times New Roman" w:cs="Times New Roman"/>
          <w:sz w:val="28"/>
          <w:szCs w:val="28"/>
        </w:rPr>
        <w:br/>
        <w:t xml:space="preserve">    </w:t>
      </w:r>
      <w:proofErr w:type="gramStart"/>
      <w:r w:rsidRPr="00776A8A">
        <w:rPr>
          <w:rFonts w:ascii="Times New Roman" w:hAnsi="Times New Roman" w:cs="Times New Roman"/>
          <w:sz w:val="28"/>
          <w:szCs w:val="28"/>
        </w:rPr>
        <w:t>reject(</w:t>
      </w:r>
      <w:proofErr w:type="gramEnd"/>
      <w:r w:rsidRPr="00776A8A">
        <w:rPr>
          <w:rFonts w:ascii="Times New Roman" w:hAnsi="Times New Roman" w:cs="Times New Roman"/>
          <w:sz w:val="28"/>
          <w:szCs w:val="28"/>
        </w:rPr>
        <w:t>"Invalid proficiency level")</w:t>
      </w:r>
      <w:r w:rsidRPr="00776A8A">
        <w:rPr>
          <w:rFonts w:ascii="Times New Roman" w:hAnsi="Times New Roman" w:cs="Times New Roman"/>
          <w:sz w:val="28"/>
          <w:szCs w:val="28"/>
        </w:rPr>
        <w:br/>
      </w:r>
      <w:r w:rsidRPr="00776A8A">
        <w:rPr>
          <w:rFonts w:ascii="Times New Roman" w:hAnsi="Times New Roman" w:cs="Times New Roman"/>
          <w:sz w:val="28"/>
          <w:szCs w:val="28"/>
        </w:rPr>
        <w:br/>
        <w:t xml:space="preserve">if </w:t>
      </w:r>
      <w:proofErr w:type="spellStart"/>
      <w:proofErr w:type="gramStart"/>
      <w:r w:rsidRPr="00776A8A">
        <w:rPr>
          <w:rFonts w:ascii="Times New Roman" w:hAnsi="Times New Roman" w:cs="Times New Roman"/>
          <w:sz w:val="28"/>
          <w:szCs w:val="28"/>
        </w:rPr>
        <w:t>employeeSkillExists</w:t>
      </w:r>
      <w:proofErr w:type="spellEnd"/>
      <w:r w:rsidRPr="00776A8A">
        <w:rPr>
          <w:rFonts w:ascii="Times New Roman" w:hAnsi="Times New Roman" w:cs="Times New Roman"/>
          <w:sz w:val="28"/>
          <w:szCs w:val="28"/>
        </w:rPr>
        <w:t>(</w:t>
      </w:r>
      <w:proofErr w:type="spellStart"/>
      <w:proofErr w:type="gramEnd"/>
      <w:r w:rsidRPr="00776A8A">
        <w:rPr>
          <w:rFonts w:ascii="Times New Roman" w:hAnsi="Times New Roman" w:cs="Times New Roman"/>
          <w:sz w:val="28"/>
          <w:szCs w:val="28"/>
        </w:rPr>
        <w:t>employeeId</w:t>
      </w:r>
      <w:proofErr w:type="spellEnd"/>
      <w:r w:rsidRPr="00776A8A">
        <w:rPr>
          <w:rFonts w:ascii="Times New Roman" w:hAnsi="Times New Roman" w:cs="Times New Roman"/>
          <w:sz w:val="28"/>
          <w:szCs w:val="28"/>
        </w:rPr>
        <w:t xml:space="preserve">, </w:t>
      </w:r>
      <w:proofErr w:type="spellStart"/>
      <w:r w:rsidRPr="00776A8A">
        <w:rPr>
          <w:rFonts w:ascii="Times New Roman" w:hAnsi="Times New Roman" w:cs="Times New Roman"/>
          <w:sz w:val="28"/>
          <w:szCs w:val="28"/>
        </w:rPr>
        <w:t>skillId</w:t>
      </w:r>
      <w:proofErr w:type="spellEnd"/>
      <w:r w:rsidRPr="00776A8A">
        <w:rPr>
          <w:rFonts w:ascii="Times New Roman" w:hAnsi="Times New Roman" w:cs="Times New Roman"/>
          <w:sz w:val="28"/>
          <w:szCs w:val="28"/>
        </w:rPr>
        <w:t>):</w:t>
      </w:r>
      <w:r w:rsidRPr="00776A8A">
        <w:rPr>
          <w:rFonts w:ascii="Times New Roman" w:hAnsi="Times New Roman" w:cs="Times New Roman"/>
          <w:sz w:val="28"/>
          <w:szCs w:val="28"/>
        </w:rPr>
        <w:br/>
      </w:r>
      <w:r w:rsidRPr="00776A8A">
        <w:rPr>
          <w:rFonts w:ascii="Times New Roman" w:hAnsi="Times New Roman" w:cs="Times New Roman"/>
          <w:sz w:val="28"/>
          <w:szCs w:val="28"/>
        </w:rPr>
        <w:lastRenderedPageBreak/>
        <w:t xml:space="preserve">    </w:t>
      </w:r>
      <w:proofErr w:type="spellStart"/>
      <w:proofErr w:type="gramStart"/>
      <w:r w:rsidRPr="00776A8A">
        <w:rPr>
          <w:rFonts w:ascii="Times New Roman" w:hAnsi="Times New Roman" w:cs="Times New Roman"/>
          <w:sz w:val="28"/>
          <w:szCs w:val="28"/>
        </w:rPr>
        <w:t>updateExistingAssignment</w:t>
      </w:r>
      <w:proofErr w:type="spellEnd"/>
      <w:r w:rsidRPr="00776A8A">
        <w:rPr>
          <w:rFonts w:ascii="Times New Roman" w:hAnsi="Times New Roman" w:cs="Times New Roman"/>
          <w:sz w:val="28"/>
          <w:szCs w:val="28"/>
        </w:rPr>
        <w:t>(</w:t>
      </w:r>
      <w:proofErr w:type="gramEnd"/>
      <w:r w:rsidRPr="00776A8A">
        <w:rPr>
          <w:rFonts w:ascii="Times New Roman" w:hAnsi="Times New Roman" w:cs="Times New Roman"/>
          <w:sz w:val="28"/>
          <w:szCs w:val="28"/>
        </w:rPr>
        <w:t>)</w:t>
      </w:r>
      <w:r w:rsidRPr="00776A8A">
        <w:rPr>
          <w:rFonts w:ascii="Times New Roman" w:hAnsi="Times New Roman" w:cs="Times New Roman"/>
          <w:sz w:val="28"/>
          <w:szCs w:val="28"/>
        </w:rPr>
        <w:br/>
        <w:t>else:</w:t>
      </w:r>
      <w:r w:rsidRPr="00776A8A">
        <w:rPr>
          <w:rFonts w:ascii="Times New Roman" w:hAnsi="Times New Roman" w:cs="Times New Roman"/>
          <w:sz w:val="28"/>
          <w:szCs w:val="28"/>
        </w:rPr>
        <w:br/>
        <w:t xml:space="preserve">    </w:t>
      </w:r>
      <w:proofErr w:type="gramStart"/>
      <w:r w:rsidRPr="00776A8A">
        <w:rPr>
          <w:rFonts w:ascii="Times New Roman" w:hAnsi="Times New Roman" w:cs="Times New Roman"/>
          <w:sz w:val="28"/>
          <w:szCs w:val="28"/>
        </w:rPr>
        <w:t>createAssignment(</w:t>
      </w:r>
      <w:proofErr w:type="gramEnd"/>
      <w:r w:rsidRPr="00776A8A">
        <w:rPr>
          <w:rFonts w:ascii="Times New Roman" w:hAnsi="Times New Roman" w:cs="Times New Roman"/>
          <w:sz w:val="28"/>
          <w:szCs w:val="28"/>
        </w:rPr>
        <w:t>)</w:t>
      </w:r>
      <w:r w:rsidRPr="00776A8A">
        <w:rPr>
          <w:rFonts w:ascii="Times New Roman" w:hAnsi="Times New Roman" w:cs="Times New Roman"/>
          <w:sz w:val="28"/>
          <w:szCs w:val="28"/>
        </w:rPr>
        <w:br/>
      </w:r>
    </w:p>
    <w:p w14:paraId="279B60E3" w14:textId="77777777" w:rsidR="005052B6" w:rsidRDefault="005052B6" w:rsidP="005052B6"/>
    <w:p w14:paraId="5CE65F8B" w14:textId="77777777" w:rsidR="005052B6" w:rsidRDefault="005052B6" w:rsidP="005052B6"/>
    <w:p w14:paraId="1B08F028" w14:textId="0EE0B0AC" w:rsidR="00782D44" w:rsidRDefault="00744E79" w:rsidP="005052B6">
      <w:pPr>
        <w:ind w:left="720" w:firstLine="720"/>
        <w:rPr>
          <w:rFonts w:ascii="Times New Roman" w:hAnsi="Times New Roman" w:cs="Times New Roman"/>
          <w:b/>
          <w:sz w:val="40"/>
          <w:szCs w:val="40"/>
        </w:rPr>
      </w:pPr>
      <w:r w:rsidRPr="00776A8A">
        <w:rPr>
          <w:rFonts w:ascii="Times New Roman" w:hAnsi="Times New Roman" w:cs="Times New Roman"/>
          <w:b/>
          <w:sz w:val="40"/>
          <w:szCs w:val="40"/>
        </w:rPr>
        <w:t>10. Module 3 – Competency Framework &amp; Role Benchmarking</w:t>
      </w:r>
    </w:p>
    <w:p w14:paraId="5F46DE38" w14:textId="77777777" w:rsidR="005052B6" w:rsidRPr="005052B6" w:rsidRDefault="005052B6" w:rsidP="005052B6">
      <w:pPr>
        <w:ind w:left="720" w:firstLine="720"/>
      </w:pPr>
    </w:p>
    <w:p w14:paraId="40F1DE7C"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10.1 Purpose</w:t>
      </w:r>
    </w:p>
    <w:p w14:paraId="7C51118B" w14:textId="161A9D3E" w:rsidR="00B60578" w:rsidRDefault="00744E79" w:rsidP="00E74377">
      <w:pPr>
        <w:ind w:firstLine="720"/>
        <w:rPr>
          <w:rFonts w:ascii="Times New Roman" w:hAnsi="Times New Roman" w:cs="Times New Roman"/>
          <w:sz w:val="28"/>
          <w:szCs w:val="28"/>
        </w:rPr>
      </w:pPr>
      <w:r w:rsidRPr="00776A8A">
        <w:rPr>
          <w:rFonts w:ascii="Times New Roman" w:hAnsi="Times New Roman" w:cs="Times New Roman"/>
          <w:sz w:val="28"/>
          <w:szCs w:val="28"/>
        </w:rPr>
        <w:t>The competency framework converts job expectations into measurable skill requirements. A benchmark identifies the skills required for a role and assigns a target proficiency. This benchmark becomes the reference point for gap analysis.</w:t>
      </w:r>
    </w:p>
    <w:p w14:paraId="0BCFCFA5" w14:textId="77777777" w:rsidR="005052B6" w:rsidRDefault="005052B6" w:rsidP="00E74377">
      <w:pPr>
        <w:ind w:firstLine="720"/>
        <w:rPr>
          <w:rFonts w:ascii="Times New Roman" w:hAnsi="Times New Roman" w:cs="Times New Roman"/>
          <w:sz w:val="28"/>
          <w:szCs w:val="28"/>
        </w:rPr>
      </w:pPr>
    </w:p>
    <w:p w14:paraId="4707E6D9" w14:textId="6AD6914F" w:rsidR="005052B6" w:rsidRDefault="005052B6" w:rsidP="00E74377">
      <w:pPr>
        <w:ind w:firstLine="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4917584" wp14:editId="41C1AE4F">
            <wp:extent cx="4907280" cy="2385060"/>
            <wp:effectExtent l="0" t="0" r="7620" b="0"/>
            <wp:docPr id="210313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32686" name="Picture 2103132686"/>
                    <pic:cNvPicPr/>
                  </pic:nvPicPr>
                  <pic:blipFill>
                    <a:blip r:embed="rId11"/>
                    <a:stretch>
                      <a:fillRect/>
                    </a:stretch>
                  </pic:blipFill>
                  <pic:spPr>
                    <a:xfrm>
                      <a:off x="0" y="0"/>
                      <a:ext cx="4907280" cy="2385060"/>
                    </a:xfrm>
                    <a:prstGeom prst="rect">
                      <a:avLst/>
                    </a:prstGeom>
                  </pic:spPr>
                </pic:pic>
              </a:graphicData>
            </a:graphic>
          </wp:inline>
        </w:drawing>
      </w:r>
    </w:p>
    <w:p w14:paraId="5D7DDA3E" w14:textId="6F950F97" w:rsidR="005052B6" w:rsidRDefault="005052B6" w:rsidP="00E74377">
      <w:pPr>
        <w:ind w:firstLine="720"/>
        <w:rPr>
          <w:rFonts w:ascii="Times New Roman" w:hAnsi="Times New Roman" w:cs="Times New Roman"/>
          <w:sz w:val="28"/>
          <w:szCs w:val="28"/>
        </w:rPr>
      </w:pPr>
      <w:r w:rsidRPr="005052B6">
        <w:rPr>
          <w:rFonts w:ascii="Times New Roman" w:hAnsi="Times New Roman" w:cs="Times New Roman"/>
          <w:sz w:val="28"/>
          <w:szCs w:val="28"/>
        </w:rPr>
        <w:t>Figure 10.1 — Competency Framework and Role Benchmarking</w:t>
      </w:r>
    </w:p>
    <w:p w14:paraId="588108B3" w14:textId="77777777" w:rsidR="00776A8A" w:rsidRDefault="00776A8A">
      <w:pPr>
        <w:rPr>
          <w:rFonts w:ascii="Times New Roman" w:hAnsi="Times New Roman" w:cs="Times New Roman"/>
          <w:sz w:val="28"/>
          <w:szCs w:val="28"/>
        </w:rPr>
      </w:pPr>
    </w:p>
    <w:p w14:paraId="2AF6A27D" w14:textId="77777777" w:rsidR="005052B6" w:rsidRPr="00776A8A" w:rsidRDefault="005052B6">
      <w:pPr>
        <w:rPr>
          <w:rFonts w:ascii="Times New Roman" w:hAnsi="Times New Roman" w:cs="Times New Roman"/>
          <w:sz w:val="28"/>
          <w:szCs w:val="28"/>
        </w:rPr>
      </w:pPr>
    </w:p>
    <w:p w14:paraId="522B0995"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10.2 Benchmark Workflow</w:t>
      </w:r>
    </w:p>
    <w:p w14:paraId="581B7C1C" w14:textId="77777777" w:rsidR="00782D44" w:rsidRPr="00776A8A" w:rsidRDefault="00744E79" w:rsidP="00B60578">
      <w:pPr>
        <w:pStyle w:val="ListNumber"/>
        <w:numPr>
          <w:ilvl w:val="0"/>
          <w:numId w:val="19"/>
        </w:numPr>
        <w:rPr>
          <w:rFonts w:ascii="Times New Roman" w:hAnsi="Times New Roman" w:cs="Times New Roman"/>
          <w:sz w:val="28"/>
          <w:szCs w:val="28"/>
        </w:rPr>
      </w:pPr>
      <w:r w:rsidRPr="00776A8A">
        <w:rPr>
          <w:rFonts w:ascii="Times New Roman" w:hAnsi="Times New Roman" w:cs="Times New Roman"/>
          <w:sz w:val="28"/>
          <w:szCs w:val="28"/>
        </w:rPr>
        <w:t>Administrator creates or selects a role.</w:t>
      </w:r>
    </w:p>
    <w:p w14:paraId="317515FD" w14:textId="77777777" w:rsidR="00782D44" w:rsidRPr="00776A8A" w:rsidRDefault="00744E79" w:rsidP="00B60578">
      <w:pPr>
        <w:pStyle w:val="ListNumber"/>
        <w:numPr>
          <w:ilvl w:val="0"/>
          <w:numId w:val="19"/>
        </w:numPr>
        <w:rPr>
          <w:rFonts w:ascii="Times New Roman" w:hAnsi="Times New Roman" w:cs="Times New Roman"/>
          <w:sz w:val="28"/>
          <w:szCs w:val="28"/>
        </w:rPr>
      </w:pPr>
      <w:r w:rsidRPr="00776A8A">
        <w:rPr>
          <w:rFonts w:ascii="Times New Roman" w:hAnsi="Times New Roman" w:cs="Times New Roman"/>
          <w:sz w:val="28"/>
          <w:szCs w:val="28"/>
        </w:rPr>
        <w:t>Required skills are attached to the role benchmark.</w:t>
      </w:r>
    </w:p>
    <w:p w14:paraId="73D96040" w14:textId="77777777" w:rsidR="00782D44" w:rsidRPr="00776A8A" w:rsidRDefault="00744E79" w:rsidP="00B60578">
      <w:pPr>
        <w:pStyle w:val="ListNumber"/>
        <w:numPr>
          <w:ilvl w:val="0"/>
          <w:numId w:val="19"/>
        </w:numPr>
        <w:rPr>
          <w:rFonts w:ascii="Times New Roman" w:hAnsi="Times New Roman" w:cs="Times New Roman"/>
          <w:sz w:val="28"/>
          <w:szCs w:val="28"/>
        </w:rPr>
      </w:pPr>
      <w:r w:rsidRPr="00776A8A">
        <w:rPr>
          <w:rFonts w:ascii="Times New Roman" w:hAnsi="Times New Roman" w:cs="Times New Roman"/>
          <w:sz w:val="28"/>
          <w:szCs w:val="28"/>
        </w:rPr>
        <w:t>Each skill receives a required proficiency level.</w:t>
      </w:r>
    </w:p>
    <w:p w14:paraId="754E732E" w14:textId="77777777" w:rsidR="00782D44" w:rsidRPr="00776A8A" w:rsidRDefault="00744E79" w:rsidP="00B60578">
      <w:pPr>
        <w:pStyle w:val="ListNumber"/>
        <w:numPr>
          <w:ilvl w:val="0"/>
          <w:numId w:val="19"/>
        </w:numPr>
        <w:rPr>
          <w:rFonts w:ascii="Times New Roman" w:hAnsi="Times New Roman" w:cs="Times New Roman"/>
          <w:sz w:val="28"/>
          <w:szCs w:val="28"/>
        </w:rPr>
      </w:pPr>
      <w:r w:rsidRPr="00776A8A">
        <w:rPr>
          <w:rFonts w:ascii="Times New Roman" w:hAnsi="Times New Roman" w:cs="Times New Roman"/>
          <w:sz w:val="28"/>
          <w:szCs w:val="28"/>
        </w:rPr>
        <w:lastRenderedPageBreak/>
        <w:t>Employees assigned to the role inherit the benchmark context.</w:t>
      </w:r>
    </w:p>
    <w:p w14:paraId="5DA59655" w14:textId="77777777" w:rsidR="00782D44" w:rsidRPr="00776A8A" w:rsidRDefault="00744E79" w:rsidP="00B60578">
      <w:pPr>
        <w:pStyle w:val="ListNumber"/>
        <w:numPr>
          <w:ilvl w:val="0"/>
          <w:numId w:val="19"/>
        </w:numPr>
        <w:rPr>
          <w:rFonts w:ascii="Times New Roman" w:hAnsi="Times New Roman" w:cs="Times New Roman"/>
          <w:sz w:val="28"/>
          <w:szCs w:val="28"/>
        </w:rPr>
      </w:pPr>
      <w:r w:rsidRPr="00776A8A">
        <w:rPr>
          <w:rFonts w:ascii="Times New Roman" w:hAnsi="Times New Roman" w:cs="Times New Roman"/>
          <w:sz w:val="28"/>
          <w:szCs w:val="28"/>
        </w:rPr>
        <w:t>Gap analysis compares current proficiency against the benchmark.</w:t>
      </w:r>
    </w:p>
    <w:p w14:paraId="135D21C2" w14:textId="25E2BAF8" w:rsidR="00B60578" w:rsidRDefault="00744E79" w:rsidP="00776A8A">
      <w:pPr>
        <w:pStyle w:val="ListNumber"/>
        <w:numPr>
          <w:ilvl w:val="0"/>
          <w:numId w:val="19"/>
        </w:numPr>
        <w:rPr>
          <w:rFonts w:ascii="Times New Roman" w:hAnsi="Times New Roman" w:cs="Times New Roman"/>
          <w:sz w:val="28"/>
          <w:szCs w:val="28"/>
        </w:rPr>
      </w:pPr>
      <w:r w:rsidRPr="00776A8A">
        <w:rPr>
          <w:rFonts w:ascii="Times New Roman" w:hAnsi="Times New Roman" w:cs="Times New Roman"/>
          <w:sz w:val="28"/>
          <w:szCs w:val="28"/>
        </w:rPr>
        <w:t>Benchmark versions can be retained when role requirements change.</w:t>
      </w:r>
    </w:p>
    <w:p w14:paraId="42E6A77E" w14:textId="77777777" w:rsidR="00B60578" w:rsidRDefault="00B60578" w:rsidP="00776A8A">
      <w:pPr>
        <w:pStyle w:val="ListNumber"/>
        <w:numPr>
          <w:ilvl w:val="0"/>
          <w:numId w:val="0"/>
        </w:numPr>
        <w:rPr>
          <w:rFonts w:ascii="Times New Roman" w:hAnsi="Times New Roman" w:cs="Times New Roman"/>
          <w:sz w:val="28"/>
          <w:szCs w:val="28"/>
        </w:rPr>
      </w:pPr>
    </w:p>
    <w:p w14:paraId="54F83B67" w14:textId="77777777" w:rsidR="005052B6" w:rsidRPr="00776A8A" w:rsidRDefault="005052B6" w:rsidP="00776A8A">
      <w:pPr>
        <w:pStyle w:val="ListNumber"/>
        <w:numPr>
          <w:ilvl w:val="0"/>
          <w:numId w:val="0"/>
        </w:numPr>
        <w:rPr>
          <w:rFonts w:ascii="Times New Roman" w:hAnsi="Times New Roman" w:cs="Times New Roman"/>
          <w:sz w:val="28"/>
          <w:szCs w:val="28"/>
        </w:rPr>
      </w:pPr>
    </w:p>
    <w:p w14:paraId="733608F5"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10.3 Example</w:t>
      </w:r>
    </w:p>
    <w:tbl>
      <w:tblPr>
        <w:tblStyle w:val="TableGrid"/>
        <w:tblW w:w="0" w:type="auto"/>
        <w:jc w:val="center"/>
        <w:tblLook w:val="04A0" w:firstRow="1" w:lastRow="0" w:firstColumn="1" w:lastColumn="0" w:noHBand="0" w:noVBand="1"/>
      </w:tblPr>
      <w:tblGrid>
        <w:gridCol w:w="2519"/>
        <w:gridCol w:w="2517"/>
        <w:gridCol w:w="2518"/>
        <w:gridCol w:w="2516"/>
      </w:tblGrid>
      <w:tr w:rsidR="00782D44" w:rsidRPr="00776A8A" w14:paraId="12996E00" w14:textId="77777777">
        <w:trPr>
          <w:jc w:val="center"/>
        </w:trPr>
        <w:tc>
          <w:tcPr>
            <w:tcW w:w="2520" w:type="dxa"/>
            <w:shd w:val="clear" w:color="auto" w:fill="D9EAF7"/>
            <w:vAlign w:val="center"/>
          </w:tcPr>
          <w:p w14:paraId="7B0296A9"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b/>
                <w:sz w:val="28"/>
                <w:szCs w:val="28"/>
              </w:rPr>
              <w:t>Skill</w:t>
            </w:r>
          </w:p>
        </w:tc>
        <w:tc>
          <w:tcPr>
            <w:tcW w:w="2520" w:type="dxa"/>
            <w:shd w:val="clear" w:color="auto" w:fill="D9EAF7"/>
            <w:vAlign w:val="center"/>
          </w:tcPr>
          <w:p w14:paraId="2D5AD4BF"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b/>
                <w:sz w:val="28"/>
                <w:szCs w:val="28"/>
              </w:rPr>
              <w:t>Required</w:t>
            </w:r>
          </w:p>
        </w:tc>
        <w:tc>
          <w:tcPr>
            <w:tcW w:w="2520" w:type="dxa"/>
            <w:shd w:val="clear" w:color="auto" w:fill="D9EAF7"/>
            <w:vAlign w:val="center"/>
          </w:tcPr>
          <w:p w14:paraId="10A066E6"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b/>
                <w:sz w:val="28"/>
                <w:szCs w:val="28"/>
              </w:rPr>
              <w:t>Employee</w:t>
            </w:r>
          </w:p>
        </w:tc>
        <w:tc>
          <w:tcPr>
            <w:tcW w:w="2520" w:type="dxa"/>
            <w:shd w:val="clear" w:color="auto" w:fill="D9EAF7"/>
            <w:vAlign w:val="center"/>
          </w:tcPr>
          <w:p w14:paraId="74985247"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b/>
                <w:sz w:val="28"/>
                <w:szCs w:val="28"/>
              </w:rPr>
              <w:t>Gap</w:t>
            </w:r>
          </w:p>
        </w:tc>
      </w:tr>
      <w:tr w:rsidR="00782D44" w:rsidRPr="00776A8A" w14:paraId="4B20E573" w14:textId="77777777">
        <w:trPr>
          <w:jc w:val="center"/>
        </w:trPr>
        <w:tc>
          <w:tcPr>
            <w:tcW w:w="2520" w:type="dxa"/>
            <w:vAlign w:val="center"/>
          </w:tcPr>
          <w:p w14:paraId="231DA163"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Java</w:t>
            </w:r>
          </w:p>
        </w:tc>
        <w:tc>
          <w:tcPr>
            <w:tcW w:w="2520" w:type="dxa"/>
            <w:vAlign w:val="center"/>
          </w:tcPr>
          <w:p w14:paraId="42C50CF6"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4</w:t>
            </w:r>
          </w:p>
        </w:tc>
        <w:tc>
          <w:tcPr>
            <w:tcW w:w="2520" w:type="dxa"/>
            <w:vAlign w:val="center"/>
          </w:tcPr>
          <w:p w14:paraId="1C8F0379"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3</w:t>
            </w:r>
          </w:p>
        </w:tc>
        <w:tc>
          <w:tcPr>
            <w:tcW w:w="2520" w:type="dxa"/>
            <w:vAlign w:val="center"/>
          </w:tcPr>
          <w:p w14:paraId="35850516"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1</w:t>
            </w:r>
          </w:p>
        </w:tc>
      </w:tr>
      <w:tr w:rsidR="00782D44" w:rsidRPr="00776A8A" w14:paraId="5D3E41FA" w14:textId="77777777">
        <w:trPr>
          <w:jc w:val="center"/>
        </w:trPr>
        <w:tc>
          <w:tcPr>
            <w:tcW w:w="2520" w:type="dxa"/>
            <w:vAlign w:val="center"/>
          </w:tcPr>
          <w:p w14:paraId="480F390E"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SQL</w:t>
            </w:r>
          </w:p>
        </w:tc>
        <w:tc>
          <w:tcPr>
            <w:tcW w:w="2520" w:type="dxa"/>
            <w:vAlign w:val="center"/>
          </w:tcPr>
          <w:p w14:paraId="0B0CA47B"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3</w:t>
            </w:r>
          </w:p>
        </w:tc>
        <w:tc>
          <w:tcPr>
            <w:tcW w:w="2520" w:type="dxa"/>
            <w:vAlign w:val="center"/>
          </w:tcPr>
          <w:p w14:paraId="7F0EC6B7"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2</w:t>
            </w:r>
          </w:p>
        </w:tc>
        <w:tc>
          <w:tcPr>
            <w:tcW w:w="2520" w:type="dxa"/>
            <w:vAlign w:val="center"/>
          </w:tcPr>
          <w:p w14:paraId="74EA57FC"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1</w:t>
            </w:r>
          </w:p>
        </w:tc>
      </w:tr>
      <w:tr w:rsidR="00782D44" w:rsidRPr="00776A8A" w14:paraId="116B280E" w14:textId="77777777">
        <w:trPr>
          <w:jc w:val="center"/>
        </w:trPr>
        <w:tc>
          <w:tcPr>
            <w:tcW w:w="2520" w:type="dxa"/>
            <w:vAlign w:val="center"/>
          </w:tcPr>
          <w:p w14:paraId="3875EF29"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React</w:t>
            </w:r>
          </w:p>
        </w:tc>
        <w:tc>
          <w:tcPr>
            <w:tcW w:w="2520" w:type="dxa"/>
            <w:vAlign w:val="center"/>
          </w:tcPr>
          <w:p w14:paraId="1F64BB7B"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3</w:t>
            </w:r>
          </w:p>
        </w:tc>
        <w:tc>
          <w:tcPr>
            <w:tcW w:w="2520" w:type="dxa"/>
            <w:vAlign w:val="center"/>
          </w:tcPr>
          <w:p w14:paraId="76793160"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3</w:t>
            </w:r>
          </w:p>
        </w:tc>
        <w:tc>
          <w:tcPr>
            <w:tcW w:w="2520" w:type="dxa"/>
            <w:vAlign w:val="center"/>
          </w:tcPr>
          <w:p w14:paraId="22682BF5"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0</w:t>
            </w:r>
          </w:p>
        </w:tc>
      </w:tr>
      <w:tr w:rsidR="00782D44" w:rsidRPr="00776A8A" w14:paraId="27FEB1B5" w14:textId="77777777">
        <w:trPr>
          <w:jc w:val="center"/>
        </w:trPr>
        <w:tc>
          <w:tcPr>
            <w:tcW w:w="2520" w:type="dxa"/>
            <w:vAlign w:val="center"/>
          </w:tcPr>
          <w:p w14:paraId="56EC5097"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System Design</w:t>
            </w:r>
          </w:p>
        </w:tc>
        <w:tc>
          <w:tcPr>
            <w:tcW w:w="2520" w:type="dxa"/>
            <w:vAlign w:val="center"/>
          </w:tcPr>
          <w:p w14:paraId="42DC90D7"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4</w:t>
            </w:r>
          </w:p>
        </w:tc>
        <w:tc>
          <w:tcPr>
            <w:tcW w:w="2520" w:type="dxa"/>
            <w:vAlign w:val="center"/>
          </w:tcPr>
          <w:p w14:paraId="22AD55BC"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1</w:t>
            </w:r>
          </w:p>
        </w:tc>
        <w:tc>
          <w:tcPr>
            <w:tcW w:w="2520" w:type="dxa"/>
            <w:vAlign w:val="center"/>
          </w:tcPr>
          <w:p w14:paraId="6EBEC7AA"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3</w:t>
            </w:r>
          </w:p>
        </w:tc>
      </w:tr>
      <w:tr w:rsidR="00782D44" w:rsidRPr="00776A8A" w14:paraId="0D364C50" w14:textId="77777777">
        <w:trPr>
          <w:jc w:val="center"/>
        </w:trPr>
        <w:tc>
          <w:tcPr>
            <w:tcW w:w="2520" w:type="dxa"/>
            <w:vAlign w:val="center"/>
          </w:tcPr>
          <w:p w14:paraId="70F4246C"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Communication</w:t>
            </w:r>
          </w:p>
        </w:tc>
        <w:tc>
          <w:tcPr>
            <w:tcW w:w="2520" w:type="dxa"/>
            <w:vAlign w:val="center"/>
          </w:tcPr>
          <w:p w14:paraId="612641DD"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3</w:t>
            </w:r>
          </w:p>
        </w:tc>
        <w:tc>
          <w:tcPr>
            <w:tcW w:w="2520" w:type="dxa"/>
            <w:vAlign w:val="center"/>
          </w:tcPr>
          <w:p w14:paraId="13B9943A"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2</w:t>
            </w:r>
          </w:p>
        </w:tc>
        <w:tc>
          <w:tcPr>
            <w:tcW w:w="2520" w:type="dxa"/>
            <w:vAlign w:val="center"/>
          </w:tcPr>
          <w:p w14:paraId="51783FD9"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1</w:t>
            </w:r>
          </w:p>
        </w:tc>
      </w:tr>
    </w:tbl>
    <w:p w14:paraId="3E1F7B06" w14:textId="77777777" w:rsidR="00B60578" w:rsidRDefault="00B60578">
      <w:pPr>
        <w:rPr>
          <w:rFonts w:ascii="Times New Roman" w:hAnsi="Times New Roman" w:cs="Times New Roman"/>
          <w:sz w:val="28"/>
          <w:szCs w:val="28"/>
        </w:rPr>
      </w:pPr>
    </w:p>
    <w:p w14:paraId="3E02FEE1" w14:textId="77777777" w:rsidR="005052B6" w:rsidRPr="00776A8A" w:rsidRDefault="005052B6">
      <w:pPr>
        <w:rPr>
          <w:rFonts w:ascii="Times New Roman" w:hAnsi="Times New Roman" w:cs="Times New Roman"/>
          <w:sz w:val="28"/>
          <w:szCs w:val="28"/>
        </w:rPr>
      </w:pPr>
    </w:p>
    <w:p w14:paraId="00A360D5"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10.4 Benchmark Governance</w:t>
      </w:r>
    </w:p>
    <w:p w14:paraId="16C67664" w14:textId="77777777" w:rsidR="00782D44" w:rsidRPr="00776A8A" w:rsidRDefault="00744E79" w:rsidP="00B60578">
      <w:pPr>
        <w:pStyle w:val="ListBullet"/>
        <w:numPr>
          <w:ilvl w:val="0"/>
          <w:numId w:val="20"/>
        </w:numPr>
        <w:rPr>
          <w:rFonts w:ascii="Times New Roman" w:hAnsi="Times New Roman" w:cs="Times New Roman"/>
          <w:sz w:val="28"/>
          <w:szCs w:val="28"/>
        </w:rPr>
      </w:pPr>
      <w:r w:rsidRPr="00776A8A">
        <w:rPr>
          <w:rFonts w:ascii="Times New Roman" w:hAnsi="Times New Roman" w:cs="Times New Roman"/>
          <w:sz w:val="28"/>
          <w:szCs w:val="28"/>
        </w:rPr>
        <w:t>Only authorized administrators should modify official role benchmarks.</w:t>
      </w:r>
    </w:p>
    <w:p w14:paraId="56B897D8" w14:textId="77777777" w:rsidR="00782D44" w:rsidRPr="00776A8A" w:rsidRDefault="00744E79" w:rsidP="00B60578">
      <w:pPr>
        <w:pStyle w:val="ListBullet"/>
        <w:numPr>
          <w:ilvl w:val="0"/>
          <w:numId w:val="20"/>
        </w:numPr>
        <w:rPr>
          <w:rFonts w:ascii="Times New Roman" w:hAnsi="Times New Roman" w:cs="Times New Roman"/>
          <w:sz w:val="28"/>
          <w:szCs w:val="28"/>
        </w:rPr>
      </w:pPr>
      <w:r w:rsidRPr="00776A8A">
        <w:rPr>
          <w:rFonts w:ascii="Times New Roman" w:hAnsi="Times New Roman" w:cs="Times New Roman"/>
          <w:sz w:val="28"/>
          <w:szCs w:val="28"/>
        </w:rPr>
        <w:t>Benchmark changes should be timestamped and auditable.</w:t>
      </w:r>
    </w:p>
    <w:p w14:paraId="02A623AF" w14:textId="77777777" w:rsidR="00782D44" w:rsidRPr="00776A8A" w:rsidRDefault="00744E79" w:rsidP="00B60578">
      <w:pPr>
        <w:pStyle w:val="ListBullet"/>
        <w:numPr>
          <w:ilvl w:val="0"/>
          <w:numId w:val="20"/>
        </w:numPr>
        <w:rPr>
          <w:rFonts w:ascii="Times New Roman" w:hAnsi="Times New Roman" w:cs="Times New Roman"/>
          <w:sz w:val="28"/>
          <w:szCs w:val="28"/>
        </w:rPr>
      </w:pPr>
      <w:r w:rsidRPr="00776A8A">
        <w:rPr>
          <w:rFonts w:ascii="Times New Roman" w:hAnsi="Times New Roman" w:cs="Times New Roman"/>
          <w:sz w:val="28"/>
          <w:szCs w:val="28"/>
        </w:rPr>
        <w:t>Historical gap calculations should preserve the benchmark context used at calculation time.</w:t>
      </w:r>
    </w:p>
    <w:p w14:paraId="3AB3A314" w14:textId="77777777" w:rsidR="00782D44" w:rsidRPr="00776A8A" w:rsidRDefault="00744E79" w:rsidP="00B60578">
      <w:pPr>
        <w:pStyle w:val="ListBullet"/>
        <w:numPr>
          <w:ilvl w:val="0"/>
          <w:numId w:val="20"/>
        </w:numPr>
        <w:rPr>
          <w:rFonts w:ascii="Times New Roman" w:hAnsi="Times New Roman" w:cs="Times New Roman"/>
          <w:sz w:val="28"/>
          <w:szCs w:val="28"/>
        </w:rPr>
      </w:pPr>
      <w:r w:rsidRPr="00776A8A">
        <w:rPr>
          <w:rFonts w:ascii="Times New Roman" w:hAnsi="Times New Roman" w:cs="Times New Roman"/>
          <w:sz w:val="28"/>
          <w:szCs w:val="28"/>
        </w:rPr>
        <w:t>Inactive roles should remain available for</w:t>
      </w:r>
      <w:r>
        <w:t xml:space="preserve"> </w:t>
      </w:r>
      <w:r w:rsidRPr="00776A8A">
        <w:rPr>
          <w:rFonts w:ascii="Times New Roman" w:hAnsi="Times New Roman" w:cs="Times New Roman"/>
          <w:sz w:val="28"/>
          <w:szCs w:val="28"/>
        </w:rPr>
        <w:t>historical reporting but should not be assigned to new employees.</w:t>
      </w:r>
    </w:p>
    <w:p w14:paraId="720605B5" w14:textId="77777777" w:rsidR="005052B6" w:rsidRDefault="005052B6" w:rsidP="005052B6">
      <w:pPr>
        <w:rPr>
          <w:rFonts w:ascii="Times New Roman" w:hAnsi="Times New Roman" w:cs="Times New Roman"/>
          <w:sz w:val="28"/>
          <w:szCs w:val="28"/>
        </w:rPr>
      </w:pPr>
    </w:p>
    <w:p w14:paraId="1A1DAA82" w14:textId="64C844D8" w:rsidR="00782D44" w:rsidRPr="005052B6" w:rsidRDefault="00744E79" w:rsidP="005052B6">
      <w:pPr>
        <w:ind w:left="720" w:firstLine="720"/>
        <w:rPr>
          <w:rFonts w:ascii="Times New Roman" w:hAnsi="Times New Roman" w:cs="Times New Roman"/>
          <w:sz w:val="28"/>
          <w:szCs w:val="28"/>
        </w:rPr>
      </w:pPr>
      <w:r w:rsidRPr="005052B6">
        <w:rPr>
          <w:rFonts w:ascii="Times New Roman" w:hAnsi="Times New Roman" w:cs="Times New Roman"/>
          <w:b/>
          <w:sz w:val="42"/>
        </w:rPr>
        <w:t>11. Module 4 – Knowledge Gap Analysis</w:t>
      </w:r>
    </w:p>
    <w:p w14:paraId="7F22FD83" w14:textId="77777777" w:rsidR="00782D44" w:rsidRDefault="00782D44"/>
    <w:p w14:paraId="7C6484F2"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11.1 Purpose</w:t>
      </w:r>
    </w:p>
    <w:p w14:paraId="374D2995" w14:textId="77777777" w:rsidR="00782D44" w:rsidRDefault="00744E79" w:rsidP="00E74377">
      <w:pPr>
        <w:ind w:firstLine="720"/>
        <w:rPr>
          <w:rFonts w:ascii="Times New Roman" w:hAnsi="Times New Roman" w:cs="Times New Roman"/>
          <w:sz w:val="28"/>
          <w:szCs w:val="28"/>
        </w:rPr>
      </w:pPr>
      <w:r w:rsidRPr="00776A8A">
        <w:rPr>
          <w:rFonts w:ascii="Times New Roman" w:hAnsi="Times New Roman" w:cs="Times New Roman"/>
          <w:sz w:val="28"/>
          <w:szCs w:val="28"/>
        </w:rPr>
        <w:t>The gap-analysis module is the intelligence core of the platform. It transforms proficiency evidence into comparable severity information for employees, teams and departments.</w:t>
      </w:r>
    </w:p>
    <w:p w14:paraId="6843EBFA" w14:textId="508379FD" w:rsidR="005052B6" w:rsidRDefault="005052B6" w:rsidP="00E74377">
      <w:pPr>
        <w:ind w:firstLine="72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EEBC915" wp14:editId="533F7804">
            <wp:extent cx="5349240" cy="2705100"/>
            <wp:effectExtent l="0" t="0" r="3810" b="0"/>
            <wp:docPr id="894260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60912" name="Picture 894260912"/>
                    <pic:cNvPicPr/>
                  </pic:nvPicPr>
                  <pic:blipFill>
                    <a:blip r:embed="rId12"/>
                    <a:stretch>
                      <a:fillRect/>
                    </a:stretch>
                  </pic:blipFill>
                  <pic:spPr>
                    <a:xfrm>
                      <a:off x="0" y="0"/>
                      <a:ext cx="5349240" cy="2705100"/>
                    </a:xfrm>
                    <a:prstGeom prst="rect">
                      <a:avLst/>
                    </a:prstGeom>
                  </pic:spPr>
                </pic:pic>
              </a:graphicData>
            </a:graphic>
          </wp:inline>
        </w:drawing>
      </w:r>
    </w:p>
    <w:p w14:paraId="4145D8D4" w14:textId="5531ABFF" w:rsidR="005052B6" w:rsidRPr="00776A8A" w:rsidRDefault="005052B6" w:rsidP="005052B6">
      <w:pPr>
        <w:ind w:left="2160"/>
        <w:rPr>
          <w:rFonts w:ascii="Times New Roman" w:hAnsi="Times New Roman" w:cs="Times New Roman"/>
          <w:sz w:val="28"/>
          <w:szCs w:val="28"/>
        </w:rPr>
      </w:pPr>
      <w:r w:rsidRPr="005052B6">
        <w:rPr>
          <w:rFonts w:ascii="Times New Roman" w:hAnsi="Times New Roman" w:cs="Times New Roman"/>
          <w:sz w:val="28"/>
          <w:szCs w:val="28"/>
        </w:rPr>
        <w:t>Figure 11.1 — Individual Knowledge Gap Analysis</w:t>
      </w:r>
    </w:p>
    <w:p w14:paraId="28328879" w14:textId="77777777" w:rsidR="00B60578" w:rsidRPr="00776A8A" w:rsidRDefault="00B60578">
      <w:pPr>
        <w:rPr>
          <w:rFonts w:ascii="Times New Roman" w:hAnsi="Times New Roman" w:cs="Times New Roman"/>
          <w:sz w:val="28"/>
          <w:szCs w:val="28"/>
        </w:rPr>
      </w:pPr>
    </w:p>
    <w:p w14:paraId="264101BC"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11.2 Calculation</w:t>
      </w:r>
    </w:p>
    <w:p w14:paraId="211A84C8" w14:textId="06FCF346" w:rsidR="00B60578" w:rsidRPr="00776A8A" w:rsidRDefault="00744E79" w:rsidP="00776A8A">
      <w:pPr>
        <w:ind w:left="360" w:right="360"/>
        <w:rPr>
          <w:rFonts w:ascii="Times New Roman" w:hAnsi="Times New Roman" w:cs="Times New Roman"/>
          <w:sz w:val="28"/>
          <w:szCs w:val="28"/>
        </w:rPr>
      </w:pPr>
      <w:r w:rsidRPr="00776A8A">
        <w:rPr>
          <w:rFonts w:ascii="Times New Roman" w:hAnsi="Times New Roman" w:cs="Times New Roman"/>
          <w:sz w:val="28"/>
          <w:szCs w:val="28"/>
        </w:rPr>
        <w:t xml:space="preserve">gap = </w:t>
      </w:r>
      <w:proofErr w:type="gramStart"/>
      <w:r w:rsidRPr="00776A8A">
        <w:rPr>
          <w:rFonts w:ascii="Times New Roman" w:hAnsi="Times New Roman" w:cs="Times New Roman"/>
          <w:sz w:val="28"/>
          <w:szCs w:val="28"/>
        </w:rPr>
        <w:t>max(</w:t>
      </w:r>
      <w:proofErr w:type="gramEnd"/>
      <w:r w:rsidRPr="00776A8A">
        <w:rPr>
          <w:rFonts w:ascii="Times New Roman" w:hAnsi="Times New Roman" w:cs="Times New Roman"/>
          <w:sz w:val="28"/>
          <w:szCs w:val="28"/>
        </w:rPr>
        <w:t>0, requiredProficiency - actualProficiency)</w:t>
      </w:r>
      <w:r w:rsidRPr="00776A8A">
        <w:rPr>
          <w:rFonts w:ascii="Times New Roman" w:hAnsi="Times New Roman" w:cs="Times New Roman"/>
          <w:sz w:val="28"/>
          <w:szCs w:val="28"/>
        </w:rPr>
        <w:br/>
        <w:t xml:space="preserve">normalizedGap = gap / </w:t>
      </w:r>
      <w:proofErr w:type="gramStart"/>
      <w:r w:rsidRPr="00776A8A">
        <w:rPr>
          <w:rFonts w:ascii="Times New Roman" w:hAnsi="Times New Roman" w:cs="Times New Roman"/>
          <w:sz w:val="28"/>
          <w:szCs w:val="28"/>
        </w:rPr>
        <w:t>max(</w:t>
      </w:r>
      <w:proofErr w:type="gramEnd"/>
      <w:r w:rsidRPr="00776A8A">
        <w:rPr>
          <w:rFonts w:ascii="Times New Roman" w:hAnsi="Times New Roman" w:cs="Times New Roman"/>
          <w:sz w:val="28"/>
          <w:szCs w:val="28"/>
        </w:rPr>
        <w:t>requiredProficiency, 1)</w:t>
      </w:r>
      <w:r w:rsidRPr="00776A8A">
        <w:rPr>
          <w:rFonts w:ascii="Times New Roman" w:hAnsi="Times New Roman" w:cs="Times New Roman"/>
          <w:sz w:val="28"/>
          <w:szCs w:val="28"/>
        </w:rPr>
        <w:br/>
      </w:r>
      <w:r w:rsidRPr="00776A8A">
        <w:rPr>
          <w:rFonts w:ascii="Times New Roman" w:hAnsi="Times New Roman" w:cs="Times New Roman"/>
          <w:sz w:val="28"/>
          <w:szCs w:val="28"/>
        </w:rPr>
        <w:br/>
        <w:t>if normalizedGap &gt;= 0.75:</w:t>
      </w:r>
      <w:r w:rsidRPr="00776A8A">
        <w:rPr>
          <w:rFonts w:ascii="Times New Roman" w:hAnsi="Times New Roman" w:cs="Times New Roman"/>
          <w:sz w:val="28"/>
          <w:szCs w:val="28"/>
        </w:rPr>
        <w:br/>
        <w:t xml:space="preserve">    severity = "CRITICAL"</w:t>
      </w:r>
      <w:r w:rsidRPr="00776A8A">
        <w:rPr>
          <w:rFonts w:ascii="Times New Roman" w:hAnsi="Times New Roman" w:cs="Times New Roman"/>
          <w:sz w:val="28"/>
          <w:szCs w:val="28"/>
        </w:rPr>
        <w:br/>
        <w:t>elif normalizedGap &gt;= 0.50:</w:t>
      </w:r>
      <w:r w:rsidRPr="00776A8A">
        <w:rPr>
          <w:rFonts w:ascii="Times New Roman" w:hAnsi="Times New Roman" w:cs="Times New Roman"/>
          <w:sz w:val="28"/>
          <w:szCs w:val="28"/>
        </w:rPr>
        <w:br/>
        <w:t xml:space="preserve">    severity = "HIGH"</w:t>
      </w:r>
      <w:r w:rsidRPr="00776A8A">
        <w:rPr>
          <w:rFonts w:ascii="Times New Roman" w:hAnsi="Times New Roman" w:cs="Times New Roman"/>
          <w:sz w:val="28"/>
          <w:szCs w:val="28"/>
        </w:rPr>
        <w:br/>
        <w:t>elif normalizedGap &gt;= 0.25:</w:t>
      </w:r>
      <w:r w:rsidRPr="00776A8A">
        <w:rPr>
          <w:rFonts w:ascii="Times New Roman" w:hAnsi="Times New Roman" w:cs="Times New Roman"/>
          <w:sz w:val="28"/>
          <w:szCs w:val="28"/>
        </w:rPr>
        <w:br/>
        <w:t xml:space="preserve">    severity = "MEDIUM"</w:t>
      </w:r>
      <w:r w:rsidRPr="00776A8A">
        <w:rPr>
          <w:rFonts w:ascii="Times New Roman" w:hAnsi="Times New Roman" w:cs="Times New Roman"/>
          <w:sz w:val="28"/>
          <w:szCs w:val="28"/>
        </w:rPr>
        <w:br/>
        <w:t>else:</w:t>
      </w:r>
      <w:r w:rsidRPr="00776A8A">
        <w:rPr>
          <w:rFonts w:ascii="Times New Roman" w:hAnsi="Times New Roman" w:cs="Times New Roman"/>
          <w:sz w:val="28"/>
          <w:szCs w:val="28"/>
        </w:rPr>
        <w:br/>
        <w:t xml:space="preserve">    severity = "LOW"</w:t>
      </w:r>
      <w:r w:rsidRPr="00776A8A">
        <w:rPr>
          <w:rFonts w:ascii="Times New Roman" w:hAnsi="Times New Roman" w:cs="Times New Roman"/>
          <w:sz w:val="28"/>
          <w:szCs w:val="28"/>
        </w:rPr>
        <w:br/>
      </w:r>
    </w:p>
    <w:p w14:paraId="55B266BD"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11.3 Heatmap Generation</w:t>
      </w:r>
    </w:p>
    <w:p w14:paraId="381C4BCF" w14:textId="77777777" w:rsidR="00782D44" w:rsidRPr="00776A8A" w:rsidRDefault="00744E79" w:rsidP="00E74377">
      <w:pPr>
        <w:ind w:firstLine="720"/>
        <w:rPr>
          <w:rFonts w:ascii="Times New Roman" w:hAnsi="Times New Roman" w:cs="Times New Roman"/>
          <w:sz w:val="28"/>
          <w:szCs w:val="28"/>
        </w:rPr>
      </w:pPr>
      <w:r w:rsidRPr="00776A8A">
        <w:rPr>
          <w:rFonts w:ascii="Times New Roman" w:hAnsi="Times New Roman" w:cs="Times New Roman"/>
          <w:sz w:val="28"/>
          <w:szCs w:val="28"/>
        </w:rPr>
        <w:t>The heatmap dataset aggregates employee or department rows against skill columns. Each cell contains either the gap score or severity category. Color intensity is then applied by the frontend visualization layer.</w:t>
      </w:r>
    </w:p>
    <w:tbl>
      <w:tblPr>
        <w:tblStyle w:val="TableGrid"/>
        <w:tblW w:w="0" w:type="auto"/>
        <w:jc w:val="center"/>
        <w:tblLook w:val="04A0" w:firstRow="1" w:lastRow="0" w:firstColumn="1" w:lastColumn="0" w:noHBand="0" w:noVBand="1"/>
      </w:tblPr>
      <w:tblGrid>
        <w:gridCol w:w="5035"/>
        <w:gridCol w:w="5035"/>
      </w:tblGrid>
      <w:tr w:rsidR="00782D44" w:rsidRPr="00776A8A" w14:paraId="2DCABEF1" w14:textId="77777777">
        <w:trPr>
          <w:jc w:val="center"/>
        </w:trPr>
        <w:tc>
          <w:tcPr>
            <w:tcW w:w="5040" w:type="dxa"/>
            <w:shd w:val="clear" w:color="auto" w:fill="D9EAF7"/>
            <w:vAlign w:val="center"/>
          </w:tcPr>
          <w:p w14:paraId="3095144D"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b/>
                <w:sz w:val="28"/>
                <w:szCs w:val="28"/>
              </w:rPr>
              <w:t>Dimension</w:t>
            </w:r>
          </w:p>
        </w:tc>
        <w:tc>
          <w:tcPr>
            <w:tcW w:w="5040" w:type="dxa"/>
            <w:shd w:val="clear" w:color="auto" w:fill="D9EAF7"/>
            <w:vAlign w:val="center"/>
          </w:tcPr>
          <w:p w14:paraId="6238881E"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b/>
                <w:sz w:val="28"/>
                <w:szCs w:val="28"/>
              </w:rPr>
              <w:t>Aggregation</w:t>
            </w:r>
          </w:p>
        </w:tc>
      </w:tr>
      <w:tr w:rsidR="00782D44" w:rsidRPr="00776A8A" w14:paraId="0A56226E" w14:textId="77777777">
        <w:trPr>
          <w:jc w:val="center"/>
        </w:trPr>
        <w:tc>
          <w:tcPr>
            <w:tcW w:w="5040" w:type="dxa"/>
            <w:vAlign w:val="center"/>
          </w:tcPr>
          <w:p w14:paraId="560BE76F"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Employee</w:t>
            </w:r>
          </w:p>
        </w:tc>
        <w:tc>
          <w:tcPr>
            <w:tcW w:w="5040" w:type="dxa"/>
            <w:vAlign w:val="center"/>
          </w:tcPr>
          <w:p w14:paraId="21BA7CE5"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Average and maximum skill gap.</w:t>
            </w:r>
          </w:p>
        </w:tc>
      </w:tr>
      <w:tr w:rsidR="00782D44" w:rsidRPr="00776A8A" w14:paraId="15786700" w14:textId="77777777">
        <w:trPr>
          <w:jc w:val="center"/>
        </w:trPr>
        <w:tc>
          <w:tcPr>
            <w:tcW w:w="5040" w:type="dxa"/>
            <w:vAlign w:val="center"/>
          </w:tcPr>
          <w:p w14:paraId="25738325"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Department</w:t>
            </w:r>
          </w:p>
        </w:tc>
        <w:tc>
          <w:tcPr>
            <w:tcW w:w="5040" w:type="dxa"/>
            <w:vAlign w:val="center"/>
          </w:tcPr>
          <w:p w14:paraId="5B7AEA39"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Average gap by skill and critical-gap count.</w:t>
            </w:r>
          </w:p>
        </w:tc>
      </w:tr>
      <w:tr w:rsidR="00782D44" w:rsidRPr="00776A8A" w14:paraId="7AD27D8C" w14:textId="77777777">
        <w:trPr>
          <w:jc w:val="center"/>
        </w:trPr>
        <w:tc>
          <w:tcPr>
            <w:tcW w:w="5040" w:type="dxa"/>
            <w:vAlign w:val="center"/>
          </w:tcPr>
          <w:p w14:paraId="471419C1"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lastRenderedPageBreak/>
              <w:t>Role</w:t>
            </w:r>
          </w:p>
        </w:tc>
        <w:tc>
          <w:tcPr>
            <w:tcW w:w="5040" w:type="dxa"/>
            <w:vAlign w:val="center"/>
          </w:tcPr>
          <w:p w14:paraId="692CE823"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Gap distribution against role benchmark.</w:t>
            </w:r>
          </w:p>
        </w:tc>
      </w:tr>
      <w:tr w:rsidR="00782D44" w:rsidRPr="00776A8A" w14:paraId="51222CCA" w14:textId="77777777">
        <w:trPr>
          <w:jc w:val="center"/>
        </w:trPr>
        <w:tc>
          <w:tcPr>
            <w:tcW w:w="5040" w:type="dxa"/>
            <w:vAlign w:val="center"/>
          </w:tcPr>
          <w:p w14:paraId="78276735"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Skill</w:t>
            </w:r>
          </w:p>
        </w:tc>
        <w:tc>
          <w:tcPr>
            <w:tcW w:w="5040" w:type="dxa"/>
            <w:vAlign w:val="center"/>
          </w:tcPr>
          <w:p w14:paraId="1AAF4621"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Number of affected employees and severity distribution.</w:t>
            </w:r>
          </w:p>
        </w:tc>
      </w:tr>
      <w:tr w:rsidR="00782D44" w:rsidRPr="00776A8A" w14:paraId="04E37977" w14:textId="77777777">
        <w:trPr>
          <w:jc w:val="center"/>
        </w:trPr>
        <w:tc>
          <w:tcPr>
            <w:tcW w:w="5040" w:type="dxa"/>
            <w:vAlign w:val="center"/>
          </w:tcPr>
          <w:p w14:paraId="271D2231"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Time</w:t>
            </w:r>
          </w:p>
        </w:tc>
        <w:tc>
          <w:tcPr>
            <w:tcW w:w="5040" w:type="dxa"/>
            <w:vAlign w:val="center"/>
          </w:tcPr>
          <w:p w14:paraId="23B57F5B"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Change in gap after assessments and learning interventions.</w:t>
            </w:r>
          </w:p>
        </w:tc>
      </w:tr>
    </w:tbl>
    <w:p w14:paraId="25B76E93" w14:textId="77777777" w:rsidR="00782D44" w:rsidRPr="00776A8A" w:rsidRDefault="00782D44">
      <w:pPr>
        <w:rPr>
          <w:rFonts w:ascii="Times New Roman" w:hAnsi="Times New Roman" w:cs="Times New Roman"/>
          <w:sz w:val="28"/>
          <w:szCs w:val="28"/>
        </w:rPr>
      </w:pPr>
    </w:p>
    <w:p w14:paraId="5CA506EB" w14:textId="77777777" w:rsidR="00B60578" w:rsidRPr="00776A8A" w:rsidRDefault="00B60578">
      <w:pPr>
        <w:rPr>
          <w:rFonts w:ascii="Times New Roman" w:hAnsi="Times New Roman" w:cs="Times New Roman"/>
          <w:sz w:val="28"/>
          <w:szCs w:val="28"/>
        </w:rPr>
      </w:pPr>
    </w:p>
    <w:p w14:paraId="2D6C7122" w14:textId="77777777" w:rsidR="00B60578" w:rsidRPr="00776A8A" w:rsidRDefault="00B60578">
      <w:pPr>
        <w:rPr>
          <w:rFonts w:ascii="Times New Roman" w:hAnsi="Times New Roman" w:cs="Times New Roman"/>
          <w:sz w:val="28"/>
          <w:szCs w:val="28"/>
        </w:rPr>
      </w:pPr>
    </w:p>
    <w:p w14:paraId="0919B48E"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11.4 Real-Time Refresh</w:t>
      </w:r>
    </w:p>
    <w:p w14:paraId="3A305313" w14:textId="77777777" w:rsidR="00782D44" w:rsidRPr="00776A8A" w:rsidRDefault="00744E79" w:rsidP="00E74377">
      <w:pPr>
        <w:ind w:firstLine="720"/>
        <w:rPr>
          <w:rFonts w:ascii="Times New Roman" w:hAnsi="Times New Roman" w:cs="Times New Roman"/>
          <w:sz w:val="28"/>
          <w:szCs w:val="28"/>
        </w:rPr>
      </w:pPr>
      <w:r w:rsidRPr="00776A8A">
        <w:rPr>
          <w:rFonts w:ascii="Times New Roman" w:hAnsi="Times New Roman" w:cs="Times New Roman"/>
          <w:sz w:val="28"/>
          <w:szCs w:val="28"/>
        </w:rPr>
        <w:t>When an assessment or proficiency update changes a skill, the system should invalidate affected cached results and trigger recalculation. WebSocket or event-driven updates can refresh dashboards without requiring the user to manually reload the page.</w:t>
      </w:r>
    </w:p>
    <w:p w14:paraId="4FC7206D" w14:textId="77777777" w:rsidR="00776A8A" w:rsidRDefault="00776A8A" w:rsidP="00776A8A">
      <w:pPr>
        <w:rPr>
          <w:rFonts w:ascii="Times New Roman" w:hAnsi="Times New Roman" w:cs="Times New Roman"/>
          <w:sz w:val="28"/>
          <w:szCs w:val="28"/>
        </w:rPr>
      </w:pPr>
    </w:p>
    <w:p w14:paraId="51D1B487" w14:textId="77777777" w:rsidR="00776A8A" w:rsidRDefault="00776A8A" w:rsidP="00776A8A">
      <w:pPr>
        <w:rPr>
          <w:rFonts w:ascii="Times New Roman" w:hAnsi="Times New Roman" w:cs="Times New Roman"/>
          <w:sz w:val="28"/>
          <w:szCs w:val="28"/>
        </w:rPr>
      </w:pPr>
    </w:p>
    <w:p w14:paraId="0CEBD1EF" w14:textId="2533DDD3" w:rsidR="00782D44" w:rsidRPr="00776A8A" w:rsidRDefault="00744E79" w:rsidP="00776A8A">
      <w:pPr>
        <w:ind w:left="720"/>
        <w:rPr>
          <w:rFonts w:ascii="Times New Roman" w:hAnsi="Times New Roman" w:cs="Times New Roman"/>
        </w:rPr>
      </w:pPr>
      <w:r w:rsidRPr="00776A8A">
        <w:rPr>
          <w:rFonts w:ascii="Times New Roman" w:hAnsi="Times New Roman" w:cs="Times New Roman"/>
          <w:b/>
          <w:sz w:val="42"/>
        </w:rPr>
        <w:t>12. Module 5 – Training Recommendation</w:t>
      </w:r>
    </w:p>
    <w:p w14:paraId="4DE1768B" w14:textId="77777777" w:rsidR="00782D44" w:rsidRDefault="00782D44"/>
    <w:p w14:paraId="5D8D9F97"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12.1 Purpose</w:t>
      </w:r>
    </w:p>
    <w:p w14:paraId="1D304FAE" w14:textId="77777777" w:rsidR="00782D44" w:rsidRPr="00776A8A" w:rsidRDefault="00744E79" w:rsidP="00E74377">
      <w:pPr>
        <w:ind w:firstLine="720"/>
        <w:rPr>
          <w:rFonts w:ascii="Times New Roman" w:hAnsi="Times New Roman" w:cs="Times New Roman"/>
          <w:sz w:val="28"/>
          <w:szCs w:val="28"/>
        </w:rPr>
      </w:pPr>
      <w:r w:rsidRPr="00776A8A">
        <w:rPr>
          <w:rFonts w:ascii="Times New Roman" w:hAnsi="Times New Roman" w:cs="Times New Roman"/>
          <w:sz w:val="28"/>
          <w:szCs w:val="28"/>
        </w:rPr>
        <w:t>The recommendation module converts knowledge gaps into practical learning interventions. A deterministic rule-based layer provides predictable baseline recommendations, while an LLM integration can refine the result using contextual information.</w:t>
      </w:r>
    </w:p>
    <w:p w14:paraId="2C18E0D8" w14:textId="77777777" w:rsidR="00B60578" w:rsidRPr="00776A8A" w:rsidRDefault="00B60578">
      <w:pPr>
        <w:rPr>
          <w:rFonts w:ascii="Times New Roman" w:hAnsi="Times New Roman" w:cs="Times New Roman"/>
          <w:sz w:val="28"/>
          <w:szCs w:val="28"/>
        </w:rPr>
      </w:pPr>
    </w:p>
    <w:p w14:paraId="616D884C"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12.2 Recommendation Inputs</w:t>
      </w:r>
    </w:p>
    <w:p w14:paraId="4212AD64" w14:textId="77777777" w:rsidR="00782D44" w:rsidRPr="00776A8A" w:rsidRDefault="00744E79" w:rsidP="00B60578">
      <w:pPr>
        <w:pStyle w:val="ListBullet"/>
        <w:numPr>
          <w:ilvl w:val="0"/>
          <w:numId w:val="21"/>
        </w:numPr>
        <w:rPr>
          <w:rFonts w:ascii="Times New Roman" w:hAnsi="Times New Roman" w:cs="Times New Roman"/>
          <w:sz w:val="28"/>
          <w:szCs w:val="28"/>
        </w:rPr>
      </w:pPr>
      <w:r w:rsidRPr="00776A8A">
        <w:rPr>
          <w:rFonts w:ascii="Times New Roman" w:hAnsi="Times New Roman" w:cs="Times New Roman"/>
          <w:sz w:val="28"/>
          <w:szCs w:val="28"/>
        </w:rPr>
        <w:t>Employee role and department.</w:t>
      </w:r>
    </w:p>
    <w:p w14:paraId="6192B0BD" w14:textId="77777777" w:rsidR="00782D44" w:rsidRPr="00776A8A" w:rsidRDefault="00744E79" w:rsidP="00B60578">
      <w:pPr>
        <w:pStyle w:val="ListBullet"/>
        <w:numPr>
          <w:ilvl w:val="0"/>
          <w:numId w:val="21"/>
        </w:numPr>
        <w:rPr>
          <w:rFonts w:ascii="Times New Roman" w:hAnsi="Times New Roman" w:cs="Times New Roman"/>
          <w:sz w:val="28"/>
          <w:szCs w:val="28"/>
        </w:rPr>
      </w:pPr>
      <w:r w:rsidRPr="00776A8A">
        <w:rPr>
          <w:rFonts w:ascii="Times New Roman" w:hAnsi="Times New Roman" w:cs="Times New Roman"/>
          <w:sz w:val="28"/>
          <w:szCs w:val="28"/>
        </w:rPr>
        <w:t>Skill with the highest priority gap.</w:t>
      </w:r>
    </w:p>
    <w:p w14:paraId="53933394" w14:textId="77777777" w:rsidR="00782D44" w:rsidRPr="00776A8A" w:rsidRDefault="00744E79" w:rsidP="00B60578">
      <w:pPr>
        <w:pStyle w:val="ListBullet"/>
        <w:numPr>
          <w:ilvl w:val="0"/>
          <w:numId w:val="21"/>
        </w:numPr>
        <w:rPr>
          <w:rFonts w:ascii="Times New Roman" w:hAnsi="Times New Roman" w:cs="Times New Roman"/>
          <w:sz w:val="28"/>
          <w:szCs w:val="28"/>
        </w:rPr>
      </w:pPr>
      <w:r w:rsidRPr="00776A8A">
        <w:rPr>
          <w:rFonts w:ascii="Times New Roman" w:hAnsi="Times New Roman" w:cs="Times New Roman"/>
          <w:sz w:val="28"/>
          <w:szCs w:val="28"/>
        </w:rPr>
        <w:t>Required and actual proficiency.</w:t>
      </w:r>
    </w:p>
    <w:p w14:paraId="512E8457" w14:textId="77777777" w:rsidR="00782D44" w:rsidRPr="00776A8A" w:rsidRDefault="00744E79" w:rsidP="00B60578">
      <w:pPr>
        <w:pStyle w:val="ListBullet"/>
        <w:numPr>
          <w:ilvl w:val="0"/>
          <w:numId w:val="21"/>
        </w:numPr>
        <w:rPr>
          <w:rFonts w:ascii="Times New Roman" w:hAnsi="Times New Roman" w:cs="Times New Roman"/>
          <w:sz w:val="28"/>
          <w:szCs w:val="28"/>
        </w:rPr>
      </w:pPr>
      <w:r w:rsidRPr="00776A8A">
        <w:rPr>
          <w:rFonts w:ascii="Times New Roman" w:hAnsi="Times New Roman" w:cs="Times New Roman"/>
          <w:sz w:val="28"/>
          <w:szCs w:val="28"/>
        </w:rPr>
        <w:t>Gap severity.</w:t>
      </w:r>
    </w:p>
    <w:p w14:paraId="0097D3B4" w14:textId="77777777" w:rsidR="00782D44" w:rsidRPr="00776A8A" w:rsidRDefault="00744E79" w:rsidP="00B60578">
      <w:pPr>
        <w:pStyle w:val="ListBullet"/>
        <w:numPr>
          <w:ilvl w:val="0"/>
          <w:numId w:val="21"/>
        </w:numPr>
        <w:rPr>
          <w:rFonts w:ascii="Times New Roman" w:hAnsi="Times New Roman" w:cs="Times New Roman"/>
          <w:sz w:val="28"/>
          <w:szCs w:val="28"/>
        </w:rPr>
      </w:pPr>
      <w:r w:rsidRPr="00776A8A">
        <w:rPr>
          <w:rFonts w:ascii="Times New Roman" w:hAnsi="Times New Roman" w:cs="Times New Roman"/>
          <w:sz w:val="28"/>
          <w:szCs w:val="28"/>
        </w:rPr>
        <w:t>Previous training and completion history.</w:t>
      </w:r>
    </w:p>
    <w:p w14:paraId="5BA1488D" w14:textId="77777777" w:rsidR="00782D44" w:rsidRPr="00776A8A" w:rsidRDefault="00744E79" w:rsidP="00B60578">
      <w:pPr>
        <w:pStyle w:val="ListBullet"/>
        <w:numPr>
          <w:ilvl w:val="0"/>
          <w:numId w:val="21"/>
        </w:numPr>
        <w:rPr>
          <w:rFonts w:ascii="Times New Roman" w:hAnsi="Times New Roman" w:cs="Times New Roman"/>
          <w:sz w:val="28"/>
          <w:szCs w:val="28"/>
        </w:rPr>
      </w:pPr>
      <w:r w:rsidRPr="00776A8A">
        <w:rPr>
          <w:rFonts w:ascii="Times New Roman" w:hAnsi="Times New Roman" w:cs="Times New Roman"/>
          <w:sz w:val="28"/>
          <w:szCs w:val="28"/>
        </w:rPr>
        <w:t>Preferred learning format where available.</w:t>
      </w:r>
    </w:p>
    <w:p w14:paraId="556930D9" w14:textId="77777777" w:rsidR="00782D44" w:rsidRPr="00776A8A" w:rsidRDefault="00744E79" w:rsidP="00B60578">
      <w:pPr>
        <w:pStyle w:val="ListBullet"/>
        <w:numPr>
          <w:ilvl w:val="0"/>
          <w:numId w:val="21"/>
        </w:numPr>
        <w:rPr>
          <w:rFonts w:ascii="Times New Roman" w:hAnsi="Times New Roman" w:cs="Times New Roman"/>
          <w:sz w:val="28"/>
          <w:szCs w:val="28"/>
        </w:rPr>
      </w:pPr>
      <w:r w:rsidRPr="00776A8A">
        <w:rPr>
          <w:rFonts w:ascii="Times New Roman" w:hAnsi="Times New Roman" w:cs="Times New Roman"/>
          <w:sz w:val="28"/>
          <w:szCs w:val="28"/>
        </w:rPr>
        <w:t>Training difficulty and skill mapping.</w:t>
      </w:r>
    </w:p>
    <w:p w14:paraId="3F83E227" w14:textId="77777777" w:rsidR="00782D44" w:rsidRPr="00776A8A" w:rsidRDefault="00744E79" w:rsidP="00B60578">
      <w:pPr>
        <w:pStyle w:val="ListBullet"/>
        <w:numPr>
          <w:ilvl w:val="0"/>
          <w:numId w:val="21"/>
        </w:numPr>
        <w:rPr>
          <w:rFonts w:ascii="Times New Roman" w:hAnsi="Times New Roman" w:cs="Times New Roman"/>
          <w:sz w:val="28"/>
          <w:szCs w:val="28"/>
        </w:rPr>
      </w:pPr>
      <w:r w:rsidRPr="00776A8A">
        <w:rPr>
          <w:rFonts w:ascii="Times New Roman" w:hAnsi="Times New Roman" w:cs="Times New Roman"/>
          <w:sz w:val="28"/>
          <w:szCs w:val="28"/>
        </w:rPr>
        <w:t>Current workload or availability where supported.</w:t>
      </w:r>
    </w:p>
    <w:p w14:paraId="64C29673" w14:textId="77777777" w:rsidR="00B60578" w:rsidRPr="00776A8A" w:rsidRDefault="00B60578" w:rsidP="00776A8A">
      <w:pPr>
        <w:pStyle w:val="ListBullet"/>
        <w:numPr>
          <w:ilvl w:val="0"/>
          <w:numId w:val="0"/>
        </w:numPr>
        <w:rPr>
          <w:rFonts w:ascii="Times New Roman" w:hAnsi="Times New Roman" w:cs="Times New Roman"/>
          <w:sz w:val="28"/>
          <w:szCs w:val="28"/>
        </w:rPr>
      </w:pPr>
    </w:p>
    <w:p w14:paraId="4187CC88" w14:textId="77777777"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lastRenderedPageBreak/>
        <w:t>12.3 Adaptive Recommendation Logic</w:t>
      </w:r>
    </w:p>
    <w:p w14:paraId="11BE597F" w14:textId="1CBE857F" w:rsidR="00782D44" w:rsidRDefault="00744E79">
      <w:pPr>
        <w:ind w:left="360" w:right="360"/>
        <w:rPr>
          <w:rFonts w:ascii="Times New Roman" w:hAnsi="Times New Roman" w:cs="Times New Roman"/>
          <w:sz w:val="28"/>
          <w:szCs w:val="28"/>
        </w:rPr>
      </w:pPr>
      <w:r w:rsidRPr="00776A8A">
        <w:rPr>
          <w:rFonts w:ascii="Times New Roman" w:hAnsi="Times New Roman" w:cs="Times New Roman"/>
          <w:sz w:val="28"/>
          <w:szCs w:val="28"/>
        </w:rPr>
        <w:t>context = {</w:t>
      </w:r>
      <w:r w:rsidRPr="00776A8A">
        <w:rPr>
          <w:rFonts w:ascii="Times New Roman" w:hAnsi="Times New Roman" w:cs="Times New Roman"/>
          <w:sz w:val="28"/>
          <w:szCs w:val="28"/>
        </w:rPr>
        <w:br/>
        <w:t xml:space="preserve">  role, department,</w:t>
      </w:r>
      <w:r w:rsidRPr="00776A8A">
        <w:rPr>
          <w:rFonts w:ascii="Times New Roman" w:hAnsi="Times New Roman" w:cs="Times New Roman"/>
          <w:sz w:val="28"/>
          <w:szCs w:val="28"/>
        </w:rPr>
        <w:br/>
        <w:t xml:space="preserve">  </w:t>
      </w:r>
      <w:proofErr w:type="spellStart"/>
      <w:r w:rsidRPr="00776A8A">
        <w:rPr>
          <w:rFonts w:ascii="Times New Roman" w:hAnsi="Times New Roman" w:cs="Times New Roman"/>
          <w:sz w:val="28"/>
          <w:szCs w:val="28"/>
        </w:rPr>
        <w:t>skillGap</w:t>
      </w:r>
      <w:proofErr w:type="spellEnd"/>
      <w:r w:rsidRPr="00776A8A">
        <w:rPr>
          <w:rFonts w:ascii="Times New Roman" w:hAnsi="Times New Roman" w:cs="Times New Roman"/>
          <w:sz w:val="28"/>
          <w:szCs w:val="28"/>
        </w:rPr>
        <w:t>, severity,</w:t>
      </w:r>
      <w:r w:rsidRPr="00776A8A">
        <w:rPr>
          <w:rFonts w:ascii="Times New Roman" w:hAnsi="Times New Roman" w:cs="Times New Roman"/>
          <w:sz w:val="28"/>
          <w:szCs w:val="28"/>
        </w:rPr>
        <w:br/>
        <w:t xml:space="preserve">  </w:t>
      </w:r>
      <w:proofErr w:type="spellStart"/>
      <w:r w:rsidRPr="00776A8A">
        <w:rPr>
          <w:rFonts w:ascii="Times New Roman" w:hAnsi="Times New Roman" w:cs="Times New Roman"/>
          <w:sz w:val="28"/>
          <w:szCs w:val="28"/>
        </w:rPr>
        <w:t>currentLevel</w:t>
      </w:r>
      <w:proofErr w:type="spellEnd"/>
      <w:r w:rsidRPr="00776A8A">
        <w:rPr>
          <w:rFonts w:ascii="Times New Roman" w:hAnsi="Times New Roman" w:cs="Times New Roman"/>
          <w:sz w:val="28"/>
          <w:szCs w:val="28"/>
        </w:rPr>
        <w:t>,</w:t>
      </w:r>
      <w:r w:rsidRPr="00776A8A">
        <w:rPr>
          <w:rFonts w:ascii="Times New Roman" w:hAnsi="Times New Roman" w:cs="Times New Roman"/>
          <w:sz w:val="28"/>
          <w:szCs w:val="28"/>
        </w:rPr>
        <w:br/>
        <w:t xml:space="preserve">  </w:t>
      </w:r>
      <w:proofErr w:type="spellStart"/>
      <w:r w:rsidRPr="00776A8A">
        <w:rPr>
          <w:rFonts w:ascii="Times New Roman" w:hAnsi="Times New Roman" w:cs="Times New Roman"/>
          <w:sz w:val="28"/>
          <w:szCs w:val="28"/>
        </w:rPr>
        <w:t>completedTraining</w:t>
      </w:r>
      <w:proofErr w:type="spellEnd"/>
      <w:r w:rsidRPr="00776A8A">
        <w:rPr>
          <w:rFonts w:ascii="Times New Roman" w:hAnsi="Times New Roman" w:cs="Times New Roman"/>
          <w:sz w:val="28"/>
          <w:szCs w:val="28"/>
        </w:rPr>
        <w:t>,</w:t>
      </w:r>
      <w:r w:rsidRPr="00776A8A">
        <w:rPr>
          <w:rFonts w:ascii="Times New Roman" w:hAnsi="Times New Roman" w:cs="Times New Roman"/>
          <w:sz w:val="28"/>
          <w:szCs w:val="28"/>
        </w:rPr>
        <w:br/>
        <w:t xml:space="preserve">  </w:t>
      </w:r>
      <w:proofErr w:type="spellStart"/>
      <w:r w:rsidRPr="00776A8A">
        <w:rPr>
          <w:rFonts w:ascii="Times New Roman" w:hAnsi="Times New Roman" w:cs="Times New Roman"/>
          <w:sz w:val="28"/>
          <w:szCs w:val="28"/>
        </w:rPr>
        <w:t>learningHistory</w:t>
      </w:r>
      <w:proofErr w:type="spellEnd"/>
      <w:r w:rsidRPr="00776A8A">
        <w:rPr>
          <w:rFonts w:ascii="Times New Roman" w:hAnsi="Times New Roman" w:cs="Times New Roman"/>
          <w:sz w:val="28"/>
          <w:szCs w:val="28"/>
        </w:rPr>
        <w:br/>
        <w:t>}</w:t>
      </w:r>
      <w:r w:rsidRPr="00776A8A">
        <w:rPr>
          <w:rFonts w:ascii="Times New Roman" w:hAnsi="Times New Roman" w:cs="Times New Roman"/>
          <w:sz w:val="28"/>
          <w:szCs w:val="28"/>
        </w:rPr>
        <w:br/>
      </w:r>
      <w:r w:rsidRPr="00776A8A">
        <w:rPr>
          <w:rFonts w:ascii="Times New Roman" w:hAnsi="Times New Roman" w:cs="Times New Roman"/>
          <w:sz w:val="28"/>
          <w:szCs w:val="28"/>
        </w:rPr>
        <w:br/>
        <w:t xml:space="preserve">candidates = </w:t>
      </w:r>
      <w:proofErr w:type="spellStart"/>
      <w:r w:rsidRPr="00776A8A">
        <w:rPr>
          <w:rFonts w:ascii="Times New Roman" w:hAnsi="Times New Roman" w:cs="Times New Roman"/>
          <w:sz w:val="28"/>
          <w:szCs w:val="28"/>
        </w:rPr>
        <w:t>findTraining</w:t>
      </w:r>
      <w:proofErr w:type="spellEnd"/>
      <w:r w:rsidRPr="00776A8A">
        <w:rPr>
          <w:rFonts w:ascii="Times New Roman" w:hAnsi="Times New Roman" w:cs="Times New Roman"/>
          <w:sz w:val="28"/>
          <w:szCs w:val="28"/>
        </w:rPr>
        <w:t>(</w:t>
      </w:r>
      <w:proofErr w:type="spellStart"/>
      <w:r w:rsidRPr="00776A8A">
        <w:rPr>
          <w:rFonts w:ascii="Times New Roman" w:hAnsi="Times New Roman" w:cs="Times New Roman"/>
          <w:sz w:val="28"/>
          <w:szCs w:val="28"/>
        </w:rPr>
        <w:t>skillGap</w:t>
      </w:r>
      <w:proofErr w:type="spellEnd"/>
      <w:r w:rsidRPr="00776A8A">
        <w:rPr>
          <w:rFonts w:ascii="Times New Roman" w:hAnsi="Times New Roman" w:cs="Times New Roman"/>
          <w:sz w:val="28"/>
          <w:szCs w:val="28"/>
        </w:rPr>
        <w:t>)</w:t>
      </w:r>
      <w:r w:rsidRPr="00776A8A">
        <w:rPr>
          <w:rFonts w:ascii="Times New Roman" w:hAnsi="Times New Roman" w:cs="Times New Roman"/>
          <w:sz w:val="28"/>
          <w:szCs w:val="28"/>
        </w:rPr>
        <w:br/>
        <w:t xml:space="preserve">candidates = </w:t>
      </w:r>
      <w:proofErr w:type="spellStart"/>
      <w:proofErr w:type="gramStart"/>
      <w:r w:rsidRPr="00776A8A">
        <w:rPr>
          <w:rFonts w:ascii="Times New Roman" w:hAnsi="Times New Roman" w:cs="Times New Roman"/>
          <w:sz w:val="28"/>
          <w:szCs w:val="28"/>
        </w:rPr>
        <w:t>removeCompleted</w:t>
      </w:r>
      <w:proofErr w:type="spellEnd"/>
      <w:r w:rsidRPr="00776A8A">
        <w:rPr>
          <w:rFonts w:ascii="Times New Roman" w:hAnsi="Times New Roman" w:cs="Times New Roman"/>
          <w:sz w:val="28"/>
          <w:szCs w:val="28"/>
        </w:rPr>
        <w:t>(</w:t>
      </w:r>
      <w:proofErr w:type="gramEnd"/>
      <w:r w:rsidRPr="00776A8A">
        <w:rPr>
          <w:rFonts w:ascii="Times New Roman" w:hAnsi="Times New Roman" w:cs="Times New Roman"/>
          <w:sz w:val="28"/>
          <w:szCs w:val="28"/>
        </w:rPr>
        <w:t xml:space="preserve">candidates, </w:t>
      </w:r>
      <w:proofErr w:type="spellStart"/>
      <w:r w:rsidRPr="00776A8A">
        <w:rPr>
          <w:rFonts w:ascii="Times New Roman" w:hAnsi="Times New Roman" w:cs="Times New Roman"/>
          <w:sz w:val="28"/>
          <w:szCs w:val="28"/>
        </w:rPr>
        <w:t>completedTraining</w:t>
      </w:r>
      <w:proofErr w:type="spellEnd"/>
      <w:r w:rsidRPr="00776A8A">
        <w:rPr>
          <w:rFonts w:ascii="Times New Roman" w:hAnsi="Times New Roman" w:cs="Times New Roman"/>
          <w:sz w:val="28"/>
          <w:szCs w:val="28"/>
        </w:rPr>
        <w:t>)</w:t>
      </w:r>
      <w:r w:rsidRPr="00776A8A">
        <w:rPr>
          <w:rFonts w:ascii="Times New Roman" w:hAnsi="Times New Roman" w:cs="Times New Roman"/>
          <w:sz w:val="28"/>
          <w:szCs w:val="28"/>
        </w:rPr>
        <w:br/>
        <w:t xml:space="preserve">ranked = </w:t>
      </w:r>
      <w:proofErr w:type="spellStart"/>
      <w:proofErr w:type="gramStart"/>
      <w:r w:rsidRPr="00776A8A">
        <w:rPr>
          <w:rFonts w:ascii="Times New Roman" w:hAnsi="Times New Roman" w:cs="Times New Roman"/>
          <w:sz w:val="28"/>
          <w:szCs w:val="28"/>
        </w:rPr>
        <w:t>rankByRelevance</w:t>
      </w:r>
      <w:proofErr w:type="spellEnd"/>
      <w:r w:rsidRPr="00776A8A">
        <w:rPr>
          <w:rFonts w:ascii="Times New Roman" w:hAnsi="Times New Roman" w:cs="Times New Roman"/>
          <w:sz w:val="28"/>
          <w:szCs w:val="28"/>
        </w:rPr>
        <w:t>(</w:t>
      </w:r>
      <w:proofErr w:type="gramEnd"/>
      <w:r w:rsidRPr="00776A8A">
        <w:rPr>
          <w:rFonts w:ascii="Times New Roman" w:hAnsi="Times New Roman" w:cs="Times New Roman"/>
          <w:sz w:val="28"/>
          <w:szCs w:val="28"/>
        </w:rPr>
        <w:t>candidates, context)</w:t>
      </w:r>
      <w:r w:rsidRPr="00776A8A">
        <w:rPr>
          <w:rFonts w:ascii="Times New Roman" w:hAnsi="Times New Roman" w:cs="Times New Roman"/>
          <w:sz w:val="28"/>
          <w:szCs w:val="28"/>
        </w:rPr>
        <w:br/>
      </w:r>
      <w:r w:rsidR="002A54B2" w:rsidRPr="002A54B2">
        <w:rPr>
          <w:rFonts w:ascii="Times New Roman" w:hAnsi="Times New Roman" w:cs="Times New Roman"/>
          <w:sz w:val="28"/>
          <w:szCs w:val="28"/>
        </w:rPr>
        <w:t xml:space="preserve">recommendation = </w:t>
      </w:r>
      <w:proofErr w:type="spellStart"/>
      <w:proofErr w:type="gramStart"/>
      <w:r w:rsidR="002A54B2" w:rsidRPr="002A54B2">
        <w:rPr>
          <w:rFonts w:ascii="Times New Roman" w:hAnsi="Times New Roman" w:cs="Times New Roman"/>
          <w:sz w:val="28"/>
          <w:szCs w:val="28"/>
        </w:rPr>
        <w:t>rankAndSelect</w:t>
      </w:r>
      <w:proofErr w:type="spellEnd"/>
      <w:r w:rsidR="002A54B2" w:rsidRPr="002A54B2">
        <w:rPr>
          <w:rFonts w:ascii="Times New Roman" w:hAnsi="Times New Roman" w:cs="Times New Roman"/>
          <w:sz w:val="28"/>
          <w:szCs w:val="28"/>
        </w:rPr>
        <w:t>(</w:t>
      </w:r>
      <w:proofErr w:type="gramEnd"/>
      <w:r w:rsidR="002A54B2" w:rsidRPr="002A54B2">
        <w:rPr>
          <w:rFonts w:ascii="Times New Roman" w:hAnsi="Times New Roman" w:cs="Times New Roman"/>
          <w:sz w:val="28"/>
          <w:szCs w:val="28"/>
        </w:rPr>
        <w:t>ranked, context)</w:t>
      </w:r>
    </w:p>
    <w:p w14:paraId="5379A023" w14:textId="32CC8723" w:rsidR="002A54B2" w:rsidRDefault="002A54B2">
      <w:pPr>
        <w:ind w:left="360" w:right="36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6B691098" wp14:editId="38AE90FA">
            <wp:simplePos x="0" y="0"/>
            <wp:positionH relativeFrom="column">
              <wp:posOffset>0</wp:posOffset>
            </wp:positionH>
            <wp:positionV relativeFrom="paragraph">
              <wp:posOffset>365125</wp:posOffset>
            </wp:positionV>
            <wp:extent cx="5883275" cy="2171700"/>
            <wp:effectExtent l="0" t="0" r="3175" b="0"/>
            <wp:wrapSquare wrapText="bothSides"/>
            <wp:docPr id="35544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46375" name="Picture 355446375"/>
                    <pic:cNvPicPr/>
                  </pic:nvPicPr>
                  <pic:blipFill>
                    <a:blip r:embed="rId13"/>
                    <a:stretch>
                      <a:fillRect/>
                    </a:stretch>
                  </pic:blipFill>
                  <pic:spPr>
                    <a:xfrm>
                      <a:off x="0" y="0"/>
                      <a:ext cx="5894662" cy="2175903"/>
                    </a:xfrm>
                    <a:prstGeom prst="rect">
                      <a:avLst/>
                    </a:prstGeom>
                  </pic:spPr>
                </pic:pic>
              </a:graphicData>
            </a:graphic>
            <wp14:sizeRelV relativeFrom="margin">
              <wp14:pctHeight>0</wp14:pctHeight>
            </wp14:sizeRelV>
          </wp:anchor>
        </w:drawing>
      </w:r>
    </w:p>
    <w:p w14:paraId="6EF6E597" w14:textId="4DDC0A14" w:rsidR="002A54B2" w:rsidRPr="00776A8A" w:rsidRDefault="002A54B2">
      <w:pPr>
        <w:ind w:left="360" w:right="360"/>
        <w:rPr>
          <w:rFonts w:ascii="Times New Roman" w:hAnsi="Times New Roman" w:cs="Times New Roman"/>
          <w:sz w:val="28"/>
          <w:szCs w:val="28"/>
        </w:rPr>
      </w:pPr>
    </w:p>
    <w:p w14:paraId="1F845A3B" w14:textId="77777777" w:rsidR="00B60578" w:rsidRPr="00776A8A" w:rsidRDefault="00B60578">
      <w:pPr>
        <w:ind w:left="360" w:right="360"/>
        <w:rPr>
          <w:rFonts w:ascii="Times New Roman" w:hAnsi="Times New Roman" w:cs="Times New Roman"/>
          <w:sz w:val="28"/>
          <w:szCs w:val="28"/>
        </w:rPr>
      </w:pPr>
    </w:p>
    <w:p w14:paraId="3596E87C" w14:textId="77777777" w:rsidR="002A54B2" w:rsidRDefault="002A54B2">
      <w:pPr>
        <w:pStyle w:val="Heading2"/>
        <w:rPr>
          <w:rFonts w:ascii="Times New Roman" w:hAnsi="Times New Roman" w:cs="Times New Roman"/>
          <w:sz w:val="28"/>
          <w:szCs w:val="28"/>
        </w:rPr>
      </w:pPr>
    </w:p>
    <w:p w14:paraId="34F9D0E8" w14:textId="77777777" w:rsidR="002A54B2" w:rsidRDefault="002A54B2">
      <w:pPr>
        <w:pStyle w:val="Heading2"/>
        <w:rPr>
          <w:rFonts w:ascii="Times New Roman" w:hAnsi="Times New Roman" w:cs="Times New Roman"/>
          <w:sz w:val="28"/>
          <w:szCs w:val="28"/>
        </w:rPr>
      </w:pPr>
    </w:p>
    <w:p w14:paraId="3F86DAF9" w14:textId="77777777" w:rsidR="002A54B2" w:rsidRDefault="002A54B2">
      <w:pPr>
        <w:pStyle w:val="Heading2"/>
        <w:rPr>
          <w:rFonts w:ascii="Times New Roman" w:hAnsi="Times New Roman" w:cs="Times New Roman"/>
          <w:sz w:val="28"/>
          <w:szCs w:val="28"/>
        </w:rPr>
      </w:pPr>
    </w:p>
    <w:p w14:paraId="05B991C4" w14:textId="77777777" w:rsidR="002A54B2" w:rsidRDefault="002A54B2">
      <w:pPr>
        <w:pStyle w:val="Heading2"/>
        <w:rPr>
          <w:rFonts w:ascii="Times New Roman" w:hAnsi="Times New Roman" w:cs="Times New Roman"/>
          <w:sz w:val="28"/>
          <w:szCs w:val="28"/>
        </w:rPr>
      </w:pPr>
    </w:p>
    <w:p w14:paraId="64BF9423" w14:textId="77777777" w:rsidR="002A54B2" w:rsidRDefault="002A54B2" w:rsidP="002A54B2"/>
    <w:p w14:paraId="1733426A" w14:textId="13BCE364" w:rsidR="002A54B2" w:rsidRPr="002A54B2" w:rsidRDefault="002A54B2" w:rsidP="002A54B2">
      <w:pPr>
        <w:ind w:left="720" w:firstLine="720"/>
        <w:rPr>
          <w:rFonts w:ascii="Times New Roman" w:hAnsi="Times New Roman" w:cs="Times New Roman"/>
          <w:sz w:val="28"/>
          <w:szCs w:val="28"/>
        </w:rPr>
      </w:pPr>
      <w:r w:rsidRPr="002A54B2">
        <w:rPr>
          <w:rFonts w:ascii="Times New Roman" w:hAnsi="Times New Roman" w:cs="Times New Roman"/>
          <w:sz w:val="28"/>
          <w:szCs w:val="28"/>
        </w:rPr>
        <w:t>Figure 12.1 — Training Recommendations</w:t>
      </w:r>
    </w:p>
    <w:p w14:paraId="666B016A" w14:textId="77777777" w:rsidR="002A54B2" w:rsidRDefault="002A54B2">
      <w:pPr>
        <w:pStyle w:val="Heading2"/>
        <w:rPr>
          <w:rFonts w:ascii="Times New Roman" w:hAnsi="Times New Roman" w:cs="Times New Roman"/>
          <w:sz w:val="28"/>
          <w:szCs w:val="28"/>
        </w:rPr>
      </w:pPr>
    </w:p>
    <w:p w14:paraId="4E7C19AE" w14:textId="3B19C36D" w:rsidR="00782D44" w:rsidRPr="00776A8A" w:rsidRDefault="00744E79">
      <w:pPr>
        <w:pStyle w:val="Heading2"/>
        <w:rPr>
          <w:rFonts w:ascii="Times New Roman" w:hAnsi="Times New Roman" w:cs="Times New Roman"/>
          <w:sz w:val="28"/>
          <w:szCs w:val="28"/>
        </w:rPr>
      </w:pPr>
      <w:r w:rsidRPr="00776A8A">
        <w:rPr>
          <w:rFonts w:ascii="Times New Roman" w:hAnsi="Times New Roman" w:cs="Times New Roman"/>
          <w:sz w:val="28"/>
          <w:szCs w:val="28"/>
        </w:rPr>
        <w:t>12.4 Quality Metrics</w:t>
      </w:r>
    </w:p>
    <w:tbl>
      <w:tblPr>
        <w:tblStyle w:val="TableGrid"/>
        <w:tblW w:w="0" w:type="auto"/>
        <w:jc w:val="center"/>
        <w:tblLook w:val="04A0" w:firstRow="1" w:lastRow="0" w:firstColumn="1" w:lastColumn="0" w:noHBand="0" w:noVBand="1"/>
      </w:tblPr>
      <w:tblGrid>
        <w:gridCol w:w="5035"/>
        <w:gridCol w:w="5035"/>
      </w:tblGrid>
      <w:tr w:rsidR="00782D44" w:rsidRPr="00776A8A" w14:paraId="680D1F33" w14:textId="77777777">
        <w:trPr>
          <w:jc w:val="center"/>
        </w:trPr>
        <w:tc>
          <w:tcPr>
            <w:tcW w:w="5040" w:type="dxa"/>
            <w:shd w:val="clear" w:color="auto" w:fill="D9EAF7"/>
            <w:vAlign w:val="center"/>
          </w:tcPr>
          <w:p w14:paraId="09F1F910"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b/>
                <w:sz w:val="28"/>
                <w:szCs w:val="28"/>
              </w:rPr>
              <w:t>Metric</w:t>
            </w:r>
          </w:p>
        </w:tc>
        <w:tc>
          <w:tcPr>
            <w:tcW w:w="5040" w:type="dxa"/>
            <w:shd w:val="clear" w:color="auto" w:fill="D9EAF7"/>
            <w:vAlign w:val="center"/>
          </w:tcPr>
          <w:p w14:paraId="22EC8DEA"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b/>
                <w:sz w:val="28"/>
                <w:szCs w:val="28"/>
              </w:rPr>
              <w:t>Meaning</w:t>
            </w:r>
          </w:p>
        </w:tc>
      </w:tr>
      <w:tr w:rsidR="00782D44" w:rsidRPr="00776A8A" w14:paraId="0DD00A45" w14:textId="77777777">
        <w:trPr>
          <w:jc w:val="center"/>
        </w:trPr>
        <w:tc>
          <w:tcPr>
            <w:tcW w:w="5040" w:type="dxa"/>
            <w:vAlign w:val="center"/>
          </w:tcPr>
          <w:p w14:paraId="5A72D585"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Recommendation acceptance</w:t>
            </w:r>
          </w:p>
        </w:tc>
        <w:tc>
          <w:tcPr>
            <w:tcW w:w="5040" w:type="dxa"/>
            <w:vAlign w:val="center"/>
          </w:tcPr>
          <w:p w14:paraId="02764209"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How often users accept suggestions.</w:t>
            </w:r>
          </w:p>
        </w:tc>
      </w:tr>
      <w:tr w:rsidR="00782D44" w:rsidRPr="00776A8A" w14:paraId="4264C729" w14:textId="77777777">
        <w:trPr>
          <w:jc w:val="center"/>
        </w:trPr>
        <w:tc>
          <w:tcPr>
            <w:tcW w:w="5040" w:type="dxa"/>
            <w:vAlign w:val="center"/>
          </w:tcPr>
          <w:p w14:paraId="0126B8FD"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Completion rate</w:t>
            </w:r>
          </w:p>
        </w:tc>
        <w:tc>
          <w:tcPr>
            <w:tcW w:w="5040" w:type="dxa"/>
            <w:vAlign w:val="center"/>
          </w:tcPr>
          <w:p w14:paraId="459363B4"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How often accepted training is completed.</w:t>
            </w:r>
          </w:p>
        </w:tc>
      </w:tr>
      <w:tr w:rsidR="00782D44" w:rsidRPr="00776A8A" w14:paraId="33A0B7B6" w14:textId="77777777">
        <w:trPr>
          <w:jc w:val="center"/>
        </w:trPr>
        <w:tc>
          <w:tcPr>
            <w:tcW w:w="5040" w:type="dxa"/>
            <w:vAlign w:val="center"/>
          </w:tcPr>
          <w:p w14:paraId="2F393BE0"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Gap reduction</w:t>
            </w:r>
          </w:p>
        </w:tc>
        <w:tc>
          <w:tcPr>
            <w:tcW w:w="5040" w:type="dxa"/>
            <w:vAlign w:val="center"/>
          </w:tcPr>
          <w:p w14:paraId="41BABAE5"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Change in targeted gap after intervention.</w:t>
            </w:r>
          </w:p>
        </w:tc>
      </w:tr>
      <w:tr w:rsidR="00782D44" w:rsidRPr="00776A8A" w14:paraId="2F6CEE5C" w14:textId="77777777">
        <w:trPr>
          <w:jc w:val="center"/>
        </w:trPr>
        <w:tc>
          <w:tcPr>
            <w:tcW w:w="5040" w:type="dxa"/>
            <w:vAlign w:val="center"/>
          </w:tcPr>
          <w:p w14:paraId="37B496C3"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Repetition rate</w:t>
            </w:r>
          </w:p>
        </w:tc>
        <w:tc>
          <w:tcPr>
            <w:tcW w:w="5040" w:type="dxa"/>
            <w:vAlign w:val="center"/>
          </w:tcPr>
          <w:p w14:paraId="260881EB"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Frequency of repeated irrelevant recommendations.</w:t>
            </w:r>
          </w:p>
        </w:tc>
      </w:tr>
      <w:tr w:rsidR="00782D44" w:rsidRPr="00776A8A" w14:paraId="4282B310" w14:textId="77777777">
        <w:trPr>
          <w:jc w:val="center"/>
        </w:trPr>
        <w:tc>
          <w:tcPr>
            <w:tcW w:w="5040" w:type="dxa"/>
            <w:vAlign w:val="center"/>
          </w:tcPr>
          <w:p w14:paraId="01011F09"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Time to recommendation</w:t>
            </w:r>
          </w:p>
        </w:tc>
        <w:tc>
          <w:tcPr>
            <w:tcW w:w="5040" w:type="dxa"/>
            <w:vAlign w:val="center"/>
          </w:tcPr>
          <w:p w14:paraId="2310470E" w14:textId="77777777" w:rsidR="00782D44" w:rsidRPr="00776A8A" w:rsidRDefault="00744E79">
            <w:pPr>
              <w:rPr>
                <w:rFonts w:ascii="Times New Roman" w:hAnsi="Times New Roman" w:cs="Times New Roman"/>
                <w:sz w:val="28"/>
                <w:szCs w:val="28"/>
              </w:rPr>
            </w:pPr>
            <w:r w:rsidRPr="00776A8A">
              <w:rPr>
                <w:rFonts w:ascii="Times New Roman" w:hAnsi="Times New Roman" w:cs="Times New Roman"/>
                <w:sz w:val="28"/>
                <w:szCs w:val="28"/>
              </w:rPr>
              <w:t>Latency from gap detection to recommendation availability.</w:t>
            </w:r>
          </w:p>
        </w:tc>
      </w:tr>
    </w:tbl>
    <w:p w14:paraId="2B1C3D06" w14:textId="77777777" w:rsidR="00782D44" w:rsidRPr="00776A8A" w:rsidRDefault="00782D44">
      <w:pPr>
        <w:rPr>
          <w:rFonts w:ascii="Times New Roman" w:hAnsi="Times New Roman" w:cs="Times New Roman"/>
          <w:sz w:val="28"/>
          <w:szCs w:val="28"/>
        </w:rPr>
      </w:pPr>
    </w:p>
    <w:p w14:paraId="3E1E2AB4" w14:textId="77777777" w:rsidR="00B92C82" w:rsidRDefault="00B92C82" w:rsidP="00B92C82">
      <w:pPr>
        <w:rPr>
          <w:rFonts w:ascii="Times New Roman" w:hAnsi="Times New Roman" w:cs="Times New Roman"/>
          <w:sz w:val="28"/>
          <w:szCs w:val="28"/>
        </w:rPr>
      </w:pPr>
    </w:p>
    <w:p w14:paraId="2E7399FB" w14:textId="33076799" w:rsidR="00782D44" w:rsidRPr="00B92C82" w:rsidRDefault="00744E79" w:rsidP="00B92C82">
      <w:pPr>
        <w:ind w:left="720"/>
        <w:rPr>
          <w:rFonts w:ascii="Times New Roman" w:hAnsi="Times New Roman" w:cs="Times New Roman"/>
          <w:sz w:val="40"/>
          <w:szCs w:val="40"/>
        </w:rPr>
      </w:pPr>
      <w:r w:rsidRPr="00B92C82">
        <w:rPr>
          <w:rFonts w:ascii="Times New Roman" w:hAnsi="Times New Roman" w:cs="Times New Roman"/>
          <w:b/>
          <w:sz w:val="40"/>
          <w:szCs w:val="40"/>
        </w:rPr>
        <w:t>13. Module 6 – Knowledge Sharing &amp; Mentorship</w:t>
      </w:r>
    </w:p>
    <w:p w14:paraId="23E707D4" w14:textId="77777777" w:rsidR="00782D44" w:rsidRDefault="00782D44"/>
    <w:p w14:paraId="71241B17"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13.1 Purpose</w:t>
      </w:r>
    </w:p>
    <w:p w14:paraId="113041B6" w14:textId="77777777" w:rsidR="00782D44" w:rsidRDefault="00744E79" w:rsidP="00B92C82">
      <w:pPr>
        <w:ind w:firstLine="720"/>
        <w:rPr>
          <w:rFonts w:ascii="Times New Roman" w:hAnsi="Times New Roman" w:cs="Times New Roman"/>
          <w:sz w:val="28"/>
          <w:szCs w:val="28"/>
        </w:rPr>
      </w:pPr>
      <w:r w:rsidRPr="00B92C82">
        <w:rPr>
          <w:rFonts w:ascii="Times New Roman" w:hAnsi="Times New Roman" w:cs="Times New Roman"/>
          <w:sz w:val="28"/>
          <w:szCs w:val="28"/>
        </w:rPr>
        <w:t>Not every knowledge gap requires formal training. The mentorship module uses complementary skills to connect employees who can learn from one another. This creates an internal knowledge network and reduces dependency on external courses for every capability need.</w:t>
      </w:r>
    </w:p>
    <w:p w14:paraId="71A7FDF1" w14:textId="6CC4FD8A" w:rsidR="002A54B2" w:rsidRDefault="002A54B2" w:rsidP="00B92C82">
      <w:pPr>
        <w:ind w:firstLine="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3F8739" wp14:editId="107CFD42">
            <wp:extent cx="5274310" cy="2150533"/>
            <wp:effectExtent l="0" t="0" r="2540" b="2540"/>
            <wp:docPr id="40093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3935" name="Picture 40093935"/>
                    <pic:cNvPicPr/>
                  </pic:nvPicPr>
                  <pic:blipFill>
                    <a:blip r:embed="rId14"/>
                    <a:stretch>
                      <a:fillRect/>
                    </a:stretch>
                  </pic:blipFill>
                  <pic:spPr>
                    <a:xfrm>
                      <a:off x="0" y="0"/>
                      <a:ext cx="5291484" cy="2157535"/>
                    </a:xfrm>
                    <a:prstGeom prst="rect">
                      <a:avLst/>
                    </a:prstGeom>
                  </pic:spPr>
                </pic:pic>
              </a:graphicData>
            </a:graphic>
          </wp:inline>
        </w:drawing>
      </w:r>
    </w:p>
    <w:p w14:paraId="4CCA02C1" w14:textId="3A0228A2" w:rsidR="002A54B2" w:rsidRDefault="002A54B2" w:rsidP="00B92C82">
      <w:pPr>
        <w:ind w:firstLine="720"/>
        <w:rPr>
          <w:rFonts w:ascii="Times New Roman" w:hAnsi="Times New Roman" w:cs="Times New Roman"/>
          <w:sz w:val="28"/>
          <w:szCs w:val="28"/>
        </w:rPr>
      </w:pPr>
      <w:r w:rsidRPr="002A54B2">
        <w:rPr>
          <w:rFonts w:ascii="Times New Roman" w:hAnsi="Times New Roman" w:cs="Times New Roman"/>
          <w:sz w:val="28"/>
          <w:szCs w:val="28"/>
        </w:rPr>
        <w:t>Figure 13.1 — Mentor Matching and Knowledge Sharing</w:t>
      </w:r>
    </w:p>
    <w:p w14:paraId="21039BF4" w14:textId="77777777" w:rsidR="00B92C82" w:rsidRPr="00B92C82" w:rsidRDefault="00B92C82">
      <w:pPr>
        <w:rPr>
          <w:rFonts w:ascii="Times New Roman" w:hAnsi="Times New Roman" w:cs="Times New Roman"/>
          <w:sz w:val="28"/>
          <w:szCs w:val="28"/>
        </w:rPr>
      </w:pPr>
    </w:p>
    <w:p w14:paraId="03559C71"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13.2 Matching Model</w:t>
      </w:r>
    </w:p>
    <w:p w14:paraId="065F4CCF" w14:textId="77777777" w:rsidR="00782D44" w:rsidRPr="00B92C82" w:rsidRDefault="00744E79">
      <w:pPr>
        <w:ind w:left="360" w:right="360"/>
        <w:rPr>
          <w:rFonts w:ascii="Times New Roman" w:hAnsi="Times New Roman" w:cs="Times New Roman"/>
          <w:sz w:val="28"/>
          <w:szCs w:val="28"/>
        </w:rPr>
      </w:pPr>
      <w:r w:rsidRPr="00B92C82">
        <w:rPr>
          <w:rFonts w:ascii="Times New Roman" w:hAnsi="Times New Roman" w:cs="Times New Roman"/>
          <w:sz w:val="28"/>
          <w:szCs w:val="28"/>
        </w:rPr>
        <w:t xml:space="preserve">skillMatch = </w:t>
      </w:r>
      <w:proofErr w:type="gramStart"/>
      <w:r w:rsidRPr="00B92C82">
        <w:rPr>
          <w:rFonts w:ascii="Times New Roman" w:hAnsi="Times New Roman" w:cs="Times New Roman"/>
          <w:sz w:val="28"/>
          <w:szCs w:val="28"/>
        </w:rPr>
        <w:t>overlap(mentor.skills</w:t>
      </w:r>
      <w:proofErr w:type="gramEnd"/>
      <w:r w:rsidRPr="00B92C82">
        <w:rPr>
          <w:rFonts w:ascii="Times New Roman" w:hAnsi="Times New Roman" w:cs="Times New Roman"/>
          <w:sz w:val="28"/>
          <w:szCs w:val="28"/>
        </w:rPr>
        <w:t>, requiredSkills)</w:t>
      </w:r>
      <w:r w:rsidRPr="00B92C82">
        <w:rPr>
          <w:rFonts w:ascii="Times New Roman" w:hAnsi="Times New Roman" w:cs="Times New Roman"/>
          <w:sz w:val="28"/>
          <w:szCs w:val="28"/>
        </w:rPr>
        <w:br/>
        <w:t xml:space="preserve">roleFit = </w:t>
      </w:r>
      <w:proofErr w:type="gramStart"/>
      <w:r w:rsidRPr="00B92C82">
        <w:rPr>
          <w:rFonts w:ascii="Times New Roman" w:hAnsi="Times New Roman" w:cs="Times New Roman"/>
          <w:sz w:val="28"/>
          <w:szCs w:val="28"/>
        </w:rPr>
        <w:t>compareRoles(mentor.role</w:t>
      </w:r>
      <w:proofErr w:type="gramEnd"/>
      <w:r w:rsidRPr="00B92C82">
        <w:rPr>
          <w:rFonts w:ascii="Times New Roman" w:hAnsi="Times New Roman" w:cs="Times New Roman"/>
          <w:sz w:val="28"/>
          <w:szCs w:val="28"/>
        </w:rPr>
        <w:t xml:space="preserve">, </w:t>
      </w:r>
      <w:proofErr w:type="gramStart"/>
      <w:r w:rsidRPr="00B92C82">
        <w:rPr>
          <w:rFonts w:ascii="Times New Roman" w:hAnsi="Times New Roman" w:cs="Times New Roman"/>
          <w:sz w:val="28"/>
          <w:szCs w:val="28"/>
        </w:rPr>
        <w:t>mentee.role</w:t>
      </w:r>
      <w:proofErr w:type="gramEnd"/>
      <w:r w:rsidRPr="00B92C82">
        <w:rPr>
          <w:rFonts w:ascii="Times New Roman" w:hAnsi="Times New Roman" w:cs="Times New Roman"/>
          <w:sz w:val="28"/>
          <w:szCs w:val="28"/>
        </w:rPr>
        <w:t>)</w:t>
      </w:r>
      <w:r w:rsidRPr="00B92C82">
        <w:rPr>
          <w:rFonts w:ascii="Times New Roman" w:hAnsi="Times New Roman" w:cs="Times New Roman"/>
          <w:sz w:val="28"/>
          <w:szCs w:val="28"/>
        </w:rPr>
        <w:br/>
        <w:t>complementarity = mentorLevel - menteeLevel</w:t>
      </w:r>
      <w:r w:rsidRPr="00B92C82">
        <w:rPr>
          <w:rFonts w:ascii="Times New Roman" w:hAnsi="Times New Roman" w:cs="Times New Roman"/>
          <w:sz w:val="28"/>
          <w:szCs w:val="28"/>
        </w:rPr>
        <w:br/>
        <w:t xml:space="preserve">matchScore = </w:t>
      </w:r>
      <w:proofErr w:type="gramStart"/>
      <w:r w:rsidRPr="00B92C82">
        <w:rPr>
          <w:rFonts w:ascii="Times New Roman" w:hAnsi="Times New Roman" w:cs="Times New Roman"/>
          <w:sz w:val="28"/>
          <w:szCs w:val="28"/>
        </w:rPr>
        <w:t>weighted(</w:t>
      </w:r>
      <w:proofErr w:type="gramEnd"/>
      <w:r w:rsidRPr="00B92C82">
        <w:rPr>
          <w:rFonts w:ascii="Times New Roman" w:hAnsi="Times New Roman" w:cs="Times New Roman"/>
          <w:sz w:val="28"/>
          <w:szCs w:val="28"/>
        </w:rPr>
        <w:t>skillMatch, roleFit, complementarity, availability)</w:t>
      </w:r>
      <w:r w:rsidRPr="00B92C82">
        <w:rPr>
          <w:rFonts w:ascii="Times New Roman" w:hAnsi="Times New Roman" w:cs="Times New Roman"/>
          <w:sz w:val="28"/>
          <w:szCs w:val="28"/>
        </w:rPr>
        <w:br/>
      </w:r>
    </w:p>
    <w:p w14:paraId="111245B1" w14:textId="77777777" w:rsidR="00782D44"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13.3 Workflow</w:t>
      </w:r>
    </w:p>
    <w:p w14:paraId="05085C63" w14:textId="77777777" w:rsidR="00782D44" w:rsidRPr="00B92C82" w:rsidRDefault="00744E79" w:rsidP="00B60578">
      <w:pPr>
        <w:pStyle w:val="ListNumber"/>
        <w:numPr>
          <w:ilvl w:val="0"/>
          <w:numId w:val="22"/>
        </w:numPr>
        <w:rPr>
          <w:rFonts w:ascii="Times New Roman" w:hAnsi="Times New Roman" w:cs="Times New Roman"/>
          <w:sz w:val="28"/>
          <w:szCs w:val="28"/>
        </w:rPr>
      </w:pPr>
      <w:r w:rsidRPr="00B92C82">
        <w:rPr>
          <w:rFonts w:ascii="Times New Roman" w:hAnsi="Times New Roman" w:cs="Times New Roman"/>
          <w:sz w:val="28"/>
          <w:szCs w:val="28"/>
        </w:rPr>
        <w:t>Identify an employee with a meaningful knowledge gap.</w:t>
      </w:r>
    </w:p>
    <w:p w14:paraId="2CCD0793" w14:textId="77777777" w:rsidR="00782D44" w:rsidRPr="00B92C82" w:rsidRDefault="00744E79" w:rsidP="00B60578">
      <w:pPr>
        <w:pStyle w:val="ListNumber"/>
        <w:numPr>
          <w:ilvl w:val="0"/>
          <w:numId w:val="22"/>
        </w:numPr>
        <w:rPr>
          <w:rFonts w:ascii="Times New Roman" w:hAnsi="Times New Roman" w:cs="Times New Roman"/>
          <w:sz w:val="28"/>
          <w:szCs w:val="28"/>
        </w:rPr>
      </w:pPr>
      <w:r w:rsidRPr="00B92C82">
        <w:rPr>
          <w:rFonts w:ascii="Times New Roman" w:hAnsi="Times New Roman" w:cs="Times New Roman"/>
          <w:sz w:val="28"/>
          <w:szCs w:val="28"/>
        </w:rPr>
        <w:t>Extract target skills and required proficiency.</w:t>
      </w:r>
    </w:p>
    <w:p w14:paraId="50A8626D" w14:textId="77777777" w:rsidR="00782D44" w:rsidRPr="00B92C82" w:rsidRDefault="00744E79" w:rsidP="00B60578">
      <w:pPr>
        <w:pStyle w:val="ListNumber"/>
        <w:numPr>
          <w:ilvl w:val="0"/>
          <w:numId w:val="22"/>
        </w:numPr>
        <w:rPr>
          <w:rFonts w:ascii="Times New Roman" w:hAnsi="Times New Roman" w:cs="Times New Roman"/>
          <w:sz w:val="28"/>
          <w:szCs w:val="28"/>
        </w:rPr>
      </w:pPr>
      <w:r w:rsidRPr="00B92C82">
        <w:rPr>
          <w:rFonts w:ascii="Times New Roman" w:hAnsi="Times New Roman" w:cs="Times New Roman"/>
          <w:sz w:val="28"/>
          <w:szCs w:val="28"/>
        </w:rPr>
        <w:t>Search employees with high proficiency in those skills.</w:t>
      </w:r>
    </w:p>
    <w:p w14:paraId="66D4C923" w14:textId="77777777" w:rsidR="00782D44" w:rsidRPr="00B92C82" w:rsidRDefault="00744E79" w:rsidP="00B60578">
      <w:pPr>
        <w:pStyle w:val="ListNumber"/>
        <w:numPr>
          <w:ilvl w:val="0"/>
          <w:numId w:val="22"/>
        </w:numPr>
        <w:rPr>
          <w:rFonts w:ascii="Times New Roman" w:hAnsi="Times New Roman" w:cs="Times New Roman"/>
          <w:sz w:val="28"/>
          <w:szCs w:val="28"/>
        </w:rPr>
      </w:pPr>
      <w:r w:rsidRPr="00B92C82">
        <w:rPr>
          <w:rFonts w:ascii="Times New Roman" w:hAnsi="Times New Roman" w:cs="Times New Roman"/>
          <w:sz w:val="28"/>
          <w:szCs w:val="28"/>
        </w:rPr>
        <w:t>Filter by role compatibility, department rules and availability.</w:t>
      </w:r>
    </w:p>
    <w:p w14:paraId="0C351FE1" w14:textId="77777777" w:rsidR="00782D44" w:rsidRPr="00B92C82" w:rsidRDefault="00744E79" w:rsidP="00B60578">
      <w:pPr>
        <w:pStyle w:val="ListNumber"/>
        <w:numPr>
          <w:ilvl w:val="0"/>
          <w:numId w:val="22"/>
        </w:numPr>
        <w:rPr>
          <w:rFonts w:ascii="Times New Roman" w:hAnsi="Times New Roman" w:cs="Times New Roman"/>
          <w:sz w:val="28"/>
          <w:szCs w:val="28"/>
        </w:rPr>
      </w:pPr>
      <w:r w:rsidRPr="00B92C82">
        <w:rPr>
          <w:rFonts w:ascii="Times New Roman" w:hAnsi="Times New Roman" w:cs="Times New Roman"/>
          <w:sz w:val="28"/>
          <w:szCs w:val="28"/>
        </w:rPr>
        <w:t>Rank candidates using a matching score.</w:t>
      </w:r>
    </w:p>
    <w:p w14:paraId="6D14BE3F" w14:textId="77777777" w:rsidR="00782D44" w:rsidRPr="00B92C82" w:rsidRDefault="00744E79" w:rsidP="00B60578">
      <w:pPr>
        <w:pStyle w:val="ListNumber"/>
        <w:numPr>
          <w:ilvl w:val="0"/>
          <w:numId w:val="22"/>
        </w:numPr>
        <w:rPr>
          <w:rFonts w:ascii="Times New Roman" w:hAnsi="Times New Roman" w:cs="Times New Roman"/>
          <w:sz w:val="28"/>
          <w:szCs w:val="28"/>
        </w:rPr>
      </w:pPr>
      <w:r w:rsidRPr="00B92C82">
        <w:rPr>
          <w:rFonts w:ascii="Times New Roman" w:hAnsi="Times New Roman" w:cs="Times New Roman"/>
          <w:sz w:val="28"/>
          <w:szCs w:val="28"/>
        </w:rPr>
        <w:t>Create mentorship request or suggestion.</w:t>
      </w:r>
    </w:p>
    <w:p w14:paraId="4FD369FA" w14:textId="77777777" w:rsidR="00782D44" w:rsidRDefault="00744E79" w:rsidP="00B60578">
      <w:pPr>
        <w:pStyle w:val="ListNumber"/>
        <w:numPr>
          <w:ilvl w:val="0"/>
          <w:numId w:val="22"/>
        </w:numPr>
        <w:rPr>
          <w:rFonts w:ascii="Times New Roman" w:hAnsi="Times New Roman" w:cs="Times New Roman"/>
          <w:sz w:val="28"/>
          <w:szCs w:val="28"/>
        </w:rPr>
      </w:pPr>
      <w:r w:rsidRPr="00B92C82">
        <w:rPr>
          <w:rFonts w:ascii="Times New Roman" w:hAnsi="Times New Roman" w:cs="Times New Roman"/>
          <w:sz w:val="28"/>
          <w:szCs w:val="28"/>
        </w:rPr>
        <w:lastRenderedPageBreak/>
        <w:t>Track accepted, active and completed mentorship relationships.</w:t>
      </w:r>
    </w:p>
    <w:p w14:paraId="07A56EAD" w14:textId="77777777" w:rsidR="00B92C82" w:rsidRDefault="00B92C82" w:rsidP="00B92C82">
      <w:pPr>
        <w:pStyle w:val="ListNumber"/>
        <w:numPr>
          <w:ilvl w:val="0"/>
          <w:numId w:val="0"/>
        </w:numPr>
        <w:ind w:left="360" w:hanging="360"/>
        <w:rPr>
          <w:rFonts w:ascii="Times New Roman" w:hAnsi="Times New Roman" w:cs="Times New Roman"/>
          <w:sz w:val="28"/>
          <w:szCs w:val="28"/>
        </w:rPr>
      </w:pPr>
    </w:p>
    <w:p w14:paraId="66A4DAB9" w14:textId="77777777" w:rsidR="00B92C82" w:rsidRPr="00B92C82" w:rsidRDefault="00B92C82" w:rsidP="00B92C82">
      <w:pPr>
        <w:pStyle w:val="ListNumber"/>
        <w:numPr>
          <w:ilvl w:val="0"/>
          <w:numId w:val="0"/>
        </w:numPr>
        <w:ind w:left="360" w:hanging="360"/>
        <w:rPr>
          <w:rFonts w:ascii="Times New Roman" w:hAnsi="Times New Roman" w:cs="Times New Roman"/>
          <w:sz w:val="28"/>
          <w:szCs w:val="28"/>
        </w:rPr>
      </w:pPr>
    </w:p>
    <w:p w14:paraId="7C9575A8"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13.4 Governance</w:t>
      </w:r>
    </w:p>
    <w:p w14:paraId="0CCFA612" w14:textId="77777777" w:rsidR="00782D44" w:rsidRPr="00B92C82" w:rsidRDefault="00744E79" w:rsidP="00B60578">
      <w:pPr>
        <w:pStyle w:val="ListBullet"/>
        <w:numPr>
          <w:ilvl w:val="0"/>
          <w:numId w:val="23"/>
        </w:numPr>
        <w:rPr>
          <w:rFonts w:ascii="Times New Roman" w:hAnsi="Times New Roman" w:cs="Times New Roman"/>
          <w:sz w:val="28"/>
          <w:szCs w:val="28"/>
        </w:rPr>
      </w:pPr>
      <w:r w:rsidRPr="00B92C82">
        <w:rPr>
          <w:rFonts w:ascii="Times New Roman" w:hAnsi="Times New Roman" w:cs="Times New Roman"/>
          <w:sz w:val="28"/>
          <w:szCs w:val="28"/>
        </w:rPr>
        <w:t>Employees should control whether they are available as mentors.</w:t>
      </w:r>
    </w:p>
    <w:p w14:paraId="1522B3B8" w14:textId="77777777" w:rsidR="00782D44" w:rsidRPr="00B92C82" w:rsidRDefault="00744E79" w:rsidP="00B60578">
      <w:pPr>
        <w:pStyle w:val="ListBullet"/>
        <w:numPr>
          <w:ilvl w:val="0"/>
          <w:numId w:val="23"/>
        </w:numPr>
        <w:rPr>
          <w:rFonts w:ascii="Times New Roman" w:hAnsi="Times New Roman" w:cs="Times New Roman"/>
          <w:sz w:val="28"/>
          <w:szCs w:val="28"/>
        </w:rPr>
      </w:pPr>
      <w:r w:rsidRPr="00B92C82">
        <w:rPr>
          <w:rFonts w:ascii="Times New Roman" w:hAnsi="Times New Roman" w:cs="Times New Roman"/>
          <w:sz w:val="28"/>
          <w:szCs w:val="28"/>
        </w:rPr>
        <w:t>Sensitive employee information should not be exposed during matching.</w:t>
      </w:r>
    </w:p>
    <w:p w14:paraId="6F554FA4" w14:textId="77777777" w:rsidR="00782D44" w:rsidRPr="00B92C82" w:rsidRDefault="00744E79" w:rsidP="00B60578">
      <w:pPr>
        <w:pStyle w:val="ListBullet"/>
        <w:numPr>
          <w:ilvl w:val="0"/>
          <w:numId w:val="23"/>
        </w:numPr>
        <w:rPr>
          <w:rFonts w:ascii="Times New Roman" w:hAnsi="Times New Roman" w:cs="Times New Roman"/>
          <w:sz w:val="28"/>
          <w:szCs w:val="28"/>
        </w:rPr>
      </w:pPr>
      <w:r w:rsidRPr="00B92C82">
        <w:rPr>
          <w:rFonts w:ascii="Times New Roman" w:hAnsi="Times New Roman" w:cs="Times New Roman"/>
          <w:sz w:val="28"/>
          <w:szCs w:val="28"/>
        </w:rPr>
        <w:t>Matching should not create discriminatory or unfair selection criteria.</w:t>
      </w:r>
    </w:p>
    <w:p w14:paraId="36DD3074" w14:textId="77777777" w:rsidR="00782D44" w:rsidRPr="00B92C82" w:rsidRDefault="00744E79" w:rsidP="00B60578">
      <w:pPr>
        <w:pStyle w:val="ListBullet"/>
        <w:numPr>
          <w:ilvl w:val="0"/>
          <w:numId w:val="23"/>
        </w:numPr>
        <w:rPr>
          <w:rFonts w:ascii="Times New Roman" w:hAnsi="Times New Roman" w:cs="Times New Roman"/>
          <w:sz w:val="28"/>
          <w:szCs w:val="28"/>
        </w:rPr>
      </w:pPr>
      <w:r w:rsidRPr="00B92C82">
        <w:rPr>
          <w:rFonts w:ascii="Times New Roman" w:hAnsi="Times New Roman" w:cs="Times New Roman"/>
          <w:sz w:val="28"/>
          <w:szCs w:val="28"/>
        </w:rPr>
        <w:t>Administrators should be able to deactivate inappropriate matches.</w:t>
      </w:r>
    </w:p>
    <w:p w14:paraId="5E989EF1" w14:textId="77777777" w:rsidR="00782D44" w:rsidRPr="00B92C82" w:rsidRDefault="00744E79" w:rsidP="00B60578">
      <w:pPr>
        <w:pStyle w:val="ListBullet"/>
        <w:numPr>
          <w:ilvl w:val="0"/>
          <w:numId w:val="23"/>
        </w:numPr>
        <w:rPr>
          <w:rFonts w:ascii="Times New Roman" w:hAnsi="Times New Roman" w:cs="Times New Roman"/>
          <w:sz w:val="28"/>
          <w:szCs w:val="28"/>
        </w:rPr>
      </w:pPr>
      <w:r w:rsidRPr="00B92C82">
        <w:rPr>
          <w:rFonts w:ascii="Times New Roman" w:hAnsi="Times New Roman" w:cs="Times New Roman"/>
          <w:sz w:val="28"/>
          <w:szCs w:val="28"/>
        </w:rPr>
        <w:t>Mentorship outcomes can contribute to organizational knowledge-sharing analytics.</w:t>
      </w:r>
    </w:p>
    <w:p w14:paraId="18458EEA" w14:textId="77777777" w:rsidR="00B92C82" w:rsidRDefault="00B92C82" w:rsidP="00B92C82"/>
    <w:p w14:paraId="118E6DB5" w14:textId="77777777" w:rsidR="00DF0D6A" w:rsidRDefault="00DF0D6A" w:rsidP="00B92C82"/>
    <w:p w14:paraId="1614EAFA" w14:textId="5DE794D5" w:rsidR="00782D44" w:rsidRPr="00B92C82" w:rsidRDefault="00744E79" w:rsidP="00B92C82">
      <w:pPr>
        <w:ind w:left="720"/>
        <w:rPr>
          <w:rFonts w:ascii="Times New Roman" w:hAnsi="Times New Roman" w:cs="Times New Roman"/>
        </w:rPr>
      </w:pPr>
      <w:r w:rsidRPr="00B92C82">
        <w:rPr>
          <w:rFonts w:ascii="Times New Roman" w:hAnsi="Times New Roman" w:cs="Times New Roman"/>
          <w:b/>
          <w:sz w:val="42"/>
        </w:rPr>
        <w:t>14. Module 7 – Learning Progress Tracking</w:t>
      </w:r>
    </w:p>
    <w:p w14:paraId="3B872C39" w14:textId="77777777" w:rsidR="00782D44" w:rsidRDefault="00782D44"/>
    <w:p w14:paraId="4BB85169"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14.1 Purpose</w:t>
      </w:r>
    </w:p>
    <w:p w14:paraId="6B0921C2" w14:textId="61BFB0FC" w:rsidR="00B60578" w:rsidRPr="00B92C82" w:rsidRDefault="00744E79" w:rsidP="001124C3">
      <w:pPr>
        <w:ind w:firstLine="720"/>
        <w:rPr>
          <w:rFonts w:ascii="Times New Roman" w:hAnsi="Times New Roman" w:cs="Times New Roman"/>
          <w:sz w:val="28"/>
          <w:szCs w:val="28"/>
        </w:rPr>
      </w:pPr>
      <w:r w:rsidRPr="00B92C82">
        <w:rPr>
          <w:rFonts w:ascii="Times New Roman" w:hAnsi="Times New Roman" w:cs="Times New Roman"/>
          <w:sz w:val="28"/>
          <w:szCs w:val="28"/>
        </w:rPr>
        <w:t>Learning progress closes the loop between recommendation and measurable intervention. Every enrollment records status, progress and relevant dates.</w:t>
      </w:r>
    </w:p>
    <w:p w14:paraId="1EAED771" w14:textId="77777777" w:rsidR="00B60578" w:rsidRPr="00B92C82" w:rsidRDefault="00B60578">
      <w:pPr>
        <w:rPr>
          <w:rFonts w:ascii="Times New Roman" w:hAnsi="Times New Roman" w:cs="Times New Roman"/>
          <w:sz w:val="28"/>
          <w:szCs w:val="28"/>
        </w:rPr>
      </w:pPr>
    </w:p>
    <w:p w14:paraId="29C428E2"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14.2 Status Model</w:t>
      </w:r>
    </w:p>
    <w:tbl>
      <w:tblPr>
        <w:tblStyle w:val="TableGrid"/>
        <w:tblW w:w="0" w:type="auto"/>
        <w:jc w:val="center"/>
        <w:tblLook w:val="04A0" w:firstRow="1" w:lastRow="0" w:firstColumn="1" w:lastColumn="0" w:noHBand="0" w:noVBand="1"/>
      </w:tblPr>
      <w:tblGrid>
        <w:gridCol w:w="5035"/>
        <w:gridCol w:w="5035"/>
      </w:tblGrid>
      <w:tr w:rsidR="00782D44" w:rsidRPr="00B92C82" w14:paraId="56B1C567" w14:textId="77777777">
        <w:trPr>
          <w:jc w:val="center"/>
        </w:trPr>
        <w:tc>
          <w:tcPr>
            <w:tcW w:w="5040" w:type="dxa"/>
            <w:shd w:val="clear" w:color="auto" w:fill="D9EAF7"/>
            <w:vAlign w:val="center"/>
          </w:tcPr>
          <w:p w14:paraId="65613573"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Status</w:t>
            </w:r>
          </w:p>
        </w:tc>
        <w:tc>
          <w:tcPr>
            <w:tcW w:w="5040" w:type="dxa"/>
            <w:shd w:val="clear" w:color="auto" w:fill="D9EAF7"/>
            <w:vAlign w:val="center"/>
          </w:tcPr>
          <w:p w14:paraId="5D4C6454"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Meaning</w:t>
            </w:r>
          </w:p>
        </w:tc>
      </w:tr>
      <w:tr w:rsidR="00782D44" w:rsidRPr="00B92C82" w14:paraId="323A8C4B" w14:textId="77777777">
        <w:trPr>
          <w:jc w:val="center"/>
        </w:trPr>
        <w:tc>
          <w:tcPr>
            <w:tcW w:w="5040" w:type="dxa"/>
            <w:vAlign w:val="center"/>
          </w:tcPr>
          <w:p w14:paraId="7CEEE6EB"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NOT_STARTED</w:t>
            </w:r>
          </w:p>
        </w:tc>
        <w:tc>
          <w:tcPr>
            <w:tcW w:w="5040" w:type="dxa"/>
            <w:vAlign w:val="center"/>
          </w:tcPr>
          <w:p w14:paraId="741DB1CA"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Enrollment exists but learning has not begun.</w:t>
            </w:r>
          </w:p>
        </w:tc>
      </w:tr>
      <w:tr w:rsidR="00782D44" w:rsidRPr="00B92C82" w14:paraId="46B56163" w14:textId="77777777">
        <w:trPr>
          <w:jc w:val="center"/>
        </w:trPr>
        <w:tc>
          <w:tcPr>
            <w:tcW w:w="5040" w:type="dxa"/>
            <w:vAlign w:val="center"/>
          </w:tcPr>
          <w:p w14:paraId="0B24E11B"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IN_PROGRESS</w:t>
            </w:r>
          </w:p>
        </w:tc>
        <w:tc>
          <w:tcPr>
            <w:tcW w:w="5040" w:type="dxa"/>
            <w:vAlign w:val="center"/>
          </w:tcPr>
          <w:p w14:paraId="20DC83B4"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Learner is actively progressing.</w:t>
            </w:r>
          </w:p>
        </w:tc>
      </w:tr>
      <w:tr w:rsidR="00782D44" w:rsidRPr="00B92C82" w14:paraId="402A6ED4" w14:textId="77777777">
        <w:trPr>
          <w:jc w:val="center"/>
        </w:trPr>
        <w:tc>
          <w:tcPr>
            <w:tcW w:w="5040" w:type="dxa"/>
            <w:vAlign w:val="center"/>
          </w:tcPr>
          <w:p w14:paraId="3765FA5E"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COMPLETED</w:t>
            </w:r>
          </w:p>
        </w:tc>
        <w:tc>
          <w:tcPr>
            <w:tcW w:w="5040" w:type="dxa"/>
            <w:vAlign w:val="center"/>
          </w:tcPr>
          <w:p w14:paraId="5E42B519"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Required learning is completed.</w:t>
            </w:r>
          </w:p>
        </w:tc>
      </w:tr>
      <w:tr w:rsidR="00782D44" w:rsidRPr="00B92C82" w14:paraId="72F0C5C7" w14:textId="77777777">
        <w:trPr>
          <w:jc w:val="center"/>
        </w:trPr>
        <w:tc>
          <w:tcPr>
            <w:tcW w:w="5040" w:type="dxa"/>
            <w:vAlign w:val="center"/>
          </w:tcPr>
          <w:p w14:paraId="36EA8053"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PAUSED</w:t>
            </w:r>
          </w:p>
        </w:tc>
        <w:tc>
          <w:tcPr>
            <w:tcW w:w="5040" w:type="dxa"/>
            <w:vAlign w:val="center"/>
          </w:tcPr>
          <w:p w14:paraId="5D49CAAA"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Learner temporarily stopped progress.</w:t>
            </w:r>
          </w:p>
        </w:tc>
      </w:tr>
      <w:tr w:rsidR="00782D44" w:rsidRPr="00B92C82" w14:paraId="4444BB21" w14:textId="77777777">
        <w:trPr>
          <w:jc w:val="center"/>
        </w:trPr>
        <w:tc>
          <w:tcPr>
            <w:tcW w:w="5040" w:type="dxa"/>
            <w:vAlign w:val="center"/>
          </w:tcPr>
          <w:p w14:paraId="19E06452"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CANCELLED</w:t>
            </w:r>
          </w:p>
        </w:tc>
        <w:tc>
          <w:tcPr>
            <w:tcW w:w="5040" w:type="dxa"/>
            <w:vAlign w:val="center"/>
          </w:tcPr>
          <w:p w14:paraId="50756F89"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Enrollment was cancelled.</w:t>
            </w:r>
          </w:p>
        </w:tc>
      </w:tr>
    </w:tbl>
    <w:p w14:paraId="1BCBAB18" w14:textId="77777777" w:rsidR="00782D44" w:rsidRPr="00B92C82" w:rsidRDefault="00782D44">
      <w:pPr>
        <w:rPr>
          <w:rFonts w:ascii="Times New Roman" w:hAnsi="Times New Roman" w:cs="Times New Roman"/>
          <w:sz w:val="28"/>
          <w:szCs w:val="28"/>
        </w:rPr>
      </w:pPr>
    </w:p>
    <w:p w14:paraId="743424B3" w14:textId="77777777" w:rsidR="00B60578" w:rsidRPr="00B92C82" w:rsidRDefault="00B60578">
      <w:pPr>
        <w:rPr>
          <w:rFonts w:ascii="Times New Roman" w:hAnsi="Times New Roman" w:cs="Times New Roman"/>
          <w:sz w:val="28"/>
          <w:szCs w:val="28"/>
        </w:rPr>
      </w:pPr>
    </w:p>
    <w:p w14:paraId="75392415" w14:textId="77777777" w:rsidR="00B60578" w:rsidRPr="00B92C82" w:rsidRDefault="00B60578">
      <w:pPr>
        <w:rPr>
          <w:rFonts w:ascii="Times New Roman" w:hAnsi="Times New Roman" w:cs="Times New Roman"/>
          <w:sz w:val="28"/>
          <w:szCs w:val="28"/>
        </w:rPr>
      </w:pPr>
    </w:p>
    <w:p w14:paraId="6F6F83D8" w14:textId="37111A88"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lastRenderedPageBreak/>
        <w:t xml:space="preserve">14.3 </w:t>
      </w:r>
      <w:r w:rsidR="002A54B2" w:rsidRPr="002A54B2">
        <w:rPr>
          <w:rFonts w:ascii="Times New Roman" w:hAnsi="Times New Roman" w:cs="Times New Roman"/>
          <w:sz w:val="28"/>
          <w:szCs w:val="28"/>
        </w:rPr>
        <w:t>Learning Progress Analytics</w:t>
      </w:r>
    </w:p>
    <w:p w14:paraId="2421E44A" w14:textId="77777777" w:rsidR="00782D44" w:rsidRPr="00B92C82" w:rsidRDefault="00744E79">
      <w:pPr>
        <w:ind w:left="360" w:right="360"/>
        <w:rPr>
          <w:rFonts w:ascii="Times New Roman" w:hAnsi="Times New Roman" w:cs="Times New Roman"/>
          <w:sz w:val="28"/>
          <w:szCs w:val="28"/>
        </w:rPr>
      </w:pPr>
      <w:r w:rsidRPr="00B92C82">
        <w:rPr>
          <w:rFonts w:ascii="Times New Roman" w:hAnsi="Times New Roman" w:cs="Times New Roman"/>
          <w:sz w:val="28"/>
          <w:szCs w:val="28"/>
        </w:rPr>
        <w:t xml:space="preserve">learningDays = </w:t>
      </w:r>
      <w:proofErr w:type="gramStart"/>
      <w:r w:rsidRPr="00B92C82">
        <w:rPr>
          <w:rFonts w:ascii="Times New Roman" w:hAnsi="Times New Roman" w:cs="Times New Roman"/>
          <w:sz w:val="28"/>
          <w:szCs w:val="28"/>
        </w:rPr>
        <w:t>max(</w:t>
      </w:r>
      <w:proofErr w:type="gramEnd"/>
      <w:r w:rsidRPr="00B92C82">
        <w:rPr>
          <w:rFonts w:ascii="Times New Roman" w:hAnsi="Times New Roman" w:cs="Times New Roman"/>
          <w:sz w:val="28"/>
          <w:szCs w:val="28"/>
        </w:rPr>
        <w:t>1, completionDate - startDate)</w:t>
      </w:r>
      <w:r w:rsidRPr="00B92C82">
        <w:rPr>
          <w:rFonts w:ascii="Times New Roman" w:hAnsi="Times New Roman" w:cs="Times New Roman"/>
          <w:sz w:val="28"/>
          <w:szCs w:val="28"/>
        </w:rPr>
        <w:br/>
        <w:t>velocity = completedUnits / learningDays</w:t>
      </w:r>
      <w:r w:rsidRPr="00B92C82">
        <w:rPr>
          <w:rFonts w:ascii="Times New Roman" w:hAnsi="Times New Roman" w:cs="Times New Roman"/>
          <w:sz w:val="28"/>
          <w:szCs w:val="28"/>
        </w:rPr>
        <w:br/>
      </w:r>
    </w:p>
    <w:p w14:paraId="60A86599" w14:textId="4E8666F7" w:rsidR="002C7227"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Velocity should be interpreted carefully. A higher velocity does not automatically mean better learning; completion quality and post-training assessment results should also be considered.</w:t>
      </w:r>
    </w:p>
    <w:p w14:paraId="5AC19E22" w14:textId="77777777" w:rsidR="002C7227" w:rsidRPr="00B92C82" w:rsidRDefault="002C7227">
      <w:pPr>
        <w:rPr>
          <w:rFonts w:ascii="Times New Roman" w:hAnsi="Times New Roman" w:cs="Times New Roman"/>
          <w:sz w:val="28"/>
          <w:szCs w:val="28"/>
        </w:rPr>
      </w:pPr>
    </w:p>
    <w:p w14:paraId="7E655627"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14.4 Feedback to Gap Analysis</w:t>
      </w:r>
    </w:p>
    <w:p w14:paraId="10A722D0" w14:textId="77777777" w:rsidR="00782D44" w:rsidRPr="00B92C82" w:rsidRDefault="00744E79" w:rsidP="002C7227">
      <w:pPr>
        <w:pStyle w:val="ListBullet"/>
        <w:numPr>
          <w:ilvl w:val="0"/>
          <w:numId w:val="24"/>
        </w:numPr>
        <w:rPr>
          <w:rFonts w:ascii="Times New Roman" w:hAnsi="Times New Roman" w:cs="Times New Roman"/>
          <w:sz w:val="28"/>
          <w:szCs w:val="28"/>
        </w:rPr>
      </w:pPr>
      <w:r w:rsidRPr="00B92C82">
        <w:rPr>
          <w:rFonts w:ascii="Times New Roman" w:hAnsi="Times New Roman" w:cs="Times New Roman"/>
          <w:sz w:val="28"/>
          <w:szCs w:val="28"/>
        </w:rPr>
        <w:t>Training completion can trigger a reassessment recommendation.</w:t>
      </w:r>
    </w:p>
    <w:p w14:paraId="76EF36CA" w14:textId="77777777" w:rsidR="00782D44" w:rsidRPr="00B92C82" w:rsidRDefault="00744E79" w:rsidP="002C7227">
      <w:pPr>
        <w:pStyle w:val="ListBullet"/>
        <w:numPr>
          <w:ilvl w:val="0"/>
          <w:numId w:val="24"/>
        </w:numPr>
        <w:rPr>
          <w:rFonts w:ascii="Times New Roman" w:hAnsi="Times New Roman" w:cs="Times New Roman"/>
          <w:sz w:val="28"/>
          <w:szCs w:val="28"/>
        </w:rPr>
      </w:pPr>
      <w:r w:rsidRPr="00B92C82">
        <w:rPr>
          <w:rFonts w:ascii="Times New Roman" w:hAnsi="Times New Roman" w:cs="Times New Roman"/>
          <w:sz w:val="28"/>
          <w:szCs w:val="28"/>
        </w:rPr>
        <w:t>Post-training assessment can update proficiency.</w:t>
      </w:r>
    </w:p>
    <w:p w14:paraId="5215CA2F" w14:textId="77777777" w:rsidR="00782D44" w:rsidRPr="00B92C82" w:rsidRDefault="00744E79" w:rsidP="002C7227">
      <w:pPr>
        <w:pStyle w:val="ListBullet"/>
        <w:numPr>
          <w:ilvl w:val="0"/>
          <w:numId w:val="24"/>
        </w:numPr>
        <w:rPr>
          <w:rFonts w:ascii="Times New Roman" w:hAnsi="Times New Roman" w:cs="Times New Roman"/>
          <w:sz w:val="28"/>
          <w:szCs w:val="28"/>
        </w:rPr>
      </w:pPr>
      <w:r w:rsidRPr="00B92C82">
        <w:rPr>
          <w:rFonts w:ascii="Times New Roman" w:hAnsi="Times New Roman" w:cs="Times New Roman"/>
          <w:sz w:val="28"/>
          <w:szCs w:val="28"/>
        </w:rPr>
        <w:t>Updated proficiency changes the knowledge-gap score.</w:t>
      </w:r>
    </w:p>
    <w:p w14:paraId="28FA4F02" w14:textId="77777777" w:rsidR="00782D44" w:rsidRPr="00B92C82" w:rsidRDefault="00744E79" w:rsidP="002C7227">
      <w:pPr>
        <w:pStyle w:val="ListBullet"/>
        <w:numPr>
          <w:ilvl w:val="0"/>
          <w:numId w:val="24"/>
        </w:numPr>
        <w:rPr>
          <w:rFonts w:ascii="Times New Roman" w:hAnsi="Times New Roman" w:cs="Times New Roman"/>
          <w:sz w:val="28"/>
          <w:szCs w:val="28"/>
        </w:rPr>
      </w:pPr>
      <w:r w:rsidRPr="00B92C82">
        <w:rPr>
          <w:rFonts w:ascii="Times New Roman" w:hAnsi="Times New Roman" w:cs="Times New Roman"/>
          <w:sz w:val="28"/>
          <w:szCs w:val="28"/>
        </w:rPr>
        <w:t>Reduced gaps can lower recommendation priority.</w:t>
      </w:r>
    </w:p>
    <w:p w14:paraId="25B5C2B7" w14:textId="77777777" w:rsidR="00782D44" w:rsidRPr="00B92C82" w:rsidRDefault="00744E79" w:rsidP="002C7227">
      <w:pPr>
        <w:pStyle w:val="ListBullet"/>
        <w:numPr>
          <w:ilvl w:val="0"/>
          <w:numId w:val="24"/>
        </w:numPr>
        <w:rPr>
          <w:rFonts w:ascii="Times New Roman" w:hAnsi="Times New Roman" w:cs="Times New Roman"/>
          <w:sz w:val="28"/>
          <w:szCs w:val="28"/>
        </w:rPr>
      </w:pPr>
      <w:r w:rsidRPr="00B92C82">
        <w:rPr>
          <w:rFonts w:ascii="Times New Roman" w:hAnsi="Times New Roman" w:cs="Times New Roman"/>
          <w:sz w:val="28"/>
          <w:szCs w:val="28"/>
        </w:rPr>
        <w:t>Unchanged gaps can trigger alternative learning or mentorship suggestions.</w:t>
      </w:r>
    </w:p>
    <w:p w14:paraId="7CA917C3" w14:textId="77777777" w:rsidR="00B92C82" w:rsidRDefault="00B92C82" w:rsidP="00B92C82">
      <w:pPr>
        <w:rPr>
          <w:rFonts w:ascii="Times New Roman" w:hAnsi="Times New Roman" w:cs="Times New Roman"/>
          <w:sz w:val="28"/>
          <w:szCs w:val="28"/>
        </w:rPr>
      </w:pPr>
    </w:p>
    <w:p w14:paraId="1D3D3FE2" w14:textId="77777777" w:rsidR="00B92C82" w:rsidRDefault="00B92C82" w:rsidP="00B92C82">
      <w:pPr>
        <w:rPr>
          <w:rFonts w:ascii="Times New Roman" w:hAnsi="Times New Roman" w:cs="Times New Roman"/>
          <w:sz w:val="28"/>
          <w:szCs w:val="28"/>
        </w:rPr>
      </w:pPr>
    </w:p>
    <w:p w14:paraId="79874411" w14:textId="23E754B3" w:rsidR="00782D44" w:rsidRPr="00B92C82" w:rsidRDefault="00744E79" w:rsidP="00B92C82">
      <w:pPr>
        <w:ind w:left="720" w:firstLine="720"/>
        <w:rPr>
          <w:rFonts w:ascii="Times New Roman" w:hAnsi="Times New Roman" w:cs="Times New Roman"/>
          <w:sz w:val="40"/>
          <w:szCs w:val="40"/>
        </w:rPr>
      </w:pPr>
      <w:r w:rsidRPr="00B92C82">
        <w:rPr>
          <w:rFonts w:ascii="Times New Roman" w:hAnsi="Times New Roman" w:cs="Times New Roman"/>
          <w:b/>
          <w:sz w:val="40"/>
          <w:szCs w:val="40"/>
        </w:rPr>
        <w:t>15. Module 8 – Assessment &amp; Survey</w:t>
      </w:r>
    </w:p>
    <w:p w14:paraId="554B3596" w14:textId="77777777" w:rsidR="00782D44" w:rsidRDefault="00782D44"/>
    <w:p w14:paraId="4153AD9C"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15.1 Purpose</w:t>
      </w:r>
    </w:p>
    <w:p w14:paraId="423805A6" w14:textId="77777777" w:rsidR="00782D44" w:rsidRPr="00B92C82" w:rsidRDefault="00744E79" w:rsidP="00E74377">
      <w:pPr>
        <w:ind w:firstLine="720"/>
        <w:rPr>
          <w:rFonts w:ascii="Times New Roman" w:hAnsi="Times New Roman" w:cs="Times New Roman"/>
          <w:sz w:val="28"/>
          <w:szCs w:val="28"/>
        </w:rPr>
      </w:pPr>
      <w:r w:rsidRPr="00B92C82">
        <w:rPr>
          <w:rFonts w:ascii="Times New Roman" w:hAnsi="Times New Roman" w:cs="Times New Roman"/>
          <w:sz w:val="28"/>
          <w:szCs w:val="28"/>
        </w:rPr>
        <w:t>Assessment provides evidence of actual capability. The module supports multiple perspectives because self-assessment alone may be subjective. Manager and peer assessments provide additional evidence for a more reliable capability estimate.</w:t>
      </w:r>
    </w:p>
    <w:p w14:paraId="63ADA879" w14:textId="77777777" w:rsidR="002C7227" w:rsidRPr="00B92C82" w:rsidRDefault="002C7227">
      <w:pPr>
        <w:rPr>
          <w:rFonts w:ascii="Times New Roman" w:hAnsi="Times New Roman" w:cs="Times New Roman"/>
          <w:sz w:val="28"/>
          <w:szCs w:val="28"/>
        </w:rPr>
      </w:pPr>
    </w:p>
    <w:p w14:paraId="7A3D922F" w14:textId="55621582"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 xml:space="preserve">15.2 </w:t>
      </w:r>
      <w:r w:rsidR="002A54B2" w:rsidRPr="002A54B2">
        <w:rPr>
          <w:rFonts w:ascii="Times New Roman" w:hAnsi="Times New Roman" w:cs="Times New Roman"/>
          <w:sz w:val="28"/>
          <w:szCs w:val="28"/>
        </w:rPr>
        <w:t>Skill Assessment Types</w:t>
      </w:r>
    </w:p>
    <w:tbl>
      <w:tblPr>
        <w:tblStyle w:val="TableGrid"/>
        <w:tblW w:w="0" w:type="auto"/>
        <w:jc w:val="center"/>
        <w:tblLook w:val="04A0" w:firstRow="1" w:lastRow="0" w:firstColumn="1" w:lastColumn="0" w:noHBand="0" w:noVBand="1"/>
      </w:tblPr>
      <w:tblGrid>
        <w:gridCol w:w="3356"/>
        <w:gridCol w:w="3357"/>
        <w:gridCol w:w="3357"/>
      </w:tblGrid>
      <w:tr w:rsidR="00782D44" w:rsidRPr="00B92C82" w14:paraId="0DBDDF98" w14:textId="77777777">
        <w:trPr>
          <w:jc w:val="center"/>
        </w:trPr>
        <w:tc>
          <w:tcPr>
            <w:tcW w:w="3360" w:type="dxa"/>
            <w:shd w:val="clear" w:color="auto" w:fill="D9EAF7"/>
            <w:vAlign w:val="center"/>
          </w:tcPr>
          <w:p w14:paraId="271E0FF5"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Type</w:t>
            </w:r>
          </w:p>
        </w:tc>
        <w:tc>
          <w:tcPr>
            <w:tcW w:w="3360" w:type="dxa"/>
            <w:shd w:val="clear" w:color="auto" w:fill="D9EAF7"/>
            <w:vAlign w:val="center"/>
          </w:tcPr>
          <w:p w14:paraId="4756FFA6"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Evidence Source</w:t>
            </w:r>
          </w:p>
        </w:tc>
        <w:tc>
          <w:tcPr>
            <w:tcW w:w="3360" w:type="dxa"/>
            <w:shd w:val="clear" w:color="auto" w:fill="D9EAF7"/>
            <w:vAlign w:val="center"/>
          </w:tcPr>
          <w:p w14:paraId="6F9A4E61"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Use</w:t>
            </w:r>
          </w:p>
        </w:tc>
      </w:tr>
      <w:tr w:rsidR="00782D44" w:rsidRPr="00B92C82" w14:paraId="0C6C2FE5" w14:textId="77777777">
        <w:trPr>
          <w:jc w:val="center"/>
        </w:trPr>
        <w:tc>
          <w:tcPr>
            <w:tcW w:w="3360" w:type="dxa"/>
            <w:vAlign w:val="center"/>
          </w:tcPr>
          <w:p w14:paraId="4837838A"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Self</w:t>
            </w:r>
          </w:p>
        </w:tc>
        <w:tc>
          <w:tcPr>
            <w:tcW w:w="3360" w:type="dxa"/>
            <w:vAlign w:val="center"/>
          </w:tcPr>
          <w:p w14:paraId="14BE1D40"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Employee</w:t>
            </w:r>
          </w:p>
        </w:tc>
        <w:tc>
          <w:tcPr>
            <w:tcW w:w="3360" w:type="dxa"/>
            <w:vAlign w:val="center"/>
          </w:tcPr>
          <w:p w14:paraId="5C74EB1A"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Reflection and initial skill estimate.</w:t>
            </w:r>
          </w:p>
        </w:tc>
      </w:tr>
      <w:tr w:rsidR="00782D44" w:rsidRPr="00B92C82" w14:paraId="200E1B03" w14:textId="77777777">
        <w:trPr>
          <w:jc w:val="center"/>
        </w:trPr>
        <w:tc>
          <w:tcPr>
            <w:tcW w:w="3360" w:type="dxa"/>
            <w:vAlign w:val="center"/>
          </w:tcPr>
          <w:p w14:paraId="2D7629CD"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Manager</w:t>
            </w:r>
          </w:p>
        </w:tc>
        <w:tc>
          <w:tcPr>
            <w:tcW w:w="3360" w:type="dxa"/>
            <w:vAlign w:val="center"/>
          </w:tcPr>
          <w:p w14:paraId="292E6D7F"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Manager</w:t>
            </w:r>
          </w:p>
        </w:tc>
        <w:tc>
          <w:tcPr>
            <w:tcW w:w="3360" w:type="dxa"/>
            <w:vAlign w:val="center"/>
          </w:tcPr>
          <w:p w14:paraId="752B7AAC"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Role-performance perspective.</w:t>
            </w:r>
          </w:p>
        </w:tc>
      </w:tr>
      <w:tr w:rsidR="00782D44" w:rsidRPr="00B92C82" w14:paraId="39D7FB3B" w14:textId="77777777">
        <w:trPr>
          <w:jc w:val="center"/>
        </w:trPr>
        <w:tc>
          <w:tcPr>
            <w:tcW w:w="3360" w:type="dxa"/>
            <w:vAlign w:val="center"/>
          </w:tcPr>
          <w:p w14:paraId="582F05C0"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Peer / 360</w:t>
            </w:r>
          </w:p>
        </w:tc>
        <w:tc>
          <w:tcPr>
            <w:tcW w:w="3360" w:type="dxa"/>
            <w:vAlign w:val="center"/>
          </w:tcPr>
          <w:p w14:paraId="1EFC716A"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Colleagues</w:t>
            </w:r>
          </w:p>
        </w:tc>
        <w:tc>
          <w:tcPr>
            <w:tcW w:w="3360" w:type="dxa"/>
            <w:vAlign w:val="center"/>
          </w:tcPr>
          <w:p w14:paraId="5597C11B"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Collaborative capability evidence.</w:t>
            </w:r>
          </w:p>
        </w:tc>
      </w:tr>
      <w:tr w:rsidR="00782D44" w:rsidRPr="00B92C82" w14:paraId="6A4BF8B0" w14:textId="77777777">
        <w:trPr>
          <w:jc w:val="center"/>
        </w:trPr>
        <w:tc>
          <w:tcPr>
            <w:tcW w:w="3360" w:type="dxa"/>
            <w:vAlign w:val="center"/>
          </w:tcPr>
          <w:p w14:paraId="2DCDD8C8"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lastRenderedPageBreak/>
              <w:t>Post-training</w:t>
            </w:r>
          </w:p>
        </w:tc>
        <w:tc>
          <w:tcPr>
            <w:tcW w:w="3360" w:type="dxa"/>
            <w:vAlign w:val="center"/>
          </w:tcPr>
          <w:p w14:paraId="4D023C09"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Assessment after learning</w:t>
            </w:r>
          </w:p>
        </w:tc>
        <w:tc>
          <w:tcPr>
            <w:tcW w:w="3360" w:type="dxa"/>
            <w:vAlign w:val="center"/>
          </w:tcPr>
          <w:p w14:paraId="69C5F4C4"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Measure intervention effect.</w:t>
            </w:r>
          </w:p>
        </w:tc>
      </w:tr>
    </w:tbl>
    <w:p w14:paraId="527FD4AF" w14:textId="77777777" w:rsidR="002C7227" w:rsidRPr="00B92C82" w:rsidRDefault="002C7227">
      <w:pPr>
        <w:rPr>
          <w:rFonts w:ascii="Times New Roman" w:hAnsi="Times New Roman" w:cs="Times New Roman"/>
          <w:sz w:val="28"/>
          <w:szCs w:val="28"/>
        </w:rPr>
      </w:pPr>
    </w:p>
    <w:p w14:paraId="2B720EEE" w14:textId="77777777" w:rsidR="002C7227" w:rsidRDefault="002C7227"/>
    <w:p w14:paraId="6349DB2A"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15.3 Weighted Scoring</w:t>
      </w:r>
    </w:p>
    <w:p w14:paraId="2369BFCA" w14:textId="073B817C" w:rsidR="00782D44" w:rsidRPr="00B92C82" w:rsidRDefault="00744E79">
      <w:pPr>
        <w:ind w:left="360" w:right="360"/>
        <w:rPr>
          <w:rFonts w:ascii="Times New Roman" w:hAnsi="Times New Roman" w:cs="Times New Roman"/>
          <w:sz w:val="28"/>
          <w:szCs w:val="28"/>
        </w:rPr>
      </w:pPr>
      <w:r w:rsidRPr="00B92C82">
        <w:rPr>
          <w:rFonts w:ascii="Times New Roman" w:hAnsi="Times New Roman" w:cs="Times New Roman"/>
          <w:sz w:val="28"/>
          <w:szCs w:val="28"/>
        </w:rPr>
        <w:t xml:space="preserve">weightedScore = </w:t>
      </w:r>
      <w:proofErr w:type="gramStart"/>
      <w:r w:rsidRPr="00B92C82">
        <w:rPr>
          <w:rFonts w:ascii="Times New Roman" w:hAnsi="Times New Roman" w:cs="Times New Roman"/>
          <w:sz w:val="28"/>
          <w:szCs w:val="28"/>
        </w:rPr>
        <w:t>sum(</w:t>
      </w:r>
      <w:proofErr w:type="gramEnd"/>
      <w:r w:rsidRPr="00B92C82">
        <w:rPr>
          <w:rFonts w:ascii="Times New Roman" w:hAnsi="Times New Roman" w:cs="Times New Roman"/>
          <w:sz w:val="28"/>
          <w:szCs w:val="28"/>
        </w:rPr>
        <w:t>score_i * weight_i) / sum(weight_i)</w:t>
      </w:r>
    </w:p>
    <w:p w14:paraId="48D211C2" w14:textId="77777777" w:rsidR="002C7227" w:rsidRPr="00B92C82" w:rsidRDefault="002C7227" w:rsidP="002C7227">
      <w:pPr>
        <w:ind w:right="360"/>
        <w:rPr>
          <w:rFonts w:ascii="Times New Roman" w:hAnsi="Times New Roman" w:cs="Times New Roman"/>
          <w:sz w:val="28"/>
          <w:szCs w:val="28"/>
        </w:rPr>
      </w:pPr>
    </w:p>
    <w:p w14:paraId="2AEF6095"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15.4 Assessment Controls</w:t>
      </w:r>
    </w:p>
    <w:p w14:paraId="3C58F072" w14:textId="77777777" w:rsidR="00782D44" w:rsidRPr="00B92C82" w:rsidRDefault="00744E79" w:rsidP="002C7227">
      <w:pPr>
        <w:pStyle w:val="ListBullet"/>
        <w:numPr>
          <w:ilvl w:val="0"/>
          <w:numId w:val="25"/>
        </w:numPr>
        <w:rPr>
          <w:rFonts w:ascii="Times New Roman" w:hAnsi="Times New Roman" w:cs="Times New Roman"/>
          <w:sz w:val="28"/>
          <w:szCs w:val="28"/>
        </w:rPr>
      </w:pPr>
      <w:r w:rsidRPr="00B92C82">
        <w:rPr>
          <w:rFonts w:ascii="Times New Roman" w:hAnsi="Times New Roman" w:cs="Times New Roman"/>
          <w:sz w:val="28"/>
          <w:szCs w:val="28"/>
        </w:rPr>
        <w:t>Prevent unauthorized users from submitting assessments for unrelated employees.</w:t>
      </w:r>
    </w:p>
    <w:p w14:paraId="3B0D27B8" w14:textId="77777777" w:rsidR="00782D44" w:rsidRPr="00B92C82" w:rsidRDefault="00744E79" w:rsidP="002C7227">
      <w:pPr>
        <w:pStyle w:val="ListBullet"/>
        <w:numPr>
          <w:ilvl w:val="0"/>
          <w:numId w:val="25"/>
        </w:numPr>
        <w:rPr>
          <w:rFonts w:ascii="Times New Roman" w:hAnsi="Times New Roman" w:cs="Times New Roman"/>
          <w:sz w:val="28"/>
          <w:szCs w:val="28"/>
        </w:rPr>
      </w:pPr>
      <w:r w:rsidRPr="00B92C82">
        <w:rPr>
          <w:rFonts w:ascii="Times New Roman" w:hAnsi="Times New Roman" w:cs="Times New Roman"/>
          <w:sz w:val="28"/>
          <w:szCs w:val="28"/>
        </w:rPr>
        <w:t>Validate score ranges.</w:t>
      </w:r>
    </w:p>
    <w:p w14:paraId="02B9A3AD" w14:textId="77777777" w:rsidR="00782D44" w:rsidRPr="00B92C82" w:rsidRDefault="00744E79" w:rsidP="002C7227">
      <w:pPr>
        <w:pStyle w:val="ListBullet"/>
        <w:numPr>
          <w:ilvl w:val="0"/>
          <w:numId w:val="25"/>
        </w:numPr>
        <w:rPr>
          <w:rFonts w:ascii="Times New Roman" w:hAnsi="Times New Roman" w:cs="Times New Roman"/>
          <w:sz w:val="28"/>
          <w:szCs w:val="28"/>
        </w:rPr>
      </w:pPr>
      <w:r w:rsidRPr="00B92C82">
        <w:rPr>
          <w:rFonts w:ascii="Times New Roman" w:hAnsi="Times New Roman" w:cs="Times New Roman"/>
          <w:sz w:val="28"/>
          <w:szCs w:val="28"/>
        </w:rPr>
        <w:t>Prevent accidental duplicate submissions where the workflow requires one response.</w:t>
      </w:r>
    </w:p>
    <w:p w14:paraId="26C8D18E" w14:textId="77777777" w:rsidR="00782D44" w:rsidRPr="00B92C82" w:rsidRDefault="00744E79" w:rsidP="002C7227">
      <w:pPr>
        <w:pStyle w:val="ListBullet"/>
        <w:numPr>
          <w:ilvl w:val="0"/>
          <w:numId w:val="25"/>
        </w:numPr>
        <w:rPr>
          <w:rFonts w:ascii="Times New Roman" w:hAnsi="Times New Roman" w:cs="Times New Roman"/>
          <w:sz w:val="28"/>
          <w:szCs w:val="28"/>
        </w:rPr>
      </w:pPr>
      <w:r w:rsidRPr="00B92C82">
        <w:rPr>
          <w:rFonts w:ascii="Times New Roman" w:hAnsi="Times New Roman" w:cs="Times New Roman"/>
          <w:sz w:val="28"/>
          <w:szCs w:val="28"/>
        </w:rPr>
        <w:t>Record timestamps and evaluator relationships.</w:t>
      </w:r>
    </w:p>
    <w:p w14:paraId="011C06CA" w14:textId="77777777" w:rsidR="00782D44" w:rsidRPr="00B92C82" w:rsidRDefault="00744E79" w:rsidP="002C7227">
      <w:pPr>
        <w:pStyle w:val="ListBullet"/>
        <w:numPr>
          <w:ilvl w:val="0"/>
          <w:numId w:val="25"/>
        </w:numPr>
        <w:rPr>
          <w:rFonts w:ascii="Times New Roman" w:hAnsi="Times New Roman" w:cs="Times New Roman"/>
          <w:sz w:val="28"/>
          <w:szCs w:val="28"/>
        </w:rPr>
      </w:pPr>
      <w:r w:rsidRPr="00B92C82">
        <w:rPr>
          <w:rFonts w:ascii="Times New Roman" w:hAnsi="Times New Roman" w:cs="Times New Roman"/>
          <w:sz w:val="28"/>
          <w:szCs w:val="28"/>
        </w:rPr>
        <w:t>Maintain historical results for trend analysis.</w:t>
      </w:r>
    </w:p>
    <w:p w14:paraId="2B3D2177" w14:textId="77777777" w:rsidR="00782D44" w:rsidRDefault="00744E79" w:rsidP="002C7227">
      <w:pPr>
        <w:pStyle w:val="ListBullet"/>
        <w:numPr>
          <w:ilvl w:val="0"/>
          <w:numId w:val="25"/>
        </w:numPr>
        <w:rPr>
          <w:rFonts w:ascii="Times New Roman" w:hAnsi="Times New Roman" w:cs="Times New Roman"/>
          <w:sz w:val="28"/>
          <w:szCs w:val="28"/>
        </w:rPr>
      </w:pPr>
      <w:r w:rsidRPr="00B92C82">
        <w:rPr>
          <w:rFonts w:ascii="Times New Roman" w:hAnsi="Times New Roman" w:cs="Times New Roman"/>
          <w:sz w:val="28"/>
          <w:szCs w:val="28"/>
        </w:rPr>
        <w:t>Use anonymization or aggregation for peer feedback where required.</w:t>
      </w:r>
    </w:p>
    <w:p w14:paraId="7427DB1D" w14:textId="77777777" w:rsidR="00BE22F6" w:rsidRDefault="00BE22F6" w:rsidP="00BE22F6">
      <w:pPr>
        <w:pStyle w:val="ListBullet"/>
        <w:numPr>
          <w:ilvl w:val="0"/>
          <w:numId w:val="0"/>
        </w:numPr>
        <w:ind w:left="360" w:hanging="360"/>
        <w:rPr>
          <w:rFonts w:ascii="Times New Roman" w:hAnsi="Times New Roman" w:cs="Times New Roman"/>
          <w:sz w:val="28"/>
          <w:szCs w:val="28"/>
        </w:rPr>
      </w:pPr>
    </w:p>
    <w:p w14:paraId="09380722" w14:textId="77777777" w:rsidR="00BE22F6" w:rsidRDefault="00BE22F6" w:rsidP="00BE22F6">
      <w:pPr>
        <w:pStyle w:val="ListBullet"/>
        <w:numPr>
          <w:ilvl w:val="0"/>
          <w:numId w:val="0"/>
        </w:numPr>
        <w:ind w:left="360" w:hanging="360"/>
        <w:rPr>
          <w:rFonts w:ascii="Times New Roman" w:hAnsi="Times New Roman" w:cs="Times New Roman"/>
          <w:sz w:val="28"/>
          <w:szCs w:val="28"/>
        </w:rPr>
      </w:pPr>
    </w:p>
    <w:p w14:paraId="699FE128" w14:textId="008A6859" w:rsidR="00BE22F6" w:rsidRPr="00B92C82" w:rsidRDefault="00BE22F6" w:rsidP="00BE22F6">
      <w:pPr>
        <w:pStyle w:val="ListBullet"/>
        <w:numPr>
          <w:ilvl w:val="0"/>
          <w:numId w:val="0"/>
        </w:numPr>
        <w:ind w:left="360" w:hanging="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8D1D51A" wp14:editId="7592AF5A">
            <wp:extent cx="6230620" cy="2116016"/>
            <wp:effectExtent l="0" t="0" r="0" b="0"/>
            <wp:docPr id="59316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6265" name="Picture 59316265"/>
                    <pic:cNvPicPr/>
                  </pic:nvPicPr>
                  <pic:blipFill>
                    <a:blip r:embed="rId15"/>
                    <a:stretch>
                      <a:fillRect/>
                    </a:stretch>
                  </pic:blipFill>
                  <pic:spPr>
                    <a:xfrm>
                      <a:off x="0" y="0"/>
                      <a:ext cx="6313097" cy="2144027"/>
                    </a:xfrm>
                    <a:prstGeom prst="rect">
                      <a:avLst/>
                    </a:prstGeom>
                  </pic:spPr>
                </pic:pic>
              </a:graphicData>
            </a:graphic>
          </wp:inline>
        </w:drawing>
      </w:r>
    </w:p>
    <w:p w14:paraId="1656335F" w14:textId="1D50633F" w:rsidR="00BE22F6" w:rsidRPr="00BE22F6" w:rsidRDefault="00BE22F6" w:rsidP="00BE22F6">
      <w:pPr>
        <w:ind w:left="2160" w:firstLine="720"/>
        <w:rPr>
          <w:rFonts w:ascii="Times New Roman" w:hAnsi="Times New Roman" w:cs="Times New Roman"/>
          <w:sz w:val="28"/>
          <w:szCs w:val="28"/>
        </w:rPr>
      </w:pPr>
      <w:r w:rsidRPr="00BE22F6">
        <w:rPr>
          <w:rFonts w:ascii="Times New Roman" w:hAnsi="Times New Roman" w:cs="Times New Roman"/>
          <w:b/>
          <w:bCs/>
          <w:sz w:val="28"/>
          <w:szCs w:val="28"/>
        </w:rPr>
        <w:t xml:space="preserve"> </w:t>
      </w:r>
      <w:r w:rsidRPr="00BE22F6">
        <w:rPr>
          <w:rFonts w:ascii="Times New Roman" w:hAnsi="Times New Roman" w:cs="Times New Roman"/>
          <w:sz w:val="28"/>
          <w:szCs w:val="28"/>
        </w:rPr>
        <w:t>Skill Assessment and Quiz Interface</w:t>
      </w:r>
    </w:p>
    <w:p w14:paraId="6339A0E8" w14:textId="03FD8514" w:rsidR="00782D44" w:rsidRPr="00B92C82" w:rsidRDefault="00782D44">
      <w:pPr>
        <w:rPr>
          <w:rFonts w:ascii="Times New Roman" w:hAnsi="Times New Roman" w:cs="Times New Roman"/>
          <w:sz w:val="28"/>
          <w:szCs w:val="28"/>
        </w:rPr>
      </w:pPr>
    </w:p>
    <w:p w14:paraId="78AF2E0E" w14:textId="77777777" w:rsidR="00BE22F6" w:rsidRDefault="00BE22F6">
      <w:pPr>
        <w:jc w:val="center"/>
        <w:rPr>
          <w:rFonts w:ascii="Times New Roman" w:hAnsi="Times New Roman" w:cs="Times New Roman"/>
          <w:b/>
          <w:sz w:val="40"/>
          <w:szCs w:val="40"/>
        </w:rPr>
      </w:pPr>
    </w:p>
    <w:p w14:paraId="126CC26E" w14:textId="77777777" w:rsidR="00BE22F6" w:rsidRDefault="00BE22F6">
      <w:pPr>
        <w:jc w:val="center"/>
        <w:rPr>
          <w:rFonts w:ascii="Times New Roman" w:hAnsi="Times New Roman" w:cs="Times New Roman"/>
          <w:b/>
          <w:sz w:val="40"/>
          <w:szCs w:val="40"/>
        </w:rPr>
      </w:pPr>
    </w:p>
    <w:p w14:paraId="4C9A64FA" w14:textId="77777777" w:rsidR="00BE22F6" w:rsidRDefault="00BE22F6">
      <w:pPr>
        <w:jc w:val="center"/>
        <w:rPr>
          <w:rFonts w:ascii="Times New Roman" w:hAnsi="Times New Roman" w:cs="Times New Roman"/>
          <w:b/>
          <w:sz w:val="40"/>
          <w:szCs w:val="40"/>
        </w:rPr>
      </w:pPr>
    </w:p>
    <w:p w14:paraId="34DEBEFC" w14:textId="716BB8B8" w:rsidR="00782D44" w:rsidRPr="00B92C82" w:rsidRDefault="00744E79">
      <w:pPr>
        <w:jc w:val="center"/>
        <w:rPr>
          <w:rFonts w:ascii="Times New Roman" w:hAnsi="Times New Roman" w:cs="Times New Roman"/>
          <w:sz w:val="40"/>
          <w:szCs w:val="40"/>
        </w:rPr>
      </w:pPr>
      <w:r w:rsidRPr="00B92C82">
        <w:rPr>
          <w:rFonts w:ascii="Times New Roman" w:hAnsi="Times New Roman" w:cs="Times New Roman"/>
          <w:b/>
          <w:sz w:val="40"/>
          <w:szCs w:val="40"/>
        </w:rPr>
        <w:lastRenderedPageBreak/>
        <w:t>16. Module 9 – Notification System</w:t>
      </w:r>
    </w:p>
    <w:p w14:paraId="60518B7B" w14:textId="77777777" w:rsidR="00782D44" w:rsidRDefault="00782D44"/>
    <w:p w14:paraId="3360E7E5"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16.1 Purpose</w:t>
      </w:r>
    </w:p>
    <w:p w14:paraId="27ACF97C" w14:textId="77777777" w:rsidR="00782D44" w:rsidRPr="00B92C82" w:rsidRDefault="00744E79" w:rsidP="00E74377">
      <w:pPr>
        <w:ind w:firstLine="720"/>
        <w:rPr>
          <w:rFonts w:ascii="Times New Roman" w:hAnsi="Times New Roman" w:cs="Times New Roman"/>
          <w:sz w:val="28"/>
          <w:szCs w:val="28"/>
        </w:rPr>
      </w:pPr>
      <w:r w:rsidRPr="00B92C82">
        <w:rPr>
          <w:rFonts w:ascii="Times New Roman" w:hAnsi="Times New Roman" w:cs="Times New Roman"/>
          <w:sz w:val="28"/>
          <w:szCs w:val="28"/>
        </w:rPr>
        <w:t>Notifications make intelligence actionable. The notification service receives business events and translates them into user-facing messages. Asynchronous processing is preferred so that notification provider latency does not delay core transactions.</w:t>
      </w:r>
    </w:p>
    <w:p w14:paraId="384A727F" w14:textId="77777777" w:rsidR="002C7227" w:rsidRPr="00B92C82" w:rsidRDefault="002C7227">
      <w:pPr>
        <w:rPr>
          <w:rFonts w:ascii="Times New Roman" w:hAnsi="Times New Roman" w:cs="Times New Roman"/>
          <w:sz w:val="28"/>
          <w:szCs w:val="28"/>
        </w:rPr>
      </w:pPr>
    </w:p>
    <w:p w14:paraId="31EBD3DA"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16.2 Notification Channels</w:t>
      </w:r>
    </w:p>
    <w:tbl>
      <w:tblPr>
        <w:tblStyle w:val="TableGrid"/>
        <w:tblW w:w="0" w:type="auto"/>
        <w:jc w:val="center"/>
        <w:tblLook w:val="04A0" w:firstRow="1" w:lastRow="0" w:firstColumn="1" w:lastColumn="0" w:noHBand="0" w:noVBand="1"/>
      </w:tblPr>
      <w:tblGrid>
        <w:gridCol w:w="5035"/>
        <w:gridCol w:w="5035"/>
      </w:tblGrid>
      <w:tr w:rsidR="00782D44" w:rsidRPr="00B92C82" w14:paraId="501FFBA4" w14:textId="77777777">
        <w:trPr>
          <w:jc w:val="center"/>
        </w:trPr>
        <w:tc>
          <w:tcPr>
            <w:tcW w:w="5040" w:type="dxa"/>
            <w:shd w:val="clear" w:color="auto" w:fill="D9EAF7"/>
            <w:vAlign w:val="center"/>
          </w:tcPr>
          <w:p w14:paraId="3F2B28D0"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Channel</w:t>
            </w:r>
          </w:p>
        </w:tc>
        <w:tc>
          <w:tcPr>
            <w:tcW w:w="5040" w:type="dxa"/>
            <w:shd w:val="clear" w:color="auto" w:fill="D9EAF7"/>
            <w:vAlign w:val="center"/>
          </w:tcPr>
          <w:p w14:paraId="75C98C80"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Example Use</w:t>
            </w:r>
          </w:p>
        </w:tc>
      </w:tr>
      <w:tr w:rsidR="00782D44" w:rsidRPr="00B92C82" w14:paraId="7727EC4A" w14:textId="77777777">
        <w:trPr>
          <w:jc w:val="center"/>
        </w:trPr>
        <w:tc>
          <w:tcPr>
            <w:tcW w:w="5040" w:type="dxa"/>
            <w:vAlign w:val="center"/>
          </w:tcPr>
          <w:p w14:paraId="7605A734"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In-app / WebSocket</w:t>
            </w:r>
          </w:p>
        </w:tc>
        <w:tc>
          <w:tcPr>
            <w:tcW w:w="5040" w:type="dxa"/>
            <w:vAlign w:val="center"/>
          </w:tcPr>
          <w:p w14:paraId="51EC73EB"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Real-time critical-gap or dashboard updates.</w:t>
            </w:r>
          </w:p>
        </w:tc>
      </w:tr>
      <w:tr w:rsidR="00782D44" w:rsidRPr="00B92C82" w14:paraId="7B4A5ABC" w14:textId="77777777">
        <w:trPr>
          <w:jc w:val="center"/>
        </w:trPr>
        <w:tc>
          <w:tcPr>
            <w:tcW w:w="5040" w:type="dxa"/>
            <w:vAlign w:val="center"/>
          </w:tcPr>
          <w:p w14:paraId="51A0BEA1"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Email</w:t>
            </w:r>
          </w:p>
        </w:tc>
        <w:tc>
          <w:tcPr>
            <w:tcW w:w="5040" w:type="dxa"/>
            <w:vAlign w:val="center"/>
          </w:tcPr>
          <w:p w14:paraId="1EBE081F"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Training reminders, weekly summaries and reports.</w:t>
            </w:r>
          </w:p>
        </w:tc>
      </w:tr>
      <w:tr w:rsidR="00782D44" w:rsidRPr="00B92C82" w14:paraId="716EBD98" w14:textId="77777777">
        <w:trPr>
          <w:jc w:val="center"/>
        </w:trPr>
        <w:tc>
          <w:tcPr>
            <w:tcW w:w="5040" w:type="dxa"/>
            <w:vAlign w:val="center"/>
          </w:tcPr>
          <w:p w14:paraId="6E87D774"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SMS</w:t>
            </w:r>
          </w:p>
        </w:tc>
        <w:tc>
          <w:tcPr>
            <w:tcW w:w="5040" w:type="dxa"/>
            <w:vAlign w:val="center"/>
          </w:tcPr>
          <w:p w14:paraId="6C617267"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High-priority operational alerts.</w:t>
            </w:r>
          </w:p>
        </w:tc>
      </w:tr>
      <w:tr w:rsidR="00782D44" w:rsidRPr="00B92C82" w14:paraId="1634D1A3" w14:textId="77777777">
        <w:trPr>
          <w:jc w:val="center"/>
        </w:trPr>
        <w:tc>
          <w:tcPr>
            <w:tcW w:w="5040" w:type="dxa"/>
            <w:vAlign w:val="center"/>
          </w:tcPr>
          <w:p w14:paraId="406C6AE0"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Push</w:t>
            </w:r>
          </w:p>
        </w:tc>
        <w:tc>
          <w:tcPr>
            <w:tcW w:w="5040" w:type="dxa"/>
            <w:vAlign w:val="center"/>
          </w:tcPr>
          <w:p w14:paraId="1A4CFA8E"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Immediate mobile/browser learning notifications.</w:t>
            </w:r>
          </w:p>
        </w:tc>
      </w:tr>
    </w:tbl>
    <w:p w14:paraId="035B0899" w14:textId="77777777" w:rsidR="00782D44" w:rsidRPr="00B92C82" w:rsidRDefault="00782D44">
      <w:pPr>
        <w:rPr>
          <w:rFonts w:ascii="Times New Roman" w:hAnsi="Times New Roman" w:cs="Times New Roman"/>
          <w:sz w:val="28"/>
          <w:szCs w:val="28"/>
        </w:rPr>
      </w:pPr>
    </w:p>
    <w:p w14:paraId="142B89F0" w14:textId="77777777" w:rsidR="002C7227" w:rsidRPr="00B92C82" w:rsidRDefault="002C7227">
      <w:pPr>
        <w:rPr>
          <w:rFonts w:ascii="Times New Roman" w:hAnsi="Times New Roman" w:cs="Times New Roman"/>
          <w:sz w:val="28"/>
          <w:szCs w:val="28"/>
        </w:rPr>
      </w:pPr>
    </w:p>
    <w:p w14:paraId="566599C4"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16.3 Event Flow</w:t>
      </w:r>
    </w:p>
    <w:p w14:paraId="12C8D949" w14:textId="77777777" w:rsidR="00782D44" w:rsidRPr="00B92C82" w:rsidRDefault="00744E79">
      <w:pPr>
        <w:ind w:left="360" w:right="360"/>
        <w:rPr>
          <w:rFonts w:ascii="Times New Roman" w:hAnsi="Times New Roman" w:cs="Times New Roman"/>
          <w:sz w:val="28"/>
          <w:szCs w:val="28"/>
        </w:rPr>
      </w:pPr>
      <w:r w:rsidRPr="00B92C82">
        <w:rPr>
          <w:rFonts w:ascii="Times New Roman" w:hAnsi="Times New Roman" w:cs="Times New Roman"/>
          <w:sz w:val="28"/>
          <w:szCs w:val="28"/>
        </w:rPr>
        <w:t>AssessmentCompleted</w:t>
      </w:r>
      <w:r w:rsidRPr="00B92C82">
        <w:rPr>
          <w:rFonts w:ascii="Times New Roman" w:hAnsi="Times New Roman" w:cs="Times New Roman"/>
          <w:sz w:val="28"/>
          <w:szCs w:val="28"/>
        </w:rPr>
        <w:br/>
        <w:t xml:space="preserve">      ↓</w:t>
      </w:r>
      <w:r w:rsidRPr="00B92C82">
        <w:rPr>
          <w:rFonts w:ascii="Times New Roman" w:hAnsi="Times New Roman" w:cs="Times New Roman"/>
          <w:sz w:val="28"/>
          <w:szCs w:val="28"/>
        </w:rPr>
        <w:br/>
        <w:t>GapRecalculated</w:t>
      </w:r>
      <w:r w:rsidRPr="00B92C82">
        <w:rPr>
          <w:rFonts w:ascii="Times New Roman" w:hAnsi="Times New Roman" w:cs="Times New Roman"/>
          <w:sz w:val="28"/>
          <w:szCs w:val="28"/>
        </w:rPr>
        <w:br/>
        <w:t xml:space="preserve">      ↓</w:t>
      </w:r>
      <w:r w:rsidRPr="00B92C82">
        <w:rPr>
          <w:rFonts w:ascii="Times New Roman" w:hAnsi="Times New Roman" w:cs="Times New Roman"/>
          <w:sz w:val="28"/>
          <w:szCs w:val="28"/>
        </w:rPr>
        <w:br/>
        <w:t>CriticalGapDetected</w:t>
      </w:r>
      <w:r w:rsidRPr="00B92C82">
        <w:rPr>
          <w:rFonts w:ascii="Times New Roman" w:hAnsi="Times New Roman" w:cs="Times New Roman"/>
          <w:sz w:val="28"/>
          <w:szCs w:val="28"/>
        </w:rPr>
        <w:br/>
        <w:t xml:space="preserve">      ↓</w:t>
      </w:r>
      <w:r w:rsidRPr="00B92C82">
        <w:rPr>
          <w:rFonts w:ascii="Times New Roman" w:hAnsi="Times New Roman" w:cs="Times New Roman"/>
          <w:sz w:val="28"/>
          <w:szCs w:val="28"/>
        </w:rPr>
        <w:br/>
        <w:t>MessageBroker</w:t>
      </w:r>
      <w:r w:rsidRPr="00B92C82">
        <w:rPr>
          <w:rFonts w:ascii="Times New Roman" w:hAnsi="Times New Roman" w:cs="Times New Roman"/>
          <w:sz w:val="28"/>
          <w:szCs w:val="28"/>
        </w:rPr>
        <w:br/>
        <w:t xml:space="preserve">      ↓</w:t>
      </w:r>
      <w:r w:rsidRPr="00B92C82">
        <w:rPr>
          <w:rFonts w:ascii="Times New Roman" w:hAnsi="Times New Roman" w:cs="Times New Roman"/>
          <w:sz w:val="28"/>
          <w:szCs w:val="28"/>
        </w:rPr>
        <w:br/>
        <w:t>NotificationConsumer</w:t>
      </w:r>
      <w:r w:rsidRPr="00B92C82">
        <w:rPr>
          <w:rFonts w:ascii="Times New Roman" w:hAnsi="Times New Roman" w:cs="Times New Roman"/>
          <w:sz w:val="28"/>
          <w:szCs w:val="28"/>
        </w:rPr>
        <w:br/>
        <w:t xml:space="preserve">      ↓</w:t>
      </w:r>
      <w:r w:rsidRPr="00B92C82">
        <w:rPr>
          <w:rFonts w:ascii="Times New Roman" w:hAnsi="Times New Roman" w:cs="Times New Roman"/>
          <w:sz w:val="28"/>
          <w:szCs w:val="28"/>
        </w:rPr>
        <w:br/>
        <w:t>ChannelAdapter</w:t>
      </w:r>
      <w:r w:rsidRPr="00B92C82">
        <w:rPr>
          <w:rFonts w:ascii="Times New Roman" w:hAnsi="Times New Roman" w:cs="Times New Roman"/>
          <w:sz w:val="28"/>
          <w:szCs w:val="28"/>
        </w:rPr>
        <w:br/>
        <w:t xml:space="preserve">      ↓</w:t>
      </w:r>
      <w:r w:rsidRPr="00B92C82">
        <w:rPr>
          <w:rFonts w:ascii="Times New Roman" w:hAnsi="Times New Roman" w:cs="Times New Roman"/>
          <w:sz w:val="28"/>
          <w:szCs w:val="28"/>
        </w:rPr>
        <w:br/>
        <w:t>DeliveryStatus</w:t>
      </w:r>
      <w:r w:rsidRPr="00B92C82">
        <w:rPr>
          <w:rFonts w:ascii="Times New Roman" w:hAnsi="Times New Roman" w:cs="Times New Roman"/>
          <w:sz w:val="28"/>
          <w:szCs w:val="28"/>
        </w:rPr>
        <w:br/>
      </w:r>
    </w:p>
    <w:p w14:paraId="67FEABEF" w14:textId="77777777" w:rsidR="002C7227" w:rsidRPr="00B92C82" w:rsidRDefault="002C7227">
      <w:pPr>
        <w:ind w:left="360" w:right="360"/>
        <w:rPr>
          <w:rFonts w:ascii="Times New Roman" w:hAnsi="Times New Roman" w:cs="Times New Roman"/>
          <w:sz w:val="28"/>
          <w:szCs w:val="28"/>
        </w:rPr>
      </w:pPr>
    </w:p>
    <w:p w14:paraId="3E447A45"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lastRenderedPageBreak/>
        <w:t>16.4 Reliability</w:t>
      </w:r>
    </w:p>
    <w:p w14:paraId="64137E1C" w14:textId="77777777" w:rsidR="00782D44" w:rsidRPr="00B92C82" w:rsidRDefault="00744E79" w:rsidP="002C7227">
      <w:pPr>
        <w:pStyle w:val="ListBullet"/>
        <w:numPr>
          <w:ilvl w:val="0"/>
          <w:numId w:val="26"/>
        </w:numPr>
        <w:rPr>
          <w:rFonts w:ascii="Times New Roman" w:hAnsi="Times New Roman" w:cs="Times New Roman"/>
          <w:sz w:val="28"/>
          <w:szCs w:val="28"/>
        </w:rPr>
      </w:pPr>
      <w:r w:rsidRPr="00B92C82">
        <w:rPr>
          <w:rFonts w:ascii="Times New Roman" w:hAnsi="Times New Roman" w:cs="Times New Roman"/>
          <w:sz w:val="28"/>
          <w:szCs w:val="28"/>
        </w:rPr>
        <w:t xml:space="preserve">Use </w:t>
      </w:r>
      <w:proofErr w:type="gramStart"/>
      <w:r w:rsidRPr="00B92C82">
        <w:rPr>
          <w:rFonts w:ascii="Times New Roman" w:hAnsi="Times New Roman" w:cs="Times New Roman"/>
          <w:sz w:val="28"/>
          <w:szCs w:val="28"/>
        </w:rPr>
        <w:t>retry</w:t>
      </w:r>
      <w:proofErr w:type="gramEnd"/>
      <w:r w:rsidRPr="00B92C82">
        <w:rPr>
          <w:rFonts w:ascii="Times New Roman" w:hAnsi="Times New Roman" w:cs="Times New Roman"/>
          <w:sz w:val="28"/>
          <w:szCs w:val="28"/>
        </w:rPr>
        <w:t xml:space="preserve"> policies for temporary provider failures.</w:t>
      </w:r>
    </w:p>
    <w:p w14:paraId="5AD9D83B" w14:textId="77777777" w:rsidR="00782D44" w:rsidRPr="00B92C82" w:rsidRDefault="00744E79" w:rsidP="002C7227">
      <w:pPr>
        <w:pStyle w:val="ListBullet"/>
        <w:numPr>
          <w:ilvl w:val="0"/>
          <w:numId w:val="26"/>
        </w:numPr>
        <w:rPr>
          <w:rFonts w:ascii="Times New Roman" w:hAnsi="Times New Roman" w:cs="Times New Roman"/>
          <w:sz w:val="28"/>
          <w:szCs w:val="28"/>
        </w:rPr>
      </w:pPr>
      <w:r w:rsidRPr="00B92C82">
        <w:rPr>
          <w:rFonts w:ascii="Times New Roman" w:hAnsi="Times New Roman" w:cs="Times New Roman"/>
          <w:sz w:val="28"/>
          <w:szCs w:val="28"/>
        </w:rPr>
        <w:t>Use dead-letter handling for persistent failures.</w:t>
      </w:r>
    </w:p>
    <w:p w14:paraId="72492406" w14:textId="77777777" w:rsidR="00782D44" w:rsidRPr="00B92C82" w:rsidRDefault="00744E79" w:rsidP="002C7227">
      <w:pPr>
        <w:pStyle w:val="ListBullet"/>
        <w:numPr>
          <w:ilvl w:val="0"/>
          <w:numId w:val="26"/>
        </w:numPr>
        <w:rPr>
          <w:rFonts w:ascii="Times New Roman" w:hAnsi="Times New Roman" w:cs="Times New Roman"/>
          <w:sz w:val="28"/>
          <w:szCs w:val="28"/>
        </w:rPr>
      </w:pPr>
      <w:r w:rsidRPr="00B92C82">
        <w:rPr>
          <w:rFonts w:ascii="Times New Roman" w:hAnsi="Times New Roman" w:cs="Times New Roman"/>
          <w:sz w:val="28"/>
          <w:szCs w:val="28"/>
        </w:rPr>
        <w:t>Record delivery status.</w:t>
      </w:r>
    </w:p>
    <w:p w14:paraId="7AF7FD27" w14:textId="77777777" w:rsidR="00782D44" w:rsidRPr="00B92C82" w:rsidRDefault="00744E79" w:rsidP="002C7227">
      <w:pPr>
        <w:pStyle w:val="ListBullet"/>
        <w:numPr>
          <w:ilvl w:val="0"/>
          <w:numId w:val="26"/>
        </w:numPr>
        <w:rPr>
          <w:rFonts w:ascii="Times New Roman" w:hAnsi="Times New Roman" w:cs="Times New Roman"/>
          <w:sz w:val="28"/>
          <w:szCs w:val="28"/>
        </w:rPr>
      </w:pPr>
      <w:r w:rsidRPr="00B92C82">
        <w:rPr>
          <w:rFonts w:ascii="Times New Roman" w:hAnsi="Times New Roman" w:cs="Times New Roman"/>
          <w:sz w:val="28"/>
          <w:szCs w:val="28"/>
        </w:rPr>
        <w:t>Use idempotency to avoid duplicate notifications.</w:t>
      </w:r>
    </w:p>
    <w:p w14:paraId="16B7AE7E" w14:textId="77777777" w:rsidR="00782D44" w:rsidRPr="00B92C82" w:rsidRDefault="00744E79" w:rsidP="002C7227">
      <w:pPr>
        <w:pStyle w:val="ListBullet"/>
        <w:numPr>
          <w:ilvl w:val="0"/>
          <w:numId w:val="26"/>
        </w:numPr>
        <w:rPr>
          <w:rFonts w:ascii="Times New Roman" w:hAnsi="Times New Roman" w:cs="Times New Roman"/>
          <w:sz w:val="28"/>
          <w:szCs w:val="28"/>
        </w:rPr>
      </w:pPr>
      <w:r w:rsidRPr="00B92C82">
        <w:rPr>
          <w:rFonts w:ascii="Times New Roman" w:hAnsi="Times New Roman" w:cs="Times New Roman"/>
          <w:sz w:val="28"/>
          <w:szCs w:val="28"/>
        </w:rPr>
        <w:t>Do not expose provider credentials to the frontend.</w:t>
      </w:r>
    </w:p>
    <w:p w14:paraId="1FADCBDA" w14:textId="77777777" w:rsidR="00782D44" w:rsidRPr="00B92C82" w:rsidRDefault="00744E79" w:rsidP="002C7227">
      <w:pPr>
        <w:pStyle w:val="ListBullet"/>
        <w:numPr>
          <w:ilvl w:val="0"/>
          <w:numId w:val="26"/>
        </w:numPr>
        <w:rPr>
          <w:rFonts w:ascii="Times New Roman" w:hAnsi="Times New Roman" w:cs="Times New Roman"/>
          <w:sz w:val="28"/>
          <w:szCs w:val="28"/>
        </w:rPr>
      </w:pPr>
      <w:r w:rsidRPr="00B92C82">
        <w:rPr>
          <w:rFonts w:ascii="Times New Roman" w:hAnsi="Times New Roman" w:cs="Times New Roman"/>
          <w:sz w:val="28"/>
          <w:szCs w:val="28"/>
        </w:rPr>
        <w:t>Allow users to configure notification preferences where applicable.</w:t>
      </w:r>
    </w:p>
    <w:p w14:paraId="450B41A4" w14:textId="77777777" w:rsidR="00B92C82" w:rsidRDefault="00B92C82" w:rsidP="00B92C82">
      <w:pPr>
        <w:rPr>
          <w:rFonts w:ascii="Times New Roman" w:hAnsi="Times New Roman" w:cs="Times New Roman"/>
          <w:sz w:val="28"/>
          <w:szCs w:val="28"/>
        </w:rPr>
      </w:pPr>
    </w:p>
    <w:p w14:paraId="0C377FB5" w14:textId="77777777" w:rsidR="00B92C82" w:rsidRDefault="00B92C82" w:rsidP="00B92C82">
      <w:pPr>
        <w:rPr>
          <w:rFonts w:ascii="Times New Roman" w:hAnsi="Times New Roman" w:cs="Times New Roman"/>
          <w:sz w:val="28"/>
          <w:szCs w:val="28"/>
        </w:rPr>
      </w:pPr>
    </w:p>
    <w:p w14:paraId="5B4AB13F" w14:textId="5BE21B20" w:rsidR="00782D44" w:rsidRPr="00B92C82" w:rsidRDefault="00744E79" w:rsidP="00B92C82">
      <w:pPr>
        <w:ind w:left="720" w:firstLine="720"/>
        <w:rPr>
          <w:rFonts w:ascii="Times New Roman" w:hAnsi="Times New Roman" w:cs="Times New Roman"/>
          <w:sz w:val="40"/>
          <w:szCs w:val="40"/>
        </w:rPr>
      </w:pPr>
      <w:r w:rsidRPr="00B92C82">
        <w:rPr>
          <w:rFonts w:ascii="Times New Roman" w:hAnsi="Times New Roman" w:cs="Times New Roman"/>
          <w:b/>
          <w:sz w:val="40"/>
          <w:szCs w:val="40"/>
        </w:rPr>
        <w:t>17. Module 10 – Analytics Dashboards</w:t>
      </w:r>
    </w:p>
    <w:p w14:paraId="5B7EB579" w14:textId="77777777" w:rsidR="00782D44" w:rsidRDefault="00782D44"/>
    <w:p w14:paraId="2704B8E7" w14:textId="1E5CE74B" w:rsidR="00782D44"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 xml:space="preserve">17.1 </w:t>
      </w:r>
      <w:r w:rsidR="00BE22F6" w:rsidRPr="00BE22F6">
        <w:rPr>
          <w:rFonts w:ascii="Times New Roman" w:hAnsi="Times New Roman" w:cs="Times New Roman"/>
          <w:sz w:val="28"/>
          <w:szCs w:val="28"/>
        </w:rPr>
        <w:t>Dashboard Views</w:t>
      </w:r>
    </w:p>
    <w:p w14:paraId="15C69D19" w14:textId="489AC22E" w:rsidR="00BE22F6" w:rsidRPr="00BE22F6" w:rsidRDefault="00BE22F6" w:rsidP="00BE22F6">
      <w:pPr>
        <w:ind w:firstLine="720"/>
        <w:rPr>
          <w:rFonts w:ascii="Times New Roman" w:hAnsi="Times New Roman" w:cs="Times New Roman"/>
          <w:sz w:val="28"/>
          <w:szCs w:val="28"/>
        </w:rPr>
      </w:pPr>
      <w:r w:rsidRPr="00BE22F6">
        <w:rPr>
          <w:rFonts w:ascii="Times New Roman" w:hAnsi="Times New Roman" w:cs="Times New Roman"/>
          <w:sz w:val="28"/>
          <w:szCs w:val="28"/>
        </w:rPr>
        <w:t>The demonstrated interface provides employee-level capability and learning information together with organizational analytics such as readiness, gaps, heatmaps and training insights.</w:t>
      </w:r>
    </w:p>
    <w:tbl>
      <w:tblPr>
        <w:tblStyle w:val="TableGrid"/>
        <w:tblW w:w="0" w:type="auto"/>
        <w:jc w:val="center"/>
        <w:tblLook w:val="04A0" w:firstRow="1" w:lastRow="0" w:firstColumn="1" w:lastColumn="0" w:noHBand="0" w:noVBand="1"/>
      </w:tblPr>
      <w:tblGrid>
        <w:gridCol w:w="5034"/>
        <w:gridCol w:w="5036"/>
      </w:tblGrid>
      <w:tr w:rsidR="00782D44" w:rsidRPr="00B92C82" w14:paraId="4D68011D" w14:textId="77777777">
        <w:trPr>
          <w:jc w:val="center"/>
        </w:trPr>
        <w:tc>
          <w:tcPr>
            <w:tcW w:w="5040" w:type="dxa"/>
            <w:shd w:val="clear" w:color="auto" w:fill="D9EAF7"/>
            <w:vAlign w:val="center"/>
          </w:tcPr>
          <w:p w14:paraId="7B363681"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Role</w:t>
            </w:r>
          </w:p>
        </w:tc>
        <w:tc>
          <w:tcPr>
            <w:tcW w:w="5040" w:type="dxa"/>
            <w:shd w:val="clear" w:color="auto" w:fill="D9EAF7"/>
            <w:vAlign w:val="center"/>
          </w:tcPr>
          <w:p w14:paraId="69D5E2BB"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Dashboard Focus</w:t>
            </w:r>
          </w:p>
        </w:tc>
      </w:tr>
      <w:tr w:rsidR="00782D44" w:rsidRPr="00B92C82" w14:paraId="7DC08056" w14:textId="77777777">
        <w:trPr>
          <w:jc w:val="center"/>
        </w:trPr>
        <w:tc>
          <w:tcPr>
            <w:tcW w:w="5040" w:type="dxa"/>
            <w:vAlign w:val="center"/>
          </w:tcPr>
          <w:p w14:paraId="29FFA5EE"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Employee</w:t>
            </w:r>
          </w:p>
        </w:tc>
        <w:tc>
          <w:tcPr>
            <w:tcW w:w="5040" w:type="dxa"/>
            <w:vAlign w:val="center"/>
          </w:tcPr>
          <w:p w14:paraId="4F8D609E"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Personal skills, gaps, recommendations, learning progress and assessments.</w:t>
            </w:r>
          </w:p>
        </w:tc>
      </w:tr>
      <w:tr w:rsidR="00782D44" w:rsidRPr="00B92C82" w14:paraId="5FBDBB96" w14:textId="77777777">
        <w:trPr>
          <w:jc w:val="center"/>
        </w:trPr>
        <w:tc>
          <w:tcPr>
            <w:tcW w:w="5040" w:type="dxa"/>
            <w:vAlign w:val="center"/>
          </w:tcPr>
          <w:p w14:paraId="5D085582"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Manager</w:t>
            </w:r>
          </w:p>
        </w:tc>
        <w:tc>
          <w:tcPr>
            <w:tcW w:w="5040" w:type="dxa"/>
            <w:vAlign w:val="center"/>
          </w:tcPr>
          <w:p w14:paraId="23C53638"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Team heatmap, critical skills, role coverage, training progress and interventions.</w:t>
            </w:r>
          </w:p>
        </w:tc>
      </w:tr>
      <w:tr w:rsidR="00782D44" w:rsidRPr="00B92C82" w14:paraId="1CF7F851" w14:textId="77777777">
        <w:trPr>
          <w:jc w:val="center"/>
        </w:trPr>
        <w:tc>
          <w:tcPr>
            <w:tcW w:w="5040" w:type="dxa"/>
            <w:vAlign w:val="center"/>
          </w:tcPr>
          <w:p w14:paraId="0CD26102"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HR/Admin</w:t>
            </w:r>
          </w:p>
        </w:tc>
        <w:tc>
          <w:tcPr>
            <w:tcW w:w="5040" w:type="dxa"/>
            <w:vAlign w:val="center"/>
          </w:tcPr>
          <w:p w14:paraId="7DE03256"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Department comparison, organization-wide competency trends, critical gaps and reports.</w:t>
            </w:r>
          </w:p>
        </w:tc>
      </w:tr>
    </w:tbl>
    <w:p w14:paraId="55F53D81" w14:textId="77777777" w:rsidR="002C7227" w:rsidRPr="00B92C82" w:rsidRDefault="002C7227">
      <w:pPr>
        <w:rPr>
          <w:rFonts w:ascii="Times New Roman" w:hAnsi="Times New Roman" w:cs="Times New Roman"/>
          <w:sz w:val="28"/>
          <w:szCs w:val="28"/>
        </w:rPr>
      </w:pPr>
    </w:p>
    <w:p w14:paraId="7F048015"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17.2 Key Metrics</w:t>
      </w:r>
    </w:p>
    <w:tbl>
      <w:tblPr>
        <w:tblStyle w:val="TableGrid"/>
        <w:tblW w:w="0" w:type="auto"/>
        <w:jc w:val="center"/>
        <w:tblLook w:val="04A0" w:firstRow="1" w:lastRow="0" w:firstColumn="1" w:lastColumn="0" w:noHBand="0" w:noVBand="1"/>
      </w:tblPr>
      <w:tblGrid>
        <w:gridCol w:w="5035"/>
        <w:gridCol w:w="5035"/>
      </w:tblGrid>
      <w:tr w:rsidR="00782D44" w:rsidRPr="00B92C82" w14:paraId="345A232B" w14:textId="77777777">
        <w:trPr>
          <w:jc w:val="center"/>
        </w:trPr>
        <w:tc>
          <w:tcPr>
            <w:tcW w:w="5040" w:type="dxa"/>
            <w:shd w:val="clear" w:color="auto" w:fill="D9EAF7"/>
            <w:vAlign w:val="center"/>
          </w:tcPr>
          <w:p w14:paraId="6AB29F89"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Metric</w:t>
            </w:r>
          </w:p>
        </w:tc>
        <w:tc>
          <w:tcPr>
            <w:tcW w:w="5040" w:type="dxa"/>
            <w:shd w:val="clear" w:color="auto" w:fill="D9EAF7"/>
            <w:vAlign w:val="center"/>
          </w:tcPr>
          <w:p w14:paraId="619F38FD"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Formula / Interpretation</w:t>
            </w:r>
          </w:p>
        </w:tc>
      </w:tr>
      <w:tr w:rsidR="00782D44" w:rsidRPr="00B92C82" w14:paraId="6760CA6C" w14:textId="77777777">
        <w:trPr>
          <w:jc w:val="center"/>
        </w:trPr>
        <w:tc>
          <w:tcPr>
            <w:tcW w:w="5040" w:type="dxa"/>
            <w:vAlign w:val="center"/>
          </w:tcPr>
          <w:p w14:paraId="0103F99F"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Average gap</w:t>
            </w:r>
          </w:p>
        </w:tc>
        <w:tc>
          <w:tcPr>
            <w:tcW w:w="5040" w:type="dxa"/>
            <w:vAlign w:val="center"/>
          </w:tcPr>
          <w:p w14:paraId="108C09CD"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Mean normalized gap across selected population.</w:t>
            </w:r>
          </w:p>
        </w:tc>
      </w:tr>
      <w:tr w:rsidR="00782D44" w:rsidRPr="00B92C82" w14:paraId="22291B92" w14:textId="77777777">
        <w:trPr>
          <w:jc w:val="center"/>
        </w:trPr>
        <w:tc>
          <w:tcPr>
            <w:tcW w:w="5040" w:type="dxa"/>
            <w:vAlign w:val="center"/>
          </w:tcPr>
          <w:p w14:paraId="07428B7C"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Critical gap count</w:t>
            </w:r>
          </w:p>
        </w:tc>
        <w:tc>
          <w:tcPr>
            <w:tcW w:w="5040" w:type="dxa"/>
            <w:vAlign w:val="center"/>
          </w:tcPr>
          <w:p w14:paraId="1EEDC19B"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Number of skills classified as critical.</w:t>
            </w:r>
          </w:p>
        </w:tc>
      </w:tr>
      <w:tr w:rsidR="00782D44" w:rsidRPr="00B92C82" w14:paraId="43D8A6F2" w14:textId="77777777">
        <w:trPr>
          <w:jc w:val="center"/>
        </w:trPr>
        <w:tc>
          <w:tcPr>
            <w:tcW w:w="5040" w:type="dxa"/>
            <w:vAlign w:val="center"/>
          </w:tcPr>
          <w:p w14:paraId="1E1375BA"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Skill coverage</w:t>
            </w:r>
          </w:p>
        </w:tc>
        <w:tc>
          <w:tcPr>
            <w:tcW w:w="5040" w:type="dxa"/>
            <w:vAlign w:val="center"/>
          </w:tcPr>
          <w:p w14:paraId="6B981132"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Employees meeting or exceeding required level / applicable employees.</w:t>
            </w:r>
          </w:p>
        </w:tc>
      </w:tr>
      <w:tr w:rsidR="00782D44" w:rsidRPr="00B92C82" w14:paraId="532D8879" w14:textId="77777777">
        <w:trPr>
          <w:jc w:val="center"/>
        </w:trPr>
        <w:tc>
          <w:tcPr>
            <w:tcW w:w="5040" w:type="dxa"/>
            <w:vAlign w:val="center"/>
          </w:tcPr>
          <w:p w14:paraId="69896E73"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Completion rate</w:t>
            </w:r>
          </w:p>
        </w:tc>
        <w:tc>
          <w:tcPr>
            <w:tcW w:w="5040" w:type="dxa"/>
            <w:vAlign w:val="center"/>
          </w:tcPr>
          <w:p w14:paraId="585F1821"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Completed learning / started learning.</w:t>
            </w:r>
          </w:p>
        </w:tc>
      </w:tr>
      <w:tr w:rsidR="00782D44" w:rsidRPr="00B92C82" w14:paraId="6945DB4F" w14:textId="77777777">
        <w:trPr>
          <w:jc w:val="center"/>
        </w:trPr>
        <w:tc>
          <w:tcPr>
            <w:tcW w:w="5040" w:type="dxa"/>
            <w:vAlign w:val="center"/>
          </w:tcPr>
          <w:p w14:paraId="14D965AC"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Assessment trend</w:t>
            </w:r>
          </w:p>
        </w:tc>
        <w:tc>
          <w:tcPr>
            <w:tcW w:w="5040" w:type="dxa"/>
            <w:vAlign w:val="center"/>
          </w:tcPr>
          <w:p w14:paraId="731E378C"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Change in assessed proficiency over time.</w:t>
            </w:r>
          </w:p>
        </w:tc>
      </w:tr>
      <w:tr w:rsidR="00782D44" w:rsidRPr="00B92C82" w14:paraId="5F18854E" w14:textId="77777777">
        <w:trPr>
          <w:jc w:val="center"/>
        </w:trPr>
        <w:tc>
          <w:tcPr>
            <w:tcW w:w="5040" w:type="dxa"/>
            <w:vAlign w:val="center"/>
          </w:tcPr>
          <w:p w14:paraId="37FB63CE"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lastRenderedPageBreak/>
              <w:t>Learning velocity</w:t>
            </w:r>
          </w:p>
        </w:tc>
        <w:tc>
          <w:tcPr>
            <w:tcW w:w="5040" w:type="dxa"/>
            <w:vAlign w:val="center"/>
          </w:tcPr>
          <w:p w14:paraId="4230A436"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Learning units completed per active learning day.</w:t>
            </w:r>
          </w:p>
        </w:tc>
      </w:tr>
    </w:tbl>
    <w:p w14:paraId="4ABEEB6F" w14:textId="77777777" w:rsidR="00782D44" w:rsidRPr="00B92C82" w:rsidRDefault="00782D44">
      <w:pPr>
        <w:rPr>
          <w:rFonts w:ascii="Times New Roman" w:hAnsi="Times New Roman" w:cs="Times New Roman"/>
          <w:sz w:val="28"/>
          <w:szCs w:val="28"/>
        </w:rPr>
      </w:pPr>
    </w:p>
    <w:p w14:paraId="4A736F60" w14:textId="77777777" w:rsidR="002C7227" w:rsidRPr="00B92C82" w:rsidRDefault="002C7227">
      <w:pPr>
        <w:rPr>
          <w:rFonts w:ascii="Times New Roman" w:hAnsi="Times New Roman" w:cs="Times New Roman"/>
          <w:sz w:val="28"/>
          <w:szCs w:val="28"/>
        </w:rPr>
      </w:pPr>
    </w:p>
    <w:p w14:paraId="195AE2F5"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17.3 Visualization Design</w:t>
      </w:r>
    </w:p>
    <w:p w14:paraId="4EC19E7B" w14:textId="77777777" w:rsidR="00782D44" w:rsidRPr="00B92C82" w:rsidRDefault="00744E79" w:rsidP="002C7227">
      <w:pPr>
        <w:pStyle w:val="ListBullet"/>
        <w:numPr>
          <w:ilvl w:val="0"/>
          <w:numId w:val="27"/>
        </w:numPr>
        <w:rPr>
          <w:rFonts w:ascii="Times New Roman" w:hAnsi="Times New Roman" w:cs="Times New Roman"/>
          <w:sz w:val="28"/>
          <w:szCs w:val="28"/>
        </w:rPr>
      </w:pPr>
      <w:r w:rsidRPr="00B92C82">
        <w:rPr>
          <w:rFonts w:ascii="Times New Roman" w:hAnsi="Times New Roman" w:cs="Times New Roman"/>
          <w:sz w:val="28"/>
          <w:szCs w:val="28"/>
        </w:rPr>
        <w:t>Heatmaps show concentration of skill gaps.</w:t>
      </w:r>
    </w:p>
    <w:p w14:paraId="74E9A77A" w14:textId="77777777" w:rsidR="00782D44" w:rsidRPr="00B92C82" w:rsidRDefault="00744E79" w:rsidP="002C7227">
      <w:pPr>
        <w:pStyle w:val="ListBullet"/>
        <w:numPr>
          <w:ilvl w:val="0"/>
          <w:numId w:val="27"/>
        </w:numPr>
        <w:rPr>
          <w:rFonts w:ascii="Times New Roman" w:hAnsi="Times New Roman" w:cs="Times New Roman"/>
          <w:sz w:val="28"/>
          <w:szCs w:val="28"/>
        </w:rPr>
      </w:pPr>
      <w:r w:rsidRPr="00B92C82">
        <w:rPr>
          <w:rFonts w:ascii="Times New Roman" w:hAnsi="Times New Roman" w:cs="Times New Roman"/>
          <w:sz w:val="28"/>
          <w:szCs w:val="28"/>
        </w:rPr>
        <w:t>Bar charts compare departments or roles.</w:t>
      </w:r>
    </w:p>
    <w:p w14:paraId="42CAE882" w14:textId="77777777" w:rsidR="00782D44" w:rsidRPr="00B92C82" w:rsidRDefault="00744E79" w:rsidP="002C7227">
      <w:pPr>
        <w:pStyle w:val="ListBullet"/>
        <w:numPr>
          <w:ilvl w:val="0"/>
          <w:numId w:val="27"/>
        </w:numPr>
        <w:rPr>
          <w:rFonts w:ascii="Times New Roman" w:hAnsi="Times New Roman" w:cs="Times New Roman"/>
          <w:sz w:val="28"/>
          <w:szCs w:val="28"/>
        </w:rPr>
      </w:pPr>
      <w:r w:rsidRPr="00B92C82">
        <w:rPr>
          <w:rFonts w:ascii="Times New Roman" w:hAnsi="Times New Roman" w:cs="Times New Roman"/>
          <w:sz w:val="28"/>
          <w:szCs w:val="28"/>
        </w:rPr>
        <w:t>Line charts show gap and proficiency trends.</w:t>
      </w:r>
    </w:p>
    <w:p w14:paraId="7D46A05C" w14:textId="77777777" w:rsidR="00782D44" w:rsidRPr="00B92C82" w:rsidRDefault="00744E79" w:rsidP="002C7227">
      <w:pPr>
        <w:pStyle w:val="ListBullet"/>
        <w:numPr>
          <w:ilvl w:val="0"/>
          <w:numId w:val="27"/>
        </w:numPr>
        <w:rPr>
          <w:rFonts w:ascii="Times New Roman" w:hAnsi="Times New Roman" w:cs="Times New Roman"/>
          <w:sz w:val="28"/>
          <w:szCs w:val="28"/>
        </w:rPr>
      </w:pPr>
      <w:r w:rsidRPr="00B92C82">
        <w:rPr>
          <w:rFonts w:ascii="Times New Roman" w:hAnsi="Times New Roman" w:cs="Times New Roman"/>
          <w:sz w:val="28"/>
          <w:szCs w:val="28"/>
        </w:rPr>
        <w:t>Progress charts show learning completion.</w:t>
      </w:r>
    </w:p>
    <w:p w14:paraId="1982E129" w14:textId="77777777" w:rsidR="00782D44" w:rsidRPr="00B92C82" w:rsidRDefault="00744E79" w:rsidP="002C7227">
      <w:pPr>
        <w:pStyle w:val="ListBullet"/>
        <w:numPr>
          <w:ilvl w:val="0"/>
          <w:numId w:val="27"/>
        </w:numPr>
        <w:rPr>
          <w:rFonts w:ascii="Times New Roman" w:hAnsi="Times New Roman" w:cs="Times New Roman"/>
          <w:sz w:val="28"/>
          <w:szCs w:val="28"/>
        </w:rPr>
      </w:pPr>
      <w:r w:rsidRPr="00B92C82">
        <w:rPr>
          <w:rFonts w:ascii="Times New Roman" w:hAnsi="Times New Roman" w:cs="Times New Roman"/>
          <w:sz w:val="28"/>
          <w:szCs w:val="28"/>
        </w:rPr>
        <w:t>Filters allow users to select department, role, skill and time range.</w:t>
      </w:r>
    </w:p>
    <w:p w14:paraId="4D049F8F" w14:textId="77777777" w:rsidR="00782D44" w:rsidRPr="00B92C82" w:rsidRDefault="00744E79" w:rsidP="002C7227">
      <w:pPr>
        <w:pStyle w:val="ListBullet"/>
        <w:numPr>
          <w:ilvl w:val="0"/>
          <w:numId w:val="27"/>
        </w:numPr>
        <w:rPr>
          <w:rFonts w:ascii="Times New Roman" w:hAnsi="Times New Roman" w:cs="Times New Roman"/>
          <w:sz w:val="28"/>
          <w:szCs w:val="28"/>
        </w:rPr>
      </w:pPr>
      <w:r w:rsidRPr="00B92C82">
        <w:rPr>
          <w:rFonts w:ascii="Times New Roman" w:hAnsi="Times New Roman" w:cs="Times New Roman"/>
          <w:sz w:val="28"/>
          <w:szCs w:val="28"/>
        </w:rPr>
        <w:t>Tooltips should expose the underlying metric without overwhelming the user.</w:t>
      </w:r>
    </w:p>
    <w:p w14:paraId="7DA43C1F" w14:textId="77777777" w:rsidR="002C7227" w:rsidRPr="00B92C82" w:rsidRDefault="002C7227" w:rsidP="002C7227">
      <w:pPr>
        <w:pStyle w:val="ListBullet"/>
        <w:numPr>
          <w:ilvl w:val="0"/>
          <w:numId w:val="0"/>
        </w:numPr>
        <w:ind w:left="360" w:hanging="360"/>
        <w:rPr>
          <w:rFonts w:ascii="Times New Roman" w:hAnsi="Times New Roman" w:cs="Times New Roman"/>
          <w:sz w:val="28"/>
          <w:szCs w:val="28"/>
        </w:rPr>
      </w:pPr>
    </w:p>
    <w:p w14:paraId="3A27C9D6" w14:textId="77777777" w:rsidR="002C7227" w:rsidRPr="00B92C82" w:rsidRDefault="002C7227" w:rsidP="002C7227">
      <w:pPr>
        <w:pStyle w:val="ListBullet"/>
        <w:numPr>
          <w:ilvl w:val="0"/>
          <w:numId w:val="0"/>
        </w:numPr>
        <w:ind w:left="360" w:hanging="360"/>
        <w:rPr>
          <w:rFonts w:ascii="Times New Roman" w:hAnsi="Times New Roman" w:cs="Times New Roman"/>
          <w:sz w:val="28"/>
          <w:szCs w:val="28"/>
        </w:rPr>
      </w:pPr>
    </w:p>
    <w:p w14:paraId="456A1D98"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17.4 Dashboard Data Flow</w:t>
      </w:r>
    </w:p>
    <w:p w14:paraId="12FE3899" w14:textId="77777777" w:rsidR="00782D44" w:rsidRDefault="00744E79">
      <w:pPr>
        <w:ind w:left="360" w:right="360"/>
      </w:pPr>
      <w:r w:rsidRPr="00B92C82">
        <w:rPr>
          <w:rFonts w:ascii="Times New Roman" w:hAnsi="Times New Roman" w:cs="Times New Roman"/>
          <w:sz w:val="28"/>
          <w:szCs w:val="28"/>
        </w:rPr>
        <w:t>React Dashboard</w:t>
      </w:r>
      <w:r w:rsidRPr="00B92C82">
        <w:rPr>
          <w:rFonts w:ascii="Times New Roman" w:hAnsi="Times New Roman" w:cs="Times New Roman"/>
          <w:sz w:val="28"/>
          <w:szCs w:val="28"/>
        </w:rPr>
        <w:br/>
        <w:t xml:space="preserve">   → Axios API request</w:t>
      </w:r>
      <w:r w:rsidRPr="00B92C82">
        <w:rPr>
          <w:rFonts w:ascii="Times New Roman" w:hAnsi="Times New Roman" w:cs="Times New Roman"/>
          <w:sz w:val="28"/>
          <w:szCs w:val="28"/>
        </w:rPr>
        <w:br/>
        <w:t xml:space="preserve">   → Gateway / Security</w:t>
      </w:r>
      <w:r w:rsidRPr="00B92C82">
        <w:rPr>
          <w:rFonts w:ascii="Times New Roman" w:hAnsi="Times New Roman" w:cs="Times New Roman"/>
          <w:sz w:val="28"/>
          <w:szCs w:val="28"/>
        </w:rPr>
        <w:br/>
        <w:t xml:space="preserve">   → Analytics Service</w:t>
      </w:r>
      <w:r w:rsidRPr="00B92C82">
        <w:rPr>
          <w:rFonts w:ascii="Times New Roman" w:hAnsi="Times New Roman" w:cs="Times New Roman"/>
          <w:sz w:val="28"/>
          <w:szCs w:val="28"/>
        </w:rPr>
        <w:br/>
        <w:t xml:space="preserve">   → PostgreSQL / Redis</w:t>
      </w:r>
      <w:r w:rsidRPr="00B92C82">
        <w:rPr>
          <w:rFonts w:ascii="Times New Roman" w:hAnsi="Times New Roman" w:cs="Times New Roman"/>
          <w:sz w:val="28"/>
          <w:szCs w:val="28"/>
        </w:rPr>
        <w:br/>
        <w:t xml:space="preserve">   → Aggregated JSON</w:t>
      </w:r>
      <w:r w:rsidRPr="00B92C82">
        <w:rPr>
          <w:rFonts w:ascii="Times New Roman" w:hAnsi="Times New Roman" w:cs="Times New Roman"/>
          <w:sz w:val="28"/>
          <w:szCs w:val="28"/>
        </w:rPr>
        <w:br/>
        <w:t xml:space="preserve">   → Chart / Heatmap component</w:t>
      </w:r>
      <w:r w:rsidRPr="00B92C82">
        <w:rPr>
          <w:rFonts w:ascii="Times New Roman" w:hAnsi="Times New Roman" w:cs="Times New Roman"/>
          <w:sz w:val="28"/>
          <w:szCs w:val="28"/>
        </w:rPr>
        <w:br/>
      </w:r>
    </w:p>
    <w:p w14:paraId="5C03C80B" w14:textId="5FFE6B79" w:rsidR="00B92C82" w:rsidRDefault="00BE22F6" w:rsidP="00BE22F6">
      <w:pPr>
        <w:ind w:left="360" w:right="360"/>
      </w:pPr>
      <w:r>
        <w:rPr>
          <w:noProof/>
        </w:rPr>
        <w:drawing>
          <wp:inline distT="0" distB="0" distL="0" distR="0" wp14:anchorId="6E80A15D" wp14:editId="2154CF5C">
            <wp:extent cx="5644662" cy="2250440"/>
            <wp:effectExtent l="0" t="0" r="0" b="0"/>
            <wp:docPr id="2021448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48555" name="Picture 2021448555"/>
                    <pic:cNvPicPr/>
                  </pic:nvPicPr>
                  <pic:blipFill>
                    <a:blip r:embed="rId16"/>
                    <a:stretch>
                      <a:fillRect/>
                    </a:stretch>
                  </pic:blipFill>
                  <pic:spPr>
                    <a:xfrm>
                      <a:off x="0" y="0"/>
                      <a:ext cx="5654763" cy="2254467"/>
                    </a:xfrm>
                    <a:prstGeom prst="rect">
                      <a:avLst/>
                    </a:prstGeom>
                  </pic:spPr>
                </pic:pic>
              </a:graphicData>
            </a:graphic>
          </wp:inline>
        </w:drawing>
      </w:r>
    </w:p>
    <w:p w14:paraId="5A0D35D7" w14:textId="34BE9CDB" w:rsidR="00B92C82" w:rsidRPr="00BE22F6" w:rsidRDefault="00BE22F6" w:rsidP="00BE22F6">
      <w:pPr>
        <w:ind w:left="2160" w:firstLine="720"/>
        <w:rPr>
          <w:rFonts w:ascii="Times New Roman" w:hAnsi="Times New Roman" w:cs="Times New Roman"/>
          <w:sz w:val="28"/>
          <w:szCs w:val="28"/>
        </w:rPr>
      </w:pPr>
      <w:r w:rsidRPr="00BE22F6">
        <w:rPr>
          <w:rFonts w:ascii="Times New Roman" w:hAnsi="Times New Roman" w:cs="Times New Roman"/>
          <w:sz w:val="28"/>
          <w:szCs w:val="28"/>
        </w:rPr>
        <w:t>Employee Analytics Dashboard</w:t>
      </w:r>
    </w:p>
    <w:p w14:paraId="1ACDEEFC" w14:textId="77777777" w:rsidR="00BE22F6" w:rsidRDefault="00BE22F6" w:rsidP="00DF0D6A">
      <w:pPr>
        <w:ind w:left="1440" w:firstLine="720"/>
        <w:rPr>
          <w:rFonts w:ascii="Times New Roman" w:hAnsi="Times New Roman" w:cs="Times New Roman"/>
          <w:b/>
          <w:sz w:val="40"/>
          <w:szCs w:val="40"/>
        </w:rPr>
      </w:pPr>
    </w:p>
    <w:p w14:paraId="21FDE471" w14:textId="7F05835B" w:rsidR="00782D44" w:rsidRPr="00B92C82" w:rsidRDefault="00744E79" w:rsidP="00DF0D6A">
      <w:pPr>
        <w:ind w:left="1440" w:firstLine="720"/>
        <w:rPr>
          <w:rFonts w:ascii="Times New Roman" w:hAnsi="Times New Roman" w:cs="Times New Roman"/>
          <w:sz w:val="40"/>
          <w:szCs w:val="40"/>
        </w:rPr>
      </w:pPr>
      <w:r w:rsidRPr="00B92C82">
        <w:rPr>
          <w:rFonts w:ascii="Times New Roman" w:hAnsi="Times New Roman" w:cs="Times New Roman"/>
          <w:b/>
          <w:sz w:val="40"/>
          <w:szCs w:val="40"/>
        </w:rPr>
        <w:lastRenderedPageBreak/>
        <w:t xml:space="preserve">18. Module 11 – </w:t>
      </w:r>
      <w:r w:rsidR="00BE22F6" w:rsidRPr="00BE22F6">
        <w:rPr>
          <w:rFonts w:ascii="Times New Roman" w:hAnsi="Times New Roman" w:cs="Times New Roman"/>
          <w:b/>
          <w:sz w:val="40"/>
          <w:szCs w:val="40"/>
        </w:rPr>
        <w:t>Analytics &amp; Reports</w:t>
      </w:r>
    </w:p>
    <w:p w14:paraId="24318D3B" w14:textId="77777777" w:rsidR="00782D44" w:rsidRDefault="00782D44"/>
    <w:p w14:paraId="1C03E388"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18.1 Purpose</w:t>
      </w:r>
    </w:p>
    <w:p w14:paraId="7689DEAE" w14:textId="303BBBCC" w:rsidR="002C7227" w:rsidRDefault="00744E79" w:rsidP="00BE22F6">
      <w:pPr>
        <w:ind w:firstLine="720"/>
        <w:rPr>
          <w:rFonts w:ascii="Times New Roman" w:hAnsi="Times New Roman" w:cs="Times New Roman"/>
          <w:sz w:val="28"/>
          <w:szCs w:val="28"/>
        </w:rPr>
      </w:pPr>
      <w:r w:rsidRPr="00B92C82">
        <w:rPr>
          <w:rFonts w:ascii="Times New Roman" w:hAnsi="Times New Roman" w:cs="Times New Roman"/>
          <w:sz w:val="28"/>
          <w:szCs w:val="28"/>
        </w:rPr>
        <w:t xml:space="preserve">Reports convert interactive analytics into durable management artifacts. </w:t>
      </w:r>
    </w:p>
    <w:p w14:paraId="67DC78CF" w14:textId="77777777" w:rsidR="00BE22F6" w:rsidRPr="00B92C82" w:rsidRDefault="00BE22F6" w:rsidP="00BE22F6">
      <w:pPr>
        <w:ind w:firstLine="720"/>
        <w:rPr>
          <w:rFonts w:ascii="Times New Roman" w:hAnsi="Times New Roman" w:cs="Times New Roman"/>
          <w:sz w:val="28"/>
          <w:szCs w:val="28"/>
        </w:rPr>
      </w:pPr>
    </w:p>
    <w:p w14:paraId="1C55F1AD"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18.2 Report Types</w:t>
      </w:r>
    </w:p>
    <w:tbl>
      <w:tblPr>
        <w:tblStyle w:val="TableGrid"/>
        <w:tblW w:w="0" w:type="auto"/>
        <w:jc w:val="center"/>
        <w:tblLook w:val="04A0" w:firstRow="1" w:lastRow="0" w:firstColumn="1" w:lastColumn="0" w:noHBand="0" w:noVBand="1"/>
      </w:tblPr>
      <w:tblGrid>
        <w:gridCol w:w="5035"/>
        <w:gridCol w:w="5035"/>
      </w:tblGrid>
      <w:tr w:rsidR="00782D44" w:rsidRPr="00B92C82" w14:paraId="3AA7BA3B" w14:textId="77777777">
        <w:trPr>
          <w:jc w:val="center"/>
        </w:trPr>
        <w:tc>
          <w:tcPr>
            <w:tcW w:w="5040" w:type="dxa"/>
            <w:shd w:val="clear" w:color="auto" w:fill="D9EAF7"/>
            <w:vAlign w:val="center"/>
          </w:tcPr>
          <w:p w14:paraId="28254CB8"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Report</w:t>
            </w:r>
          </w:p>
        </w:tc>
        <w:tc>
          <w:tcPr>
            <w:tcW w:w="5040" w:type="dxa"/>
            <w:shd w:val="clear" w:color="auto" w:fill="D9EAF7"/>
            <w:vAlign w:val="center"/>
          </w:tcPr>
          <w:p w14:paraId="39FD04A3"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Contents</w:t>
            </w:r>
          </w:p>
        </w:tc>
      </w:tr>
      <w:tr w:rsidR="00782D44" w:rsidRPr="00B92C82" w14:paraId="35D960A5" w14:textId="77777777">
        <w:trPr>
          <w:jc w:val="center"/>
        </w:trPr>
        <w:tc>
          <w:tcPr>
            <w:tcW w:w="5040" w:type="dxa"/>
            <w:vAlign w:val="center"/>
          </w:tcPr>
          <w:p w14:paraId="4FA03B2E"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Employee Capability Report</w:t>
            </w:r>
          </w:p>
        </w:tc>
        <w:tc>
          <w:tcPr>
            <w:tcW w:w="5040" w:type="dxa"/>
            <w:vAlign w:val="center"/>
          </w:tcPr>
          <w:p w14:paraId="510B3411"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Profile, skills, gaps, recommendations and learning progress.</w:t>
            </w:r>
          </w:p>
        </w:tc>
      </w:tr>
      <w:tr w:rsidR="00782D44" w:rsidRPr="00B92C82" w14:paraId="3A916AFD" w14:textId="77777777">
        <w:trPr>
          <w:jc w:val="center"/>
        </w:trPr>
        <w:tc>
          <w:tcPr>
            <w:tcW w:w="5040" w:type="dxa"/>
            <w:vAlign w:val="center"/>
          </w:tcPr>
          <w:p w14:paraId="6F5D6611"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Department Gap Report</w:t>
            </w:r>
          </w:p>
        </w:tc>
        <w:tc>
          <w:tcPr>
            <w:tcW w:w="5040" w:type="dxa"/>
            <w:vAlign w:val="center"/>
          </w:tcPr>
          <w:p w14:paraId="6D2188FE"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Skill severity distribution, heatmap summary and critical gaps.</w:t>
            </w:r>
          </w:p>
        </w:tc>
      </w:tr>
      <w:tr w:rsidR="00782D44" w:rsidRPr="00B92C82" w14:paraId="424FEB87" w14:textId="77777777">
        <w:trPr>
          <w:jc w:val="center"/>
        </w:trPr>
        <w:tc>
          <w:tcPr>
            <w:tcW w:w="5040" w:type="dxa"/>
            <w:vAlign w:val="center"/>
          </w:tcPr>
          <w:p w14:paraId="77C24958"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Training Report</w:t>
            </w:r>
          </w:p>
        </w:tc>
        <w:tc>
          <w:tcPr>
            <w:tcW w:w="5040" w:type="dxa"/>
            <w:vAlign w:val="center"/>
          </w:tcPr>
          <w:p w14:paraId="7384A236"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Enrollment, completion, status and velocity.</w:t>
            </w:r>
          </w:p>
        </w:tc>
      </w:tr>
      <w:tr w:rsidR="00782D44" w:rsidRPr="00B92C82" w14:paraId="17FB1D90" w14:textId="77777777">
        <w:trPr>
          <w:jc w:val="center"/>
        </w:trPr>
        <w:tc>
          <w:tcPr>
            <w:tcW w:w="5040" w:type="dxa"/>
            <w:vAlign w:val="center"/>
          </w:tcPr>
          <w:p w14:paraId="0F0B61E7"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Assessment Report</w:t>
            </w:r>
          </w:p>
        </w:tc>
        <w:tc>
          <w:tcPr>
            <w:tcW w:w="5040" w:type="dxa"/>
            <w:vAlign w:val="center"/>
          </w:tcPr>
          <w:p w14:paraId="42B795D0"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Assessment scores and trend summaries.</w:t>
            </w:r>
          </w:p>
        </w:tc>
      </w:tr>
      <w:tr w:rsidR="00782D44" w:rsidRPr="00B92C82" w14:paraId="79CD7BAF" w14:textId="77777777">
        <w:trPr>
          <w:jc w:val="center"/>
        </w:trPr>
        <w:tc>
          <w:tcPr>
            <w:tcW w:w="5040" w:type="dxa"/>
            <w:vAlign w:val="center"/>
          </w:tcPr>
          <w:p w14:paraId="17A9DE5A"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Management Summary</w:t>
            </w:r>
          </w:p>
        </w:tc>
        <w:tc>
          <w:tcPr>
            <w:tcW w:w="5040" w:type="dxa"/>
            <w:vAlign w:val="center"/>
          </w:tcPr>
          <w:p w14:paraId="6AC3EFA5"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High-level capability indicators and intervention priorities.</w:t>
            </w:r>
          </w:p>
        </w:tc>
      </w:tr>
    </w:tbl>
    <w:p w14:paraId="5B0ED43F" w14:textId="77777777" w:rsidR="00782D44" w:rsidRDefault="00782D44"/>
    <w:p w14:paraId="3EE1D050" w14:textId="77777777" w:rsidR="002C7227" w:rsidRDefault="002C7227"/>
    <w:p w14:paraId="62F14F79" w14:textId="2D9A3258"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 xml:space="preserve">18.3 </w:t>
      </w:r>
      <w:r w:rsidR="00BE22F6" w:rsidRPr="00BE22F6">
        <w:rPr>
          <w:rFonts w:ascii="Times New Roman" w:hAnsi="Times New Roman" w:cs="Times New Roman"/>
          <w:sz w:val="28"/>
          <w:szCs w:val="28"/>
        </w:rPr>
        <w:t>Reporting Workflow</w:t>
      </w:r>
    </w:p>
    <w:p w14:paraId="5E82C5F3" w14:textId="77777777" w:rsidR="00782D44" w:rsidRPr="00B92C82" w:rsidRDefault="00744E79" w:rsidP="002C7227">
      <w:pPr>
        <w:pStyle w:val="ListNumber"/>
        <w:numPr>
          <w:ilvl w:val="0"/>
          <w:numId w:val="28"/>
        </w:numPr>
        <w:rPr>
          <w:rFonts w:ascii="Times New Roman" w:hAnsi="Times New Roman" w:cs="Times New Roman"/>
          <w:sz w:val="28"/>
          <w:szCs w:val="28"/>
        </w:rPr>
      </w:pPr>
      <w:r w:rsidRPr="00B92C82">
        <w:rPr>
          <w:rFonts w:ascii="Times New Roman" w:hAnsi="Times New Roman" w:cs="Times New Roman"/>
          <w:sz w:val="28"/>
          <w:szCs w:val="28"/>
        </w:rPr>
        <w:t>User selects report type and filters.</w:t>
      </w:r>
    </w:p>
    <w:p w14:paraId="59F0D1D1" w14:textId="77777777" w:rsidR="00782D44" w:rsidRPr="00B92C82" w:rsidRDefault="00744E79" w:rsidP="002C7227">
      <w:pPr>
        <w:pStyle w:val="ListNumber"/>
        <w:numPr>
          <w:ilvl w:val="0"/>
          <w:numId w:val="28"/>
        </w:numPr>
        <w:rPr>
          <w:rFonts w:ascii="Times New Roman" w:hAnsi="Times New Roman" w:cs="Times New Roman"/>
          <w:sz w:val="28"/>
          <w:szCs w:val="28"/>
        </w:rPr>
      </w:pPr>
      <w:r w:rsidRPr="00B92C82">
        <w:rPr>
          <w:rFonts w:ascii="Times New Roman" w:hAnsi="Times New Roman" w:cs="Times New Roman"/>
          <w:sz w:val="28"/>
          <w:szCs w:val="28"/>
        </w:rPr>
        <w:t>Backend validates access rights.</w:t>
      </w:r>
    </w:p>
    <w:p w14:paraId="06AE3744" w14:textId="77777777" w:rsidR="00782D44" w:rsidRPr="00B92C82" w:rsidRDefault="00744E79" w:rsidP="002C7227">
      <w:pPr>
        <w:pStyle w:val="ListNumber"/>
        <w:numPr>
          <w:ilvl w:val="0"/>
          <w:numId w:val="28"/>
        </w:numPr>
        <w:rPr>
          <w:rFonts w:ascii="Times New Roman" w:hAnsi="Times New Roman" w:cs="Times New Roman"/>
          <w:sz w:val="28"/>
          <w:szCs w:val="28"/>
        </w:rPr>
      </w:pPr>
      <w:r w:rsidRPr="00B92C82">
        <w:rPr>
          <w:rFonts w:ascii="Times New Roman" w:hAnsi="Times New Roman" w:cs="Times New Roman"/>
          <w:sz w:val="28"/>
          <w:szCs w:val="28"/>
        </w:rPr>
        <w:t>Analytics data is queried or aggregated.</w:t>
      </w:r>
    </w:p>
    <w:p w14:paraId="648AD43D" w14:textId="77777777" w:rsidR="00782D44" w:rsidRPr="00B92C82" w:rsidRDefault="00744E79" w:rsidP="002C7227">
      <w:pPr>
        <w:pStyle w:val="ListNumber"/>
        <w:numPr>
          <w:ilvl w:val="0"/>
          <w:numId w:val="28"/>
        </w:numPr>
        <w:rPr>
          <w:rFonts w:ascii="Times New Roman" w:hAnsi="Times New Roman" w:cs="Times New Roman"/>
          <w:sz w:val="28"/>
          <w:szCs w:val="28"/>
        </w:rPr>
      </w:pPr>
      <w:r w:rsidRPr="00B92C82">
        <w:rPr>
          <w:rFonts w:ascii="Times New Roman" w:hAnsi="Times New Roman" w:cs="Times New Roman"/>
          <w:sz w:val="28"/>
          <w:szCs w:val="28"/>
        </w:rPr>
        <w:t>Report template is populated.</w:t>
      </w:r>
    </w:p>
    <w:p w14:paraId="3CFD0C44" w14:textId="5102E350" w:rsidR="00782D44" w:rsidRPr="00B92C82" w:rsidRDefault="00744E79" w:rsidP="002C7227">
      <w:pPr>
        <w:pStyle w:val="ListNumber"/>
        <w:numPr>
          <w:ilvl w:val="0"/>
          <w:numId w:val="28"/>
        </w:numPr>
        <w:rPr>
          <w:rFonts w:ascii="Times New Roman" w:hAnsi="Times New Roman" w:cs="Times New Roman"/>
          <w:sz w:val="28"/>
          <w:szCs w:val="28"/>
        </w:rPr>
      </w:pPr>
      <w:r w:rsidRPr="00B92C82">
        <w:rPr>
          <w:rFonts w:ascii="Times New Roman" w:hAnsi="Times New Roman" w:cs="Times New Roman"/>
          <w:sz w:val="28"/>
          <w:szCs w:val="28"/>
        </w:rPr>
        <w:t xml:space="preserve">PDF/Excel document is </w:t>
      </w:r>
      <w:r w:rsidR="00BE22F6">
        <w:rPr>
          <w:rFonts w:ascii="Times New Roman" w:hAnsi="Times New Roman" w:cs="Times New Roman"/>
          <w:sz w:val="28"/>
          <w:szCs w:val="28"/>
        </w:rPr>
        <w:t>proposed/extensible.</w:t>
      </w:r>
    </w:p>
    <w:p w14:paraId="52CC59F4" w14:textId="77777777" w:rsidR="00782D44" w:rsidRPr="00B92C82" w:rsidRDefault="00744E79" w:rsidP="002C7227">
      <w:pPr>
        <w:pStyle w:val="ListNumber"/>
        <w:numPr>
          <w:ilvl w:val="0"/>
          <w:numId w:val="28"/>
        </w:numPr>
        <w:rPr>
          <w:rFonts w:ascii="Times New Roman" w:hAnsi="Times New Roman" w:cs="Times New Roman"/>
          <w:sz w:val="28"/>
          <w:szCs w:val="28"/>
        </w:rPr>
      </w:pPr>
      <w:r w:rsidRPr="00B92C82">
        <w:rPr>
          <w:rFonts w:ascii="Times New Roman" w:hAnsi="Times New Roman" w:cs="Times New Roman"/>
          <w:sz w:val="28"/>
          <w:szCs w:val="28"/>
        </w:rPr>
        <w:t>Small reports can be returned immediately; large reports can be generated asynchronously.</w:t>
      </w:r>
    </w:p>
    <w:p w14:paraId="04A3C9E6" w14:textId="77777777" w:rsidR="00782D44" w:rsidRPr="00B92C82" w:rsidRDefault="00744E79" w:rsidP="002C7227">
      <w:pPr>
        <w:pStyle w:val="ListNumber"/>
        <w:numPr>
          <w:ilvl w:val="0"/>
          <w:numId w:val="28"/>
        </w:numPr>
        <w:rPr>
          <w:rFonts w:ascii="Times New Roman" w:hAnsi="Times New Roman" w:cs="Times New Roman"/>
          <w:sz w:val="28"/>
          <w:szCs w:val="28"/>
        </w:rPr>
      </w:pPr>
      <w:r w:rsidRPr="00B92C82">
        <w:rPr>
          <w:rFonts w:ascii="Times New Roman" w:hAnsi="Times New Roman" w:cs="Times New Roman"/>
          <w:sz w:val="28"/>
          <w:szCs w:val="28"/>
        </w:rPr>
        <w:t>Audit information records who generated the report and when.</w:t>
      </w:r>
    </w:p>
    <w:p w14:paraId="66997753" w14:textId="77777777" w:rsidR="002C7227" w:rsidRPr="00B92C82" w:rsidRDefault="002C7227" w:rsidP="002C7227">
      <w:pPr>
        <w:pStyle w:val="ListNumber"/>
        <w:numPr>
          <w:ilvl w:val="0"/>
          <w:numId w:val="0"/>
        </w:numPr>
        <w:ind w:left="360" w:hanging="360"/>
        <w:rPr>
          <w:rFonts w:ascii="Times New Roman" w:hAnsi="Times New Roman" w:cs="Times New Roman"/>
          <w:sz w:val="28"/>
          <w:szCs w:val="28"/>
        </w:rPr>
      </w:pPr>
    </w:p>
    <w:p w14:paraId="5AAE3DA1" w14:textId="77777777" w:rsidR="002C7227" w:rsidRPr="00B92C82" w:rsidRDefault="002C7227" w:rsidP="002C7227">
      <w:pPr>
        <w:pStyle w:val="ListNumber"/>
        <w:numPr>
          <w:ilvl w:val="0"/>
          <w:numId w:val="0"/>
        </w:numPr>
        <w:ind w:left="360" w:hanging="360"/>
        <w:rPr>
          <w:rFonts w:ascii="Times New Roman" w:hAnsi="Times New Roman" w:cs="Times New Roman"/>
          <w:sz w:val="28"/>
          <w:szCs w:val="28"/>
        </w:rPr>
      </w:pPr>
    </w:p>
    <w:p w14:paraId="1A853162"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18.4 Example Request</w:t>
      </w:r>
    </w:p>
    <w:p w14:paraId="02C43241" w14:textId="77777777" w:rsidR="00782D44" w:rsidRPr="00B92C82" w:rsidRDefault="00744E79">
      <w:pPr>
        <w:ind w:left="360" w:right="360"/>
        <w:rPr>
          <w:rFonts w:ascii="Times New Roman" w:hAnsi="Times New Roman" w:cs="Times New Roman"/>
          <w:sz w:val="28"/>
          <w:szCs w:val="28"/>
        </w:rPr>
      </w:pPr>
      <w:r w:rsidRPr="00B92C82">
        <w:rPr>
          <w:rFonts w:ascii="Times New Roman" w:hAnsi="Times New Roman" w:cs="Times New Roman"/>
          <w:sz w:val="28"/>
          <w:szCs w:val="28"/>
        </w:rPr>
        <w:t>POST /api/reports/export</w:t>
      </w:r>
      <w:r w:rsidRPr="00B92C82">
        <w:rPr>
          <w:rFonts w:ascii="Times New Roman" w:hAnsi="Times New Roman" w:cs="Times New Roman"/>
          <w:sz w:val="28"/>
          <w:szCs w:val="28"/>
        </w:rPr>
        <w:br/>
        <w:t>{</w:t>
      </w:r>
      <w:r w:rsidRPr="00B92C82">
        <w:rPr>
          <w:rFonts w:ascii="Times New Roman" w:hAnsi="Times New Roman" w:cs="Times New Roman"/>
          <w:sz w:val="28"/>
          <w:szCs w:val="28"/>
        </w:rPr>
        <w:br/>
        <w:t xml:space="preserve">  "type": "DEPARTMENT_GAP",</w:t>
      </w:r>
      <w:r w:rsidRPr="00B92C82">
        <w:rPr>
          <w:rFonts w:ascii="Times New Roman" w:hAnsi="Times New Roman" w:cs="Times New Roman"/>
          <w:sz w:val="28"/>
          <w:szCs w:val="28"/>
        </w:rPr>
        <w:br/>
        <w:t xml:space="preserve">  "departmentId": 12,</w:t>
      </w:r>
      <w:r w:rsidRPr="00B92C82">
        <w:rPr>
          <w:rFonts w:ascii="Times New Roman" w:hAnsi="Times New Roman" w:cs="Times New Roman"/>
          <w:sz w:val="28"/>
          <w:szCs w:val="28"/>
        </w:rPr>
        <w:br/>
        <w:t xml:space="preserve">  "format": "PDF",</w:t>
      </w:r>
      <w:r w:rsidRPr="00B92C82">
        <w:rPr>
          <w:rFonts w:ascii="Times New Roman" w:hAnsi="Times New Roman" w:cs="Times New Roman"/>
          <w:sz w:val="28"/>
          <w:szCs w:val="28"/>
        </w:rPr>
        <w:br/>
      </w:r>
      <w:r w:rsidRPr="00B92C82">
        <w:rPr>
          <w:rFonts w:ascii="Times New Roman" w:hAnsi="Times New Roman" w:cs="Times New Roman"/>
          <w:sz w:val="28"/>
          <w:szCs w:val="28"/>
        </w:rPr>
        <w:lastRenderedPageBreak/>
        <w:t xml:space="preserve">  "from": "2026-08-01",</w:t>
      </w:r>
      <w:r w:rsidRPr="00B92C82">
        <w:rPr>
          <w:rFonts w:ascii="Times New Roman" w:hAnsi="Times New Roman" w:cs="Times New Roman"/>
          <w:sz w:val="28"/>
          <w:szCs w:val="28"/>
        </w:rPr>
        <w:br/>
        <w:t xml:space="preserve">  "to": "2026-08-31"</w:t>
      </w:r>
      <w:r w:rsidRPr="00B92C82">
        <w:rPr>
          <w:rFonts w:ascii="Times New Roman" w:hAnsi="Times New Roman" w:cs="Times New Roman"/>
          <w:sz w:val="28"/>
          <w:szCs w:val="28"/>
        </w:rPr>
        <w:br/>
        <w:t>}</w:t>
      </w:r>
      <w:r w:rsidRPr="00B92C82">
        <w:rPr>
          <w:rFonts w:ascii="Times New Roman" w:hAnsi="Times New Roman" w:cs="Times New Roman"/>
          <w:sz w:val="28"/>
          <w:szCs w:val="28"/>
        </w:rPr>
        <w:br/>
      </w:r>
    </w:p>
    <w:p w14:paraId="679012EC" w14:textId="77777777" w:rsidR="001124C3" w:rsidRDefault="001124C3" w:rsidP="001124C3">
      <w:pPr>
        <w:rPr>
          <w:rFonts w:ascii="Times New Roman" w:hAnsi="Times New Roman" w:cs="Times New Roman"/>
          <w:sz w:val="28"/>
          <w:szCs w:val="28"/>
        </w:rPr>
      </w:pPr>
    </w:p>
    <w:p w14:paraId="1A430F69" w14:textId="62A4CE6D" w:rsidR="00782D44" w:rsidRPr="001124C3" w:rsidRDefault="00744E79" w:rsidP="001124C3">
      <w:pPr>
        <w:ind w:left="360" w:firstLine="360"/>
        <w:rPr>
          <w:rFonts w:ascii="Times New Roman" w:hAnsi="Times New Roman" w:cs="Times New Roman"/>
          <w:sz w:val="28"/>
          <w:szCs w:val="28"/>
        </w:rPr>
      </w:pPr>
      <w:r w:rsidRPr="00B92C82">
        <w:rPr>
          <w:rFonts w:ascii="Times New Roman" w:hAnsi="Times New Roman" w:cs="Times New Roman"/>
          <w:b/>
          <w:sz w:val="40"/>
          <w:szCs w:val="40"/>
        </w:rPr>
        <w:t xml:space="preserve">19. Module 12 – </w:t>
      </w:r>
      <w:r w:rsidR="00BE22F6" w:rsidRPr="00BE22F6">
        <w:rPr>
          <w:rFonts w:ascii="Times New Roman" w:hAnsi="Times New Roman" w:cs="Times New Roman"/>
          <w:b/>
          <w:sz w:val="40"/>
          <w:szCs w:val="40"/>
        </w:rPr>
        <w:t>Integration, Testing &amp; Deployment Readiness</w:t>
      </w:r>
    </w:p>
    <w:p w14:paraId="19B2F8E0" w14:textId="77777777" w:rsidR="00782D44" w:rsidRDefault="00782D44"/>
    <w:p w14:paraId="02027907"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19.1 Deployment Architecture</w:t>
      </w:r>
    </w:p>
    <w:p w14:paraId="33E9B83E" w14:textId="035314AE" w:rsidR="00782D44" w:rsidRPr="00B92C82" w:rsidRDefault="00744E79" w:rsidP="00822F98">
      <w:pPr>
        <w:ind w:firstLine="360"/>
        <w:rPr>
          <w:rFonts w:ascii="Times New Roman" w:hAnsi="Times New Roman" w:cs="Times New Roman"/>
          <w:sz w:val="28"/>
          <w:szCs w:val="28"/>
        </w:rPr>
      </w:pPr>
      <w:r w:rsidRPr="00B92C82">
        <w:rPr>
          <w:rFonts w:ascii="Times New Roman" w:hAnsi="Times New Roman" w:cs="Times New Roman"/>
          <w:sz w:val="28"/>
          <w:szCs w:val="28"/>
        </w:rPr>
        <w:t>The</w:t>
      </w:r>
      <w:r w:rsidR="00BE22F6">
        <w:rPr>
          <w:rFonts w:ascii="Times New Roman" w:hAnsi="Times New Roman" w:cs="Times New Roman"/>
          <w:sz w:val="28"/>
          <w:szCs w:val="28"/>
        </w:rPr>
        <w:t xml:space="preserve"> proposed</w:t>
      </w:r>
      <w:r w:rsidRPr="00B92C82">
        <w:rPr>
          <w:rFonts w:ascii="Times New Roman" w:hAnsi="Times New Roman" w:cs="Times New Roman"/>
          <w:sz w:val="28"/>
          <w:szCs w:val="28"/>
        </w:rPr>
        <w:t xml:space="preserve"> deployment design uses containerization to isolate application and infrastructure responsibilities. Nginx can serve static frontend content and reverse-proxy API traffic. Docker Compose is useful for reproducible development and staging environments.</w:t>
      </w:r>
    </w:p>
    <w:p w14:paraId="0285BE91" w14:textId="28A187F9" w:rsidR="002C7227" w:rsidRPr="00B92C82" w:rsidRDefault="00744E79" w:rsidP="00822F98">
      <w:pPr>
        <w:ind w:left="360" w:right="360"/>
        <w:rPr>
          <w:rFonts w:ascii="Times New Roman" w:hAnsi="Times New Roman" w:cs="Times New Roman"/>
          <w:sz w:val="28"/>
          <w:szCs w:val="28"/>
        </w:rPr>
      </w:pPr>
      <w:r w:rsidRPr="00B92C82">
        <w:rPr>
          <w:rFonts w:ascii="Times New Roman" w:hAnsi="Times New Roman" w:cs="Times New Roman"/>
          <w:sz w:val="28"/>
          <w:szCs w:val="28"/>
        </w:rPr>
        <w:t>Client Browser</w:t>
      </w:r>
      <w:r w:rsidRPr="00B92C82">
        <w:rPr>
          <w:rFonts w:ascii="Times New Roman" w:hAnsi="Times New Roman" w:cs="Times New Roman"/>
          <w:sz w:val="28"/>
          <w:szCs w:val="28"/>
        </w:rPr>
        <w:br/>
        <w:t xml:space="preserve">     |</w:t>
      </w:r>
      <w:r w:rsidRPr="00B92C82">
        <w:rPr>
          <w:rFonts w:ascii="Times New Roman" w:hAnsi="Times New Roman" w:cs="Times New Roman"/>
          <w:sz w:val="28"/>
          <w:szCs w:val="28"/>
        </w:rPr>
        <w:br/>
        <w:t xml:space="preserve">     v</w:t>
      </w:r>
      <w:r w:rsidRPr="00B92C82">
        <w:rPr>
          <w:rFonts w:ascii="Times New Roman" w:hAnsi="Times New Roman" w:cs="Times New Roman"/>
          <w:sz w:val="28"/>
          <w:szCs w:val="28"/>
        </w:rPr>
        <w:br/>
        <w:t xml:space="preserve">   Nginx</w:t>
      </w:r>
      <w:r w:rsidRPr="00B92C82">
        <w:rPr>
          <w:rFonts w:ascii="Times New Roman" w:hAnsi="Times New Roman" w:cs="Times New Roman"/>
          <w:sz w:val="28"/>
          <w:szCs w:val="28"/>
        </w:rPr>
        <w:br/>
        <w:t xml:space="preserve">  /     \</w:t>
      </w:r>
      <w:r w:rsidRPr="00B92C82">
        <w:rPr>
          <w:rFonts w:ascii="Times New Roman" w:hAnsi="Times New Roman" w:cs="Times New Roman"/>
          <w:sz w:val="28"/>
          <w:szCs w:val="28"/>
        </w:rPr>
        <w:br/>
        <w:t>React     API Gateway</w:t>
      </w:r>
      <w:r w:rsidRPr="00B92C82">
        <w:rPr>
          <w:rFonts w:ascii="Times New Roman" w:hAnsi="Times New Roman" w:cs="Times New Roman"/>
          <w:sz w:val="28"/>
          <w:szCs w:val="28"/>
        </w:rPr>
        <w:br/>
        <w:t xml:space="preserve">            |</w:t>
      </w:r>
      <w:r w:rsidRPr="00B92C82">
        <w:rPr>
          <w:rFonts w:ascii="Times New Roman" w:hAnsi="Times New Roman" w:cs="Times New Roman"/>
          <w:sz w:val="28"/>
          <w:szCs w:val="28"/>
        </w:rPr>
        <w:br/>
        <w:t xml:space="preserve">       Spring Boot</w:t>
      </w:r>
      <w:r w:rsidRPr="00B92C82">
        <w:rPr>
          <w:rFonts w:ascii="Times New Roman" w:hAnsi="Times New Roman" w:cs="Times New Roman"/>
          <w:sz w:val="28"/>
          <w:szCs w:val="28"/>
        </w:rPr>
        <w:br/>
        <w:t xml:space="preserve">       /    |     \</w:t>
      </w:r>
      <w:r w:rsidRPr="00B92C82">
        <w:rPr>
          <w:rFonts w:ascii="Times New Roman" w:hAnsi="Times New Roman" w:cs="Times New Roman"/>
          <w:sz w:val="28"/>
          <w:szCs w:val="28"/>
        </w:rPr>
        <w:br/>
        <w:t xml:space="preserve"> PostgreSQL </w:t>
      </w:r>
      <w:proofErr w:type="gramStart"/>
      <w:r w:rsidRPr="00B92C82">
        <w:rPr>
          <w:rFonts w:ascii="Times New Roman" w:hAnsi="Times New Roman" w:cs="Times New Roman"/>
          <w:sz w:val="28"/>
          <w:szCs w:val="28"/>
        </w:rPr>
        <w:t>Redis  Broker</w:t>
      </w:r>
      <w:proofErr w:type="gramEnd"/>
      <w:r w:rsidRPr="00B92C82">
        <w:rPr>
          <w:rFonts w:ascii="Times New Roman" w:hAnsi="Times New Roman" w:cs="Times New Roman"/>
          <w:sz w:val="28"/>
          <w:szCs w:val="28"/>
        </w:rPr>
        <w:br/>
      </w:r>
    </w:p>
    <w:p w14:paraId="50873F1A"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t>19.2 Container Responsibilities</w:t>
      </w:r>
    </w:p>
    <w:tbl>
      <w:tblPr>
        <w:tblStyle w:val="TableGrid"/>
        <w:tblW w:w="0" w:type="auto"/>
        <w:jc w:val="center"/>
        <w:tblLook w:val="04A0" w:firstRow="1" w:lastRow="0" w:firstColumn="1" w:lastColumn="0" w:noHBand="0" w:noVBand="1"/>
      </w:tblPr>
      <w:tblGrid>
        <w:gridCol w:w="5035"/>
        <w:gridCol w:w="5035"/>
      </w:tblGrid>
      <w:tr w:rsidR="00782D44" w:rsidRPr="00B92C82" w14:paraId="79BFA1EE" w14:textId="77777777">
        <w:trPr>
          <w:jc w:val="center"/>
        </w:trPr>
        <w:tc>
          <w:tcPr>
            <w:tcW w:w="5040" w:type="dxa"/>
            <w:shd w:val="clear" w:color="auto" w:fill="D9EAF7"/>
            <w:vAlign w:val="center"/>
          </w:tcPr>
          <w:p w14:paraId="6F8C9DB6"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Container</w:t>
            </w:r>
          </w:p>
        </w:tc>
        <w:tc>
          <w:tcPr>
            <w:tcW w:w="5040" w:type="dxa"/>
            <w:shd w:val="clear" w:color="auto" w:fill="D9EAF7"/>
            <w:vAlign w:val="center"/>
          </w:tcPr>
          <w:p w14:paraId="008B4416"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b/>
                <w:sz w:val="28"/>
                <w:szCs w:val="28"/>
              </w:rPr>
              <w:t>Responsibility</w:t>
            </w:r>
          </w:p>
        </w:tc>
      </w:tr>
      <w:tr w:rsidR="00782D44" w:rsidRPr="00B92C82" w14:paraId="0502D996" w14:textId="77777777">
        <w:trPr>
          <w:jc w:val="center"/>
        </w:trPr>
        <w:tc>
          <w:tcPr>
            <w:tcW w:w="5040" w:type="dxa"/>
            <w:vAlign w:val="center"/>
          </w:tcPr>
          <w:p w14:paraId="47B43287"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frontend</w:t>
            </w:r>
          </w:p>
        </w:tc>
        <w:tc>
          <w:tcPr>
            <w:tcW w:w="5040" w:type="dxa"/>
            <w:vAlign w:val="center"/>
          </w:tcPr>
          <w:p w14:paraId="67034F37"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Build and serve React application.</w:t>
            </w:r>
          </w:p>
        </w:tc>
      </w:tr>
      <w:tr w:rsidR="00782D44" w:rsidRPr="00B92C82" w14:paraId="2A7EF9A6" w14:textId="77777777">
        <w:trPr>
          <w:jc w:val="center"/>
        </w:trPr>
        <w:tc>
          <w:tcPr>
            <w:tcW w:w="5040" w:type="dxa"/>
            <w:vAlign w:val="center"/>
          </w:tcPr>
          <w:p w14:paraId="5961F27C"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backend</w:t>
            </w:r>
          </w:p>
        </w:tc>
        <w:tc>
          <w:tcPr>
            <w:tcW w:w="5040" w:type="dxa"/>
            <w:vAlign w:val="center"/>
          </w:tcPr>
          <w:p w14:paraId="1DA05238"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Run Spring Boot APIs and business logic.</w:t>
            </w:r>
          </w:p>
        </w:tc>
      </w:tr>
      <w:tr w:rsidR="00782D44" w:rsidRPr="00B92C82" w14:paraId="5BF5552E" w14:textId="77777777">
        <w:trPr>
          <w:jc w:val="center"/>
        </w:trPr>
        <w:tc>
          <w:tcPr>
            <w:tcW w:w="5040" w:type="dxa"/>
            <w:vAlign w:val="center"/>
          </w:tcPr>
          <w:p w14:paraId="643C1DD5"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postgres</w:t>
            </w:r>
          </w:p>
        </w:tc>
        <w:tc>
          <w:tcPr>
            <w:tcW w:w="5040" w:type="dxa"/>
            <w:vAlign w:val="center"/>
          </w:tcPr>
          <w:p w14:paraId="71516DFC"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Persistent relational database.</w:t>
            </w:r>
          </w:p>
        </w:tc>
      </w:tr>
      <w:tr w:rsidR="00782D44" w:rsidRPr="00B92C82" w14:paraId="541F3ACD" w14:textId="77777777">
        <w:trPr>
          <w:jc w:val="center"/>
        </w:trPr>
        <w:tc>
          <w:tcPr>
            <w:tcW w:w="5040" w:type="dxa"/>
            <w:vAlign w:val="center"/>
          </w:tcPr>
          <w:p w14:paraId="6DD1B0A2"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redis</w:t>
            </w:r>
          </w:p>
        </w:tc>
        <w:tc>
          <w:tcPr>
            <w:tcW w:w="5040" w:type="dxa"/>
            <w:vAlign w:val="center"/>
          </w:tcPr>
          <w:p w14:paraId="20721869"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Cache and temporary data.</w:t>
            </w:r>
          </w:p>
        </w:tc>
      </w:tr>
      <w:tr w:rsidR="00782D44" w:rsidRPr="00B92C82" w14:paraId="3A1A6D9D" w14:textId="77777777">
        <w:trPr>
          <w:jc w:val="center"/>
        </w:trPr>
        <w:tc>
          <w:tcPr>
            <w:tcW w:w="5040" w:type="dxa"/>
            <w:vAlign w:val="center"/>
          </w:tcPr>
          <w:p w14:paraId="4D1FAF53"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broker</w:t>
            </w:r>
          </w:p>
        </w:tc>
        <w:tc>
          <w:tcPr>
            <w:tcW w:w="5040" w:type="dxa"/>
            <w:vAlign w:val="center"/>
          </w:tcPr>
          <w:p w14:paraId="5395EFB9"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Asynchronous events.</w:t>
            </w:r>
          </w:p>
        </w:tc>
      </w:tr>
      <w:tr w:rsidR="00782D44" w:rsidRPr="00B92C82" w14:paraId="116A3E51" w14:textId="77777777">
        <w:trPr>
          <w:jc w:val="center"/>
        </w:trPr>
        <w:tc>
          <w:tcPr>
            <w:tcW w:w="5040" w:type="dxa"/>
            <w:vAlign w:val="center"/>
          </w:tcPr>
          <w:p w14:paraId="22EBFEF9"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nginx</w:t>
            </w:r>
          </w:p>
        </w:tc>
        <w:tc>
          <w:tcPr>
            <w:tcW w:w="5040" w:type="dxa"/>
            <w:vAlign w:val="center"/>
          </w:tcPr>
          <w:p w14:paraId="52A14F40" w14:textId="77777777" w:rsidR="00782D44" w:rsidRPr="00B92C82" w:rsidRDefault="00744E79">
            <w:pPr>
              <w:rPr>
                <w:rFonts w:ascii="Times New Roman" w:hAnsi="Times New Roman" w:cs="Times New Roman"/>
                <w:sz w:val="28"/>
                <w:szCs w:val="28"/>
              </w:rPr>
            </w:pPr>
            <w:r w:rsidRPr="00B92C82">
              <w:rPr>
                <w:rFonts w:ascii="Times New Roman" w:hAnsi="Times New Roman" w:cs="Times New Roman"/>
                <w:sz w:val="28"/>
                <w:szCs w:val="28"/>
              </w:rPr>
              <w:t>Reverse proxy and static delivery.</w:t>
            </w:r>
          </w:p>
        </w:tc>
      </w:tr>
    </w:tbl>
    <w:p w14:paraId="702C56C7" w14:textId="77777777" w:rsidR="002C7227" w:rsidRPr="00B92C82" w:rsidRDefault="002C7227">
      <w:pPr>
        <w:rPr>
          <w:rFonts w:ascii="Times New Roman" w:hAnsi="Times New Roman" w:cs="Times New Roman"/>
          <w:sz w:val="28"/>
          <w:szCs w:val="28"/>
        </w:rPr>
      </w:pPr>
    </w:p>
    <w:p w14:paraId="033DA3AB" w14:textId="77777777" w:rsidR="00782D44" w:rsidRPr="00B92C82" w:rsidRDefault="00744E79">
      <w:pPr>
        <w:pStyle w:val="Heading2"/>
        <w:rPr>
          <w:rFonts w:ascii="Times New Roman" w:hAnsi="Times New Roman" w:cs="Times New Roman"/>
          <w:sz w:val="28"/>
          <w:szCs w:val="28"/>
        </w:rPr>
      </w:pPr>
      <w:r w:rsidRPr="00B92C82">
        <w:rPr>
          <w:rFonts w:ascii="Times New Roman" w:hAnsi="Times New Roman" w:cs="Times New Roman"/>
          <w:sz w:val="28"/>
          <w:szCs w:val="28"/>
        </w:rPr>
        <w:lastRenderedPageBreak/>
        <w:t>19.3 Deployment Checklist</w:t>
      </w:r>
    </w:p>
    <w:p w14:paraId="6EBC8F04" w14:textId="77777777" w:rsidR="00782D44" w:rsidRPr="00B92C82" w:rsidRDefault="00744E79" w:rsidP="002C7227">
      <w:pPr>
        <w:pStyle w:val="ListBullet"/>
        <w:numPr>
          <w:ilvl w:val="0"/>
          <w:numId w:val="29"/>
        </w:numPr>
        <w:rPr>
          <w:rFonts w:ascii="Times New Roman" w:hAnsi="Times New Roman" w:cs="Times New Roman"/>
          <w:sz w:val="28"/>
          <w:szCs w:val="28"/>
        </w:rPr>
      </w:pPr>
      <w:r w:rsidRPr="00B92C82">
        <w:rPr>
          <w:rFonts w:ascii="Times New Roman" w:hAnsi="Times New Roman" w:cs="Times New Roman"/>
          <w:sz w:val="28"/>
          <w:szCs w:val="28"/>
        </w:rPr>
        <w:t>Build frontend production bundle.</w:t>
      </w:r>
    </w:p>
    <w:p w14:paraId="52C779A0" w14:textId="77777777" w:rsidR="00782D44" w:rsidRPr="00B92C82" w:rsidRDefault="00744E79" w:rsidP="002C7227">
      <w:pPr>
        <w:pStyle w:val="ListBullet"/>
        <w:numPr>
          <w:ilvl w:val="0"/>
          <w:numId w:val="29"/>
        </w:numPr>
        <w:rPr>
          <w:rFonts w:ascii="Times New Roman" w:hAnsi="Times New Roman" w:cs="Times New Roman"/>
          <w:sz w:val="28"/>
          <w:szCs w:val="28"/>
        </w:rPr>
      </w:pPr>
      <w:r w:rsidRPr="00B92C82">
        <w:rPr>
          <w:rFonts w:ascii="Times New Roman" w:hAnsi="Times New Roman" w:cs="Times New Roman"/>
          <w:sz w:val="28"/>
          <w:szCs w:val="28"/>
        </w:rPr>
        <w:t>Build backend artifact.</w:t>
      </w:r>
    </w:p>
    <w:p w14:paraId="4991D28E" w14:textId="77777777" w:rsidR="00782D44" w:rsidRPr="00B92C82" w:rsidRDefault="00744E79" w:rsidP="002C7227">
      <w:pPr>
        <w:pStyle w:val="ListBullet"/>
        <w:numPr>
          <w:ilvl w:val="0"/>
          <w:numId w:val="29"/>
        </w:numPr>
        <w:rPr>
          <w:rFonts w:ascii="Times New Roman" w:hAnsi="Times New Roman" w:cs="Times New Roman"/>
          <w:sz w:val="28"/>
          <w:szCs w:val="28"/>
        </w:rPr>
      </w:pPr>
      <w:r w:rsidRPr="00B92C82">
        <w:rPr>
          <w:rFonts w:ascii="Times New Roman" w:hAnsi="Times New Roman" w:cs="Times New Roman"/>
          <w:sz w:val="28"/>
          <w:szCs w:val="28"/>
        </w:rPr>
        <w:t>Create production containers.</w:t>
      </w:r>
    </w:p>
    <w:p w14:paraId="7A476CD8" w14:textId="77777777" w:rsidR="00782D44" w:rsidRPr="00B92C82" w:rsidRDefault="00744E79" w:rsidP="002C7227">
      <w:pPr>
        <w:pStyle w:val="ListBullet"/>
        <w:numPr>
          <w:ilvl w:val="0"/>
          <w:numId w:val="29"/>
        </w:numPr>
        <w:rPr>
          <w:rFonts w:ascii="Times New Roman" w:hAnsi="Times New Roman" w:cs="Times New Roman"/>
          <w:sz w:val="28"/>
          <w:szCs w:val="28"/>
        </w:rPr>
      </w:pPr>
      <w:r w:rsidRPr="00B92C82">
        <w:rPr>
          <w:rFonts w:ascii="Times New Roman" w:hAnsi="Times New Roman" w:cs="Times New Roman"/>
          <w:sz w:val="28"/>
          <w:szCs w:val="28"/>
        </w:rPr>
        <w:t>Configure environment variables.</w:t>
      </w:r>
    </w:p>
    <w:p w14:paraId="2127A3D1" w14:textId="77777777" w:rsidR="00782D44" w:rsidRPr="00B92C82" w:rsidRDefault="00744E79" w:rsidP="002C7227">
      <w:pPr>
        <w:pStyle w:val="ListBullet"/>
        <w:numPr>
          <w:ilvl w:val="0"/>
          <w:numId w:val="29"/>
        </w:numPr>
        <w:rPr>
          <w:rFonts w:ascii="Times New Roman" w:hAnsi="Times New Roman" w:cs="Times New Roman"/>
          <w:sz w:val="28"/>
          <w:szCs w:val="28"/>
        </w:rPr>
      </w:pPr>
      <w:r w:rsidRPr="00B92C82">
        <w:rPr>
          <w:rFonts w:ascii="Times New Roman" w:hAnsi="Times New Roman" w:cs="Times New Roman"/>
          <w:sz w:val="28"/>
          <w:szCs w:val="28"/>
        </w:rPr>
        <w:t>Configure database connection and migrations.</w:t>
      </w:r>
    </w:p>
    <w:p w14:paraId="08C43A75" w14:textId="77777777" w:rsidR="00782D44" w:rsidRPr="00B92C82" w:rsidRDefault="00744E79" w:rsidP="002C7227">
      <w:pPr>
        <w:pStyle w:val="ListBullet"/>
        <w:numPr>
          <w:ilvl w:val="0"/>
          <w:numId w:val="29"/>
        </w:numPr>
        <w:rPr>
          <w:rFonts w:ascii="Times New Roman" w:hAnsi="Times New Roman" w:cs="Times New Roman"/>
          <w:sz w:val="28"/>
          <w:szCs w:val="28"/>
        </w:rPr>
      </w:pPr>
      <w:r w:rsidRPr="00B92C82">
        <w:rPr>
          <w:rFonts w:ascii="Times New Roman" w:hAnsi="Times New Roman" w:cs="Times New Roman"/>
          <w:sz w:val="28"/>
          <w:szCs w:val="28"/>
        </w:rPr>
        <w:t>Configure CORS and allowed origins.</w:t>
      </w:r>
    </w:p>
    <w:p w14:paraId="6B035073" w14:textId="77777777" w:rsidR="00782D44" w:rsidRPr="00B92C82" w:rsidRDefault="00744E79" w:rsidP="002C7227">
      <w:pPr>
        <w:pStyle w:val="ListBullet"/>
        <w:numPr>
          <w:ilvl w:val="0"/>
          <w:numId w:val="29"/>
        </w:numPr>
        <w:rPr>
          <w:rFonts w:ascii="Times New Roman" w:hAnsi="Times New Roman" w:cs="Times New Roman"/>
          <w:sz w:val="28"/>
          <w:szCs w:val="28"/>
        </w:rPr>
      </w:pPr>
      <w:r w:rsidRPr="00B92C82">
        <w:rPr>
          <w:rFonts w:ascii="Times New Roman" w:hAnsi="Times New Roman" w:cs="Times New Roman"/>
          <w:sz w:val="28"/>
          <w:szCs w:val="28"/>
        </w:rPr>
        <w:t>Configure HTTPS at the reverse proxy.</w:t>
      </w:r>
    </w:p>
    <w:p w14:paraId="79324396" w14:textId="77777777" w:rsidR="00782D44" w:rsidRPr="00B92C82" w:rsidRDefault="00744E79" w:rsidP="002C7227">
      <w:pPr>
        <w:pStyle w:val="ListBullet"/>
        <w:numPr>
          <w:ilvl w:val="0"/>
          <w:numId w:val="29"/>
        </w:numPr>
        <w:rPr>
          <w:rFonts w:ascii="Times New Roman" w:hAnsi="Times New Roman" w:cs="Times New Roman"/>
          <w:sz w:val="28"/>
          <w:szCs w:val="28"/>
        </w:rPr>
      </w:pPr>
      <w:r w:rsidRPr="00B92C82">
        <w:rPr>
          <w:rFonts w:ascii="Times New Roman" w:hAnsi="Times New Roman" w:cs="Times New Roman"/>
          <w:sz w:val="28"/>
          <w:szCs w:val="28"/>
        </w:rPr>
        <w:t>Run health checks.</w:t>
      </w:r>
    </w:p>
    <w:p w14:paraId="1857BC6B" w14:textId="77777777" w:rsidR="00782D44" w:rsidRPr="00B92C82" w:rsidRDefault="00744E79" w:rsidP="002C7227">
      <w:pPr>
        <w:pStyle w:val="ListBullet"/>
        <w:numPr>
          <w:ilvl w:val="0"/>
          <w:numId w:val="29"/>
        </w:numPr>
        <w:rPr>
          <w:rFonts w:ascii="Times New Roman" w:hAnsi="Times New Roman" w:cs="Times New Roman"/>
          <w:sz w:val="28"/>
          <w:szCs w:val="28"/>
        </w:rPr>
      </w:pPr>
      <w:r w:rsidRPr="00B92C82">
        <w:rPr>
          <w:rFonts w:ascii="Times New Roman" w:hAnsi="Times New Roman" w:cs="Times New Roman"/>
          <w:sz w:val="28"/>
          <w:szCs w:val="28"/>
        </w:rPr>
        <w:t>Run automated tests.</w:t>
      </w:r>
    </w:p>
    <w:p w14:paraId="78E41023" w14:textId="77777777" w:rsidR="00782D44" w:rsidRPr="00B92C82" w:rsidRDefault="00744E79" w:rsidP="002C7227">
      <w:pPr>
        <w:pStyle w:val="ListBullet"/>
        <w:numPr>
          <w:ilvl w:val="0"/>
          <w:numId w:val="29"/>
        </w:numPr>
        <w:rPr>
          <w:rFonts w:ascii="Times New Roman" w:hAnsi="Times New Roman" w:cs="Times New Roman"/>
          <w:sz w:val="28"/>
          <w:szCs w:val="28"/>
        </w:rPr>
      </w:pPr>
      <w:r w:rsidRPr="00B92C82">
        <w:rPr>
          <w:rFonts w:ascii="Times New Roman" w:hAnsi="Times New Roman" w:cs="Times New Roman"/>
          <w:sz w:val="28"/>
          <w:szCs w:val="28"/>
        </w:rPr>
        <w:t>Verify authentication and critical API flows.</w:t>
      </w:r>
    </w:p>
    <w:p w14:paraId="604C028D" w14:textId="77777777" w:rsidR="00782D44" w:rsidRPr="00B92C82" w:rsidRDefault="00744E79" w:rsidP="002C7227">
      <w:pPr>
        <w:pStyle w:val="ListBullet"/>
        <w:numPr>
          <w:ilvl w:val="0"/>
          <w:numId w:val="29"/>
        </w:numPr>
        <w:rPr>
          <w:rFonts w:ascii="Times New Roman" w:hAnsi="Times New Roman" w:cs="Times New Roman"/>
          <w:sz w:val="28"/>
          <w:szCs w:val="28"/>
        </w:rPr>
      </w:pPr>
      <w:r w:rsidRPr="00B92C82">
        <w:rPr>
          <w:rFonts w:ascii="Times New Roman" w:hAnsi="Times New Roman" w:cs="Times New Roman"/>
          <w:sz w:val="28"/>
          <w:szCs w:val="28"/>
        </w:rPr>
        <w:t>Back up database and verify restore procedure.</w:t>
      </w:r>
    </w:p>
    <w:p w14:paraId="10B0C43B" w14:textId="77777777" w:rsidR="00822F98" w:rsidRDefault="00822F98" w:rsidP="00822F98">
      <w:pPr>
        <w:rPr>
          <w:rFonts w:ascii="Times New Roman" w:hAnsi="Times New Roman" w:cs="Times New Roman"/>
          <w:sz w:val="28"/>
          <w:szCs w:val="28"/>
        </w:rPr>
      </w:pPr>
    </w:p>
    <w:p w14:paraId="7D727180" w14:textId="77777777" w:rsidR="00822F98" w:rsidRDefault="00822F98" w:rsidP="00822F98">
      <w:pPr>
        <w:rPr>
          <w:rFonts w:ascii="Times New Roman" w:hAnsi="Times New Roman" w:cs="Times New Roman"/>
          <w:sz w:val="28"/>
          <w:szCs w:val="28"/>
        </w:rPr>
      </w:pPr>
    </w:p>
    <w:p w14:paraId="3D88422B" w14:textId="6864C8A6" w:rsidR="00782D44" w:rsidRPr="00822F98" w:rsidRDefault="00744E79" w:rsidP="00822F98">
      <w:pPr>
        <w:ind w:left="720" w:firstLine="720"/>
        <w:rPr>
          <w:rFonts w:ascii="Times New Roman" w:hAnsi="Times New Roman" w:cs="Times New Roman"/>
          <w:sz w:val="40"/>
          <w:szCs w:val="40"/>
        </w:rPr>
      </w:pPr>
      <w:r w:rsidRPr="00822F98">
        <w:rPr>
          <w:rFonts w:ascii="Times New Roman" w:hAnsi="Times New Roman" w:cs="Times New Roman"/>
          <w:b/>
          <w:sz w:val="40"/>
          <w:szCs w:val="40"/>
        </w:rPr>
        <w:t>20. Testing, Validation &amp; Code Quality</w:t>
      </w:r>
    </w:p>
    <w:p w14:paraId="2F5F4084" w14:textId="77777777" w:rsidR="00782D44" w:rsidRDefault="00782D44"/>
    <w:p w14:paraId="743ADA12" w14:textId="77777777" w:rsidR="00782D44" w:rsidRPr="00822F98" w:rsidRDefault="00744E79">
      <w:pPr>
        <w:pStyle w:val="Heading2"/>
        <w:rPr>
          <w:rFonts w:ascii="Times New Roman" w:hAnsi="Times New Roman" w:cs="Times New Roman"/>
          <w:sz w:val="28"/>
          <w:szCs w:val="28"/>
        </w:rPr>
      </w:pPr>
      <w:r w:rsidRPr="00822F98">
        <w:rPr>
          <w:rFonts w:ascii="Times New Roman" w:hAnsi="Times New Roman" w:cs="Times New Roman"/>
          <w:sz w:val="28"/>
          <w:szCs w:val="28"/>
        </w:rPr>
        <w:t>20.1 Test Strategy</w:t>
      </w:r>
    </w:p>
    <w:tbl>
      <w:tblPr>
        <w:tblStyle w:val="TableGrid"/>
        <w:tblW w:w="0" w:type="auto"/>
        <w:jc w:val="center"/>
        <w:tblLook w:val="04A0" w:firstRow="1" w:lastRow="0" w:firstColumn="1" w:lastColumn="0" w:noHBand="0" w:noVBand="1"/>
      </w:tblPr>
      <w:tblGrid>
        <w:gridCol w:w="3307"/>
        <w:gridCol w:w="3312"/>
        <w:gridCol w:w="3451"/>
      </w:tblGrid>
      <w:tr w:rsidR="00782D44" w:rsidRPr="00822F98" w14:paraId="1FAF1551" w14:textId="77777777">
        <w:trPr>
          <w:jc w:val="center"/>
        </w:trPr>
        <w:tc>
          <w:tcPr>
            <w:tcW w:w="3360" w:type="dxa"/>
            <w:shd w:val="clear" w:color="auto" w:fill="D9EAF7"/>
            <w:vAlign w:val="center"/>
          </w:tcPr>
          <w:p w14:paraId="10CCE7BE"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b/>
                <w:sz w:val="28"/>
                <w:szCs w:val="28"/>
              </w:rPr>
              <w:t>Level</w:t>
            </w:r>
          </w:p>
        </w:tc>
        <w:tc>
          <w:tcPr>
            <w:tcW w:w="3360" w:type="dxa"/>
            <w:shd w:val="clear" w:color="auto" w:fill="D9EAF7"/>
            <w:vAlign w:val="center"/>
          </w:tcPr>
          <w:p w14:paraId="1FE31999"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b/>
                <w:sz w:val="28"/>
                <w:szCs w:val="28"/>
              </w:rPr>
              <w:t>Technology</w:t>
            </w:r>
          </w:p>
        </w:tc>
        <w:tc>
          <w:tcPr>
            <w:tcW w:w="3360" w:type="dxa"/>
            <w:shd w:val="clear" w:color="auto" w:fill="D9EAF7"/>
            <w:vAlign w:val="center"/>
          </w:tcPr>
          <w:p w14:paraId="6659D78C"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b/>
                <w:sz w:val="28"/>
                <w:szCs w:val="28"/>
              </w:rPr>
              <w:t>Focus</w:t>
            </w:r>
          </w:p>
        </w:tc>
      </w:tr>
      <w:tr w:rsidR="00782D44" w:rsidRPr="00822F98" w14:paraId="77DD5838" w14:textId="77777777">
        <w:trPr>
          <w:jc w:val="center"/>
        </w:trPr>
        <w:tc>
          <w:tcPr>
            <w:tcW w:w="3360" w:type="dxa"/>
            <w:vAlign w:val="center"/>
          </w:tcPr>
          <w:p w14:paraId="1AD176C8"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Unit</w:t>
            </w:r>
          </w:p>
        </w:tc>
        <w:tc>
          <w:tcPr>
            <w:tcW w:w="3360" w:type="dxa"/>
            <w:vAlign w:val="center"/>
          </w:tcPr>
          <w:p w14:paraId="70C68C87"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JUnit + Mockito</w:t>
            </w:r>
          </w:p>
        </w:tc>
        <w:tc>
          <w:tcPr>
            <w:tcW w:w="3360" w:type="dxa"/>
            <w:vAlign w:val="center"/>
          </w:tcPr>
          <w:p w14:paraId="0C0A07E3"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Business rules and isolated services.</w:t>
            </w:r>
          </w:p>
        </w:tc>
      </w:tr>
      <w:tr w:rsidR="00782D44" w:rsidRPr="00822F98" w14:paraId="2782B87E" w14:textId="77777777">
        <w:trPr>
          <w:jc w:val="center"/>
        </w:trPr>
        <w:tc>
          <w:tcPr>
            <w:tcW w:w="3360" w:type="dxa"/>
            <w:vAlign w:val="center"/>
          </w:tcPr>
          <w:p w14:paraId="018E4480"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Integration</w:t>
            </w:r>
          </w:p>
        </w:tc>
        <w:tc>
          <w:tcPr>
            <w:tcW w:w="3360" w:type="dxa"/>
            <w:vAlign w:val="center"/>
          </w:tcPr>
          <w:p w14:paraId="49E68232"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Spring Boot Test</w:t>
            </w:r>
          </w:p>
        </w:tc>
        <w:tc>
          <w:tcPr>
            <w:tcW w:w="3360" w:type="dxa"/>
            <w:vAlign w:val="center"/>
          </w:tcPr>
          <w:p w14:paraId="2B1D8BA3"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Controller/service/repository interaction.</w:t>
            </w:r>
          </w:p>
        </w:tc>
      </w:tr>
      <w:tr w:rsidR="00782D44" w:rsidRPr="00822F98" w14:paraId="68CF5C69" w14:textId="77777777">
        <w:trPr>
          <w:jc w:val="center"/>
        </w:trPr>
        <w:tc>
          <w:tcPr>
            <w:tcW w:w="3360" w:type="dxa"/>
            <w:vAlign w:val="center"/>
          </w:tcPr>
          <w:p w14:paraId="5CEC902A"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Frontend</w:t>
            </w:r>
          </w:p>
        </w:tc>
        <w:tc>
          <w:tcPr>
            <w:tcW w:w="3360" w:type="dxa"/>
            <w:vAlign w:val="center"/>
          </w:tcPr>
          <w:p w14:paraId="7A6385A7"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React Testing Library</w:t>
            </w:r>
          </w:p>
        </w:tc>
        <w:tc>
          <w:tcPr>
            <w:tcW w:w="3360" w:type="dxa"/>
            <w:vAlign w:val="center"/>
          </w:tcPr>
          <w:p w14:paraId="570B552C"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Components, forms and user interaction.</w:t>
            </w:r>
          </w:p>
        </w:tc>
      </w:tr>
      <w:tr w:rsidR="00782D44" w:rsidRPr="00822F98" w14:paraId="7838610F" w14:textId="77777777">
        <w:trPr>
          <w:jc w:val="center"/>
        </w:trPr>
        <w:tc>
          <w:tcPr>
            <w:tcW w:w="3360" w:type="dxa"/>
            <w:vAlign w:val="center"/>
          </w:tcPr>
          <w:p w14:paraId="761929C4"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API</w:t>
            </w:r>
          </w:p>
        </w:tc>
        <w:tc>
          <w:tcPr>
            <w:tcW w:w="3360" w:type="dxa"/>
            <w:vAlign w:val="center"/>
          </w:tcPr>
          <w:p w14:paraId="3E644D8C"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Postman</w:t>
            </w:r>
          </w:p>
        </w:tc>
        <w:tc>
          <w:tcPr>
            <w:tcW w:w="3360" w:type="dxa"/>
            <w:vAlign w:val="center"/>
          </w:tcPr>
          <w:p w14:paraId="28FFCBC1"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Security, status codes, CORS and rate limiting.</w:t>
            </w:r>
          </w:p>
        </w:tc>
      </w:tr>
      <w:tr w:rsidR="00782D44" w:rsidRPr="00822F98" w14:paraId="03CA760C" w14:textId="77777777">
        <w:trPr>
          <w:jc w:val="center"/>
        </w:trPr>
        <w:tc>
          <w:tcPr>
            <w:tcW w:w="3360" w:type="dxa"/>
            <w:vAlign w:val="center"/>
          </w:tcPr>
          <w:p w14:paraId="25F07443"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Build</w:t>
            </w:r>
          </w:p>
        </w:tc>
        <w:tc>
          <w:tcPr>
            <w:tcW w:w="3360" w:type="dxa"/>
            <w:vAlign w:val="center"/>
          </w:tcPr>
          <w:p w14:paraId="14A8F2E7"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Maven / npm</w:t>
            </w:r>
          </w:p>
        </w:tc>
        <w:tc>
          <w:tcPr>
            <w:tcW w:w="3360" w:type="dxa"/>
            <w:vAlign w:val="center"/>
          </w:tcPr>
          <w:p w14:paraId="307B431D"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Compilation and dependency validation.</w:t>
            </w:r>
          </w:p>
        </w:tc>
      </w:tr>
    </w:tbl>
    <w:p w14:paraId="7C921D1F" w14:textId="77777777" w:rsidR="002C7227" w:rsidRPr="00822F98" w:rsidRDefault="002C7227">
      <w:pPr>
        <w:rPr>
          <w:rFonts w:ascii="Times New Roman" w:hAnsi="Times New Roman" w:cs="Times New Roman"/>
          <w:sz w:val="28"/>
          <w:szCs w:val="28"/>
        </w:rPr>
      </w:pPr>
    </w:p>
    <w:p w14:paraId="12EF9176" w14:textId="77777777" w:rsidR="00782D44" w:rsidRPr="00822F98" w:rsidRDefault="00744E79">
      <w:pPr>
        <w:pStyle w:val="Heading2"/>
        <w:rPr>
          <w:rFonts w:ascii="Times New Roman" w:hAnsi="Times New Roman" w:cs="Times New Roman"/>
          <w:sz w:val="28"/>
          <w:szCs w:val="28"/>
        </w:rPr>
      </w:pPr>
      <w:r w:rsidRPr="00822F98">
        <w:rPr>
          <w:rFonts w:ascii="Times New Roman" w:hAnsi="Times New Roman" w:cs="Times New Roman"/>
          <w:sz w:val="28"/>
          <w:szCs w:val="28"/>
        </w:rPr>
        <w:t>20.2 Representative Test Cases</w:t>
      </w:r>
    </w:p>
    <w:tbl>
      <w:tblPr>
        <w:tblStyle w:val="TableGrid"/>
        <w:tblW w:w="0" w:type="auto"/>
        <w:jc w:val="center"/>
        <w:tblLook w:val="04A0" w:firstRow="1" w:lastRow="0" w:firstColumn="1" w:lastColumn="0" w:noHBand="0" w:noVBand="1"/>
      </w:tblPr>
      <w:tblGrid>
        <w:gridCol w:w="3355"/>
        <w:gridCol w:w="3357"/>
        <w:gridCol w:w="3358"/>
      </w:tblGrid>
      <w:tr w:rsidR="00782D44" w:rsidRPr="00822F98" w14:paraId="6E2ECAC5" w14:textId="77777777">
        <w:trPr>
          <w:jc w:val="center"/>
        </w:trPr>
        <w:tc>
          <w:tcPr>
            <w:tcW w:w="3360" w:type="dxa"/>
            <w:shd w:val="clear" w:color="auto" w:fill="D9EAF7"/>
            <w:vAlign w:val="center"/>
          </w:tcPr>
          <w:p w14:paraId="0BAC162A"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b/>
                <w:sz w:val="28"/>
                <w:szCs w:val="28"/>
              </w:rPr>
              <w:t>ID</w:t>
            </w:r>
          </w:p>
        </w:tc>
        <w:tc>
          <w:tcPr>
            <w:tcW w:w="3360" w:type="dxa"/>
            <w:shd w:val="clear" w:color="auto" w:fill="D9EAF7"/>
            <w:vAlign w:val="center"/>
          </w:tcPr>
          <w:p w14:paraId="63DB08DF"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b/>
                <w:sz w:val="28"/>
                <w:szCs w:val="28"/>
              </w:rPr>
              <w:t>Test</w:t>
            </w:r>
          </w:p>
        </w:tc>
        <w:tc>
          <w:tcPr>
            <w:tcW w:w="3360" w:type="dxa"/>
            <w:shd w:val="clear" w:color="auto" w:fill="D9EAF7"/>
            <w:vAlign w:val="center"/>
          </w:tcPr>
          <w:p w14:paraId="64F03504"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b/>
                <w:sz w:val="28"/>
                <w:szCs w:val="28"/>
              </w:rPr>
              <w:t>Expected</w:t>
            </w:r>
          </w:p>
        </w:tc>
      </w:tr>
      <w:tr w:rsidR="00782D44" w:rsidRPr="00822F98" w14:paraId="36E8E369" w14:textId="77777777">
        <w:trPr>
          <w:jc w:val="center"/>
        </w:trPr>
        <w:tc>
          <w:tcPr>
            <w:tcW w:w="3360" w:type="dxa"/>
            <w:vAlign w:val="center"/>
          </w:tcPr>
          <w:p w14:paraId="1425CC20"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TC01</w:t>
            </w:r>
          </w:p>
        </w:tc>
        <w:tc>
          <w:tcPr>
            <w:tcW w:w="3360" w:type="dxa"/>
            <w:vAlign w:val="center"/>
          </w:tcPr>
          <w:p w14:paraId="0914921D"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Valid registration</w:t>
            </w:r>
          </w:p>
        </w:tc>
        <w:tc>
          <w:tcPr>
            <w:tcW w:w="3360" w:type="dxa"/>
            <w:vAlign w:val="center"/>
          </w:tcPr>
          <w:p w14:paraId="753615A2"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Account created.</w:t>
            </w:r>
          </w:p>
        </w:tc>
      </w:tr>
      <w:tr w:rsidR="00782D44" w:rsidRPr="00822F98" w14:paraId="6AEF8B73" w14:textId="77777777">
        <w:trPr>
          <w:jc w:val="center"/>
        </w:trPr>
        <w:tc>
          <w:tcPr>
            <w:tcW w:w="3360" w:type="dxa"/>
            <w:vAlign w:val="center"/>
          </w:tcPr>
          <w:p w14:paraId="1F68FADA"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TC02</w:t>
            </w:r>
          </w:p>
        </w:tc>
        <w:tc>
          <w:tcPr>
            <w:tcW w:w="3360" w:type="dxa"/>
            <w:vAlign w:val="center"/>
          </w:tcPr>
          <w:p w14:paraId="196C5085"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Duplicate email</w:t>
            </w:r>
          </w:p>
        </w:tc>
        <w:tc>
          <w:tcPr>
            <w:tcW w:w="3360" w:type="dxa"/>
            <w:vAlign w:val="center"/>
          </w:tcPr>
          <w:p w14:paraId="6B59B131"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Rejected.</w:t>
            </w:r>
          </w:p>
        </w:tc>
      </w:tr>
      <w:tr w:rsidR="00782D44" w:rsidRPr="00822F98" w14:paraId="329DAC10" w14:textId="77777777">
        <w:trPr>
          <w:jc w:val="center"/>
        </w:trPr>
        <w:tc>
          <w:tcPr>
            <w:tcW w:w="3360" w:type="dxa"/>
            <w:vAlign w:val="center"/>
          </w:tcPr>
          <w:p w14:paraId="02C5B54A"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TC03</w:t>
            </w:r>
          </w:p>
        </w:tc>
        <w:tc>
          <w:tcPr>
            <w:tcW w:w="3360" w:type="dxa"/>
            <w:vAlign w:val="center"/>
          </w:tcPr>
          <w:p w14:paraId="75C88AC2"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No JWT</w:t>
            </w:r>
          </w:p>
        </w:tc>
        <w:tc>
          <w:tcPr>
            <w:tcW w:w="3360" w:type="dxa"/>
            <w:vAlign w:val="center"/>
          </w:tcPr>
          <w:p w14:paraId="29801B22"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401 Unauthorized.</w:t>
            </w:r>
          </w:p>
        </w:tc>
      </w:tr>
      <w:tr w:rsidR="00782D44" w:rsidRPr="00822F98" w14:paraId="754C80A4" w14:textId="77777777">
        <w:trPr>
          <w:jc w:val="center"/>
        </w:trPr>
        <w:tc>
          <w:tcPr>
            <w:tcW w:w="3360" w:type="dxa"/>
            <w:vAlign w:val="center"/>
          </w:tcPr>
          <w:p w14:paraId="65DEAAF1"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TC04</w:t>
            </w:r>
          </w:p>
        </w:tc>
        <w:tc>
          <w:tcPr>
            <w:tcW w:w="3360" w:type="dxa"/>
            <w:vAlign w:val="center"/>
          </w:tcPr>
          <w:p w14:paraId="2A50C42E"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Wrong role</w:t>
            </w:r>
          </w:p>
        </w:tc>
        <w:tc>
          <w:tcPr>
            <w:tcW w:w="3360" w:type="dxa"/>
            <w:vAlign w:val="center"/>
          </w:tcPr>
          <w:p w14:paraId="7782F060"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403 Forbidden.</w:t>
            </w:r>
          </w:p>
        </w:tc>
      </w:tr>
      <w:tr w:rsidR="00782D44" w:rsidRPr="00822F98" w14:paraId="12893359" w14:textId="77777777">
        <w:trPr>
          <w:jc w:val="center"/>
        </w:trPr>
        <w:tc>
          <w:tcPr>
            <w:tcW w:w="3360" w:type="dxa"/>
            <w:vAlign w:val="center"/>
          </w:tcPr>
          <w:p w14:paraId="12F017D4"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lastRenderedPageBreak/>
              <w:t>TC05</w:t>
            </w:r>
          </w:p>
        </w:tc>
        <w:tc>
          <w:tcPr>
            <w:tcW w:w="3360" w:type="dxa"/>
            <w:vAlign w:val="center"/>
          </w:tcPr>
          <w:p w14:paraId="1FCEEA6C"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Assessment submission</w:t>
            </w:r>
          </w:p>
        </w:tc>
        <w:tc>
          <w:tcPr>
            <w:tcW w:w="3360" w:type="dxa"/>
            <w:vAlign w:val="center"/>
          </w:tcPr>
          <w:p w14:paraId="6003F2DF"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Stored and processed.</w:t>
            </w:r>
          </w:p>
        </w:tc>
      </w:tr>
      <w:tr w:rsidR="00782D44" w:rsidRPr="00822F98" w14:paraId="3A1FBED1" w14:textId="77777777">
        <w:trPr>
          <w:jc w:val="center"/>
        </w:trPr>
        <w:tc>
          <w:tcPr>
            <w:tcW w:w="3360" w:type="dxa"/>
            <w:vAlign w:val="center"/>
          </w:tcPr>
          <w:p w14:paraId="3483AB1C"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TC06</w:t>
            </w:r>
          </w:p>
        </w:tc>
        <w:tc>
          <w:tcPr>
            <w:tcW w:w="3360" w:type="dxa"/>
            <w:vAlign w:val="center"/>
          </w:tcPr>
          <w:p w14:paraId="3A48197A"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Gap calculation</w:t>
            </w:r>
          </w:p>
        </w:tc>
        <w:tc>
          <w:tcPr>
            <w:tcW w:w="3360" w:type="dxa"/>
            <w:vAlign w:val="center"/>
          </w:tcPr>
          <w:p w14:paraId="7B064205"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Correct positive gap.</w:t>
            </w:r>
          </w:p>
        </w:tc>
      </w:tr>
      <w:tr w:rsidR="00782D44" w:rsidRPr="00822F98" w14:paraId="3EBB1757" w14:textId="77777777">
        <w:trPr>
          <w:jc w:val="center"/>
        </w:trPr>
        <w:tc>
          <w:tcPr>
            <w:tcW w:w="3360" w:type="dxa"/>
            <w:vAlign w:val="center"/>
          </w:tcPr>
          <w:p w14:paraId="6EE81B49"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TC07</w:t>
            </w:r>
          </w:p>
        </w:tc>
        <w:tc>
          <w:tcPr>
            <w:tcW w:w="3360" w:type="dxa"/>
            <w:vAlign w:val="center"/>
          </w:tcPr>
          <w:p w14:paraId="596BA4AC"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Training completion</w:t>
            </w:r>
          </w:p>
        </w:tc>
        <w:tc>
          <w:tcPr>
            <w:tcW w:w="3360" w:type="dxa"/>
            <w:vAlign w:val="center"/>
          </w:tcPr>
          <w:p w14:paraId="11993CB8"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Progress reaches 100%.</w:t>
            </w:r>
          </w:p>
        </w:tc>
      </w:tr>
      <w:tr w:rsidR="00782D44" w:rsidRPr="00822F98" w14:paraId="7AC59F5D" w14:textId="77777777">
        <w:trPr>
          <w:jc w:val="center"/>
        </w:trPr>
        <w:tc>
          <w:tcPr>
            <w:tcW w:w="3360" w:type="dxa"/>
            <w:vAlign w:val="center"/>
          </w:tcPr>
          <w:p w14:paraId="2A7B3CCC"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TC08</w:t>
            </w:r>
          </w:p>
        </w:tc>
        <w:tc>
          <w:tcPr>
            <w:tcW w:w="3360" w:type="dxa"/>
            <w:vAlign w:val="center"/>
          </w:tcPr>
          <w:p w14:paraId="54D82FEE"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Critical gap</w:t>
            </w:r>
          </w:p>
        </w:tc>
        <w:tc>
          <w:tcPr>
            <w:tcW w:w="3360" w:type="dxa"/>
            <w:vAlign w:val="center"/>
          </w:tcPr>
          <w:p w14:paraId="04B3A4CA"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Recommendation event generated.</w:t>
            </w:r>
          </w:p>
        </w:tc>
      </w:tr>
      <w:tr w:rsidR="00782D44" w:rsidRPr="00822F98" w14:paraId="543F0857" w14:textId="77777777">
        <w:trPr>
          <w:jc w:val="center"/>
        </w:trPr>
        <w:tc>
          <w:tcPr>
            <w:tcW w:w="3360" w:type="dxa"/>
            <w:vAlign w:val="center"/>
          </w:tcPr>
          <w:p w14:paraId="0A7FA5A7"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TC09</w:t>
            </w:r>
          </w:p>
        </w:tc>
        <w:tc>
          <w:tcPr>
            <w:tcW w:w="3360" w:type="dxa"/>
            <w:vAlign w:val="center"/>
          </w:tcPr>
          <w:p w14:paraId="5E02BCAD"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Rate limit exceeded</w:t>
            </w:r>
          </w:p>
        </w:tc>
        <w:tc>
          <w:tcPr>
            <w:tcW w:w="3360" w:type="dxa"/>
            <w:vAlign w:val="center"/>
          </w:tcPr>
          <w:p w14:paraId="2A0D1DDA"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Request throttled.</w:t>
            </w:r>
          </w:p>
        </w:tc>
      </w:tr>
      <w:tr w:rsidR="00782D44" w:rsidRPr="00822F98" w14:paraId="6C547300" w14:textId="77777777">
        <w:trPr>
          <w:jc w:val="center"/>
        </w:trPr>
        <w:tc>
          <w:tcPr>
            <w:tcW w:w="3360" w:type="dxa"/>
            <w:vAlign w:val="center"/>
          </w:tcPr>
          <w:p w14:paraId="112FCAC6"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TC10</w:t>
            </w:r>
          </w:p>
        </w:tc>
        <w:tc>
          <w:tcPr>
            <w:tcW w:w="3360" w:type="dxa"/>
            <w:vAlign w:val="center"/>
          </w:tcPr>
          <w:p w14:paraId="7182C73F"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Invalid CORS origin</w:t>
            </w:r>
          </w:p>
        </w:tc>
        <w:tc>
          <w:tcPr>
            <w:tcW w:w="3360" w:type="dxa"/>
            <w:vAlign w:val="center"/>
          </w:tcPr>
          <w:p w14:paraId="4122BA5E"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Request blocked.</w:t>
            </w:r>
          </w:p>
        </w:tc>
      </w:tr>
      <w:tr w:rsidR="00782D44" w:rsidRPr="00822F98" w14:paraId="36A6AB1A" w14:textId="77777777">
        <w:trPr>
          <w:jc w:val="center"/>
        </w:trPr>
        <w:tc>
          <w:tcPr>
            <w:tcW w:w="3360" w:type="dxa"/>
            <w:vAlign w:val="center"/>
          </w:tcPr>
          <w:p w14:paraId="7ECCB272"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TC11</w:t>
            </w:r>
          </w:p>
        </w:tc>
        <w:tc>
          <w:tcPr>
            <w:tcW w:w="3360" w:type="dxa"/>
            <w:vAlign w:val="center"/>
          </w:tcPr>
          <w:p w14:paraId="0DE6AB8A"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Dashboard filtering</w:t>
            </w:r>
          </w:p>
        </w:tc>
        <w:tc>
          <w:tcPr>
            <w:tcW w:w="3360" w:type="dxa"/>
            <w:vAlign w:val="center"/>
          </w:tcPr>
          <w:p w14:paraId="654F84CD"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Correct filtered metrics.</w:t>
            </w:r>
          </w:p>
        </w:tc>
      </w:tr>
      <w:tr w:rsidR="00782D44" w:rsidRPr="00822F98" w14:paraId="66CF3843" w14:textId="77777777">
        <w:trPr>
          <w:jc w:val="center"/>
        </w:trPr>
        <w:tc>
          <w:tcPr>
            <w:tcW w:w="3360" w:type="dxa"/>
            <w:vAlign w:val="center"/>
          </w:tcPr>
          <w:p w14:paraId="32FEDD3D"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TC12</w:t>
            </w:r>
          </w:p>
        </w:tc>
        <w:tc>
          <w:tcPr>
            <w:tcW w:w="3360" w:type="dxa"/>
            <w:vAlign w:val="center"/>
          </w:tcPr>
          <w:p w14:paraId="767A2A00"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Report generation</w:t>
            </w:r>
          </w:p>
        </w:tc>
        <w:tc>
          <w:tcPr>
            <w:tcW w:w="3360" w:type="dxa"/>
            <w:vAlign w:val="center"/>
          </w:tcPr>
          <w:p w14:paraId="47AA2EB9" w14:textId="77777777" w:rsidR="00782D44" w:rsidRPr="00822F98" w:rsidRDefault="00744E79">
            <w:pPr>
              <w:rPr>
                <w:rFonts w:ascii="Times New Roman" w:hAnsi="Times New Roman" w:cs="Times New Roman"/>
                <w:sz w:val="28"/>
                <w:szCs w:val="28"/>
              </w:rPr>
            </w:pPr>
            <w:r w:rsidRPr="00822F98">
              <w:rPr>
                <w:rFonts w:ascii="Times New Roman" w:hAnsi="Times New Roman" w:cs="Times New Roman"/>
                <w:sz w:val="28"/>
                <w:szCs w:val="28"/>
              </w:rPr>
              <w:t>Correct output format.</w:t>
            </w:r>
          </w:p>
        </w:tc>
      </w:tr>
    </w:tbl>
    <w:p w14:paraId="36AE4000" w14:textId="77777777" w:rsidR="00782D44" w:rsidRPr="00822F98" w:rsidRDefault="00782D44">
      <w:pPr>
        <w:rPr>
          <w:rFonts w:ascii="Times New Roman" w:hAnsi="Times New Roman" w:cs="Times New Roman"/>
          <w:sz w:val="28"/>
          <w:szCs w:val="28"/>
        </w:rPr>
      </w:pPr>
    </w:p>
    <w:p w14:paraId="5E7270A2" w14:textId="77777777" w:rsidR="002C7227" w:rsidRPr="00822F98" w:rsidRDefault="002C7227">
      <w:pPr>
        <w:rPr>
          <w:rFonts w:ascii="Times New Roman" w:hAnsi="Times New Roman" w:cs="Times New Roman"/>
          <w:sz w:val="28"/>
          <w:szCs w:val="28"/>
        </w:rPr>
      </w:pPr>
    </w:p>
    <w:p w14:paraId="55DA1BC9" w14:textId="77777777" w:rsidR="00782D44" w:rsidRPr="00822F98" w:rsidRDefault="00744E79">
      <w:pPr>
        <w:pStyle w:val="Heading2"/>
        <w:rPr>
          <w:rFonts w:ascii="Times New Roman" w:hAnsi="Times New Roman" w:cs="Times New Roman"/>
          <w:sz w:val="28"/>
          <w:szCs w:val="28"/>
        </w:rPr>
      </w:pPr>
      <w:r w:rsidRPr="00822F98">
        <w:rPr>
          <w:rFonts w:ascii="Times New Roman" w:hAnsi="Times New Roman" w:cs="Times New Roman"/>
          <w:sz w:val="28"/>
          <w:szCs w:val="28"/>
        </w:rPr>
        <w:t>20.3 Code Quality</w:t>
      </w:r>
    </w:p>
    <w:p w14:paraId="2B68DB6B" w14:textId="77777777" w:rsidR="00782D44" w:rsidRPr="00822F98" w:rsidRDefault="00744E79" w:rsidP="002C7227">
      <w:pPr>
        <w:pStyle w:val="ListBullet"/>
        <w:numPr>
          <w:ilvl w:val="0"/>
          <w:numId w:val="30"/>
        </w:numPr>
        <w:rPr>
          <w:rFonts w:ascii="Times New Roman" w:hAnsi="Times New Roman" w:cs="Times New Roman"/>
          <w:sz w:val="28"/>
          <w:szCs w:val="28"/>
        </w:rPr>
      </w:pPr>
      <w:r w:rsidRPr="00822F98">
        <w:rPr>
          <w:rFonts w:ascii="Times New Roman" w:hAnsi="Times New Roman" w:cs="Times New Roman"/>
          <w:sz w:val="28"/>
          <w:szCs w:val="28"/>
        </w:rPr>
        <w:t>Use controller-service-repository separation.</w:t>
      </w:r>
    </w:p>
    <w:p w14:paraId="70B652D6" w14:textId="77777777" w:rsidR="00782D44" w:rsidRPr="00822F98" w:rsidRDefault="00744E79" w:rsidP="002C7227">
      <w:pPr>
        <w:pStyle w:val="ListBullet"/>
        <w:numPr>
          <w:ilvl w:val="0"/>
          <w:numId w:val="30"/>
        </w:numPr>
        <w:rPr>
          <w:rFonts w:ascii="Times New Roman" w:hAnsi="Times New Roman" w:cs="Times New Roman"/>
          <w:sz w:val="28"/>
          <w:szCs w:val="28"/>
        </w:rPr>
      </w:pPr>
      <w:r w:rsidRPr="00822F98">
        <w:rPr>
          <w:rFonts w:ascii="Times New Roman" w:hAnsi="Times New Roman" w:cs="Times New Roman"/>
          <w:sz w:val="28"/>
          <w:szCs w:val="28"/>
        </w:rPr>
        <w:t>Keep business rules testable and isolated.</w:t>
      </w:r>
    </w:p>
    <w:p w14:paraId="1D94DA13" w14:textId="77777777" w:rsidR="00782D44" w:rsidRPr="00822F98" w:rsidRDefault="00744E79" w:rsidP="002C7227">
      <w:pPr>
        <w:pStyle w:val="ListBullet"/>
        <w:numPr>
          <w:ilvl w:val="0"/>
          <w:numId w:val="30"/>
        </w:numPr>
        <w:rPr>
          <w:rFonts w:ascii="Times New Roman" w:hAnsi="Times New Roman" w:cs="Times New Roman"/>
          <w:sz w:val="28"/>
          <w:szCs w:val="28"/>
        </w:rPr>
      </w:pPr>
      <w:r w:rsidRPr="00822F98">
        <w:rPr>
          <w:rFonts w:ascii="Times New Roman" w:hAnsi="Times New Roman" w:cs="Times New Roman"/>
          <w:sz w:val="28"/>
          <w:szCs w:val="28"/>
        </w:rPr>
        <w:t>Centralize exception handling.</w:t>
      </w:r>
    </w:p>
    <w:p w14:paraId="727EC7F7" w14:textId="77777777" w:rsidR="00782D44" w:rsidRPr="00822F98" w:rsidRDefault="00744E79" w:rsidP="002C7227">
      <w:pPr>
        <w:pStyle w:val="ListBullet"/>
        <w:numPr>
          <w:ilvl w:val="0"/>
          <w:numId w:val="30"/>
        </w:numPr>
        <w:rPr>
          <w:rFonts w:ascii="Times New Roman" w:hAnsi="Times New Roman" w:cs="Times New Roman"/>
          <w:sz w:val="28"/>
          <w:szCs w:val="28"/>
        </w:rPr>
      </w:pPr>
      <w:r w:rsidRPr="00822F98">
        <w:rPr>
          <w:rFonts w:ascii="Times New Roman" w:hAnsi="Times New Roman" w:cs="Times New Roman"/>
          <w:sz w:val="28"/>
          <w:szCs w:val="28"/>
        </w:rPr>
        <w:t>Validate request payloads.</w:t>
      </w:r>
    </w:p>
    <w:p w14:paraId="04CA505C" w14:textId="77777777" w:rsidR="00782D44" w:rsidRPr="00822F98" w:rsidRDefault="00744E79" w:rsidP="002C7227">
      <w:pPr>
        <w:pStyle w:val="ListBullet"/>
        <w:numPr>
          <w:ilvl w:val="0"/>
          <w:numId w:val="30"/>
        </w:numPr>
        <w:rPr>
          <w:rFonts w:ascii="Times New Roman" w:hAnsi="Times New Roman" w:cs="Times New Roman"/>
          <w:sz w:val="28"/>
          <w:szCs w:val="28"/>
        </w:rPr>
      </w:pPr>
      <w:r w:rsidRPr="00822F98">
        <w:rPr>
          <w:rFonts w:ascii="Times New Roman" w:hAnsi="Times New Roman" w:cs="Times New Roman"/>
          <w:sz w:val="28"/>
          <w:szCs w:val="28"/>
        </w:rPr>
        <w:t>Use DTOs where API/persistence separation is required.</w:t>
      </w:r>
    </w:p>
    <w:p w14:paraId="60799630" w14:textId="77777777" w:rsidR="00782D44" w:rsidRPr="00822F98" w:rsidRDefault="00744E79" w:rsidP="002C7227">
      <w:pPr>
        <w:pStyle w:val="ListBullet"/>
        <w:numPr>
          <w:ilvl w:val="0"/>
          <w:numId w:val="30"/>
        </w:numPr>
        <w:rPr>
          <w:rFonts w:ascii="Times New Roman" w:hAnsi="Times New Roman" w:cs="Times New Roman"/>
          <w:sz w:val="28"/>
          <w:szCs w:val="28"/>
        </w:rPr>
      </w:pPr>
      <w:r w:rsidRPr="00822F98">
        <w:rPr>
          <w:rFonts w:ascii="Times New Roman" w:hAnsi="Times New Roman" w:cs="Times New Roman"/>
          <w:sz w:val="28"/>
          <w:szCs w:val="28"/>
        </w:rPr>
        <w:t>Keep secrets outside source control.</w:t>
      </w:r>
    </w:p>
    <w:p w14:paraId="33839531" w14:textId="77777777" w:rsidR="00782D44" w:rsidRPr="00822F98" w:rsidRDefault="00744E79" w:rsidP="002C7227">
      <w:pPr>
        <w:pStyle w:val="ListBullet"/>
        <w:numPr>
          <w:ilvl w:val="0"/>
          <w:numId w:val="30"/>
        </w:numPr>
        <w:rPr>
          <w:rFonts w:ascii="Times New Roman" w:hAnsi="Times New Roman" w:cs="Times New Roman"/>
          <w:sz w:val="28"/>
          <w:szCs w:val="28"/>
        </w:rPr>
      </w:pPr>
      <w:r w:rsidRPr="00822F98">
        <w:rPr>
          <w:rFonts w:ascii="Times New Roman" w:hAnsi="Times New Roman" w:cs="Times New Roman"/>
          <w:sz w:val="28"/>
          <w:szCs w:val="28"/>
        </w:rPr>
        <w:t>Use meaningful naming and consistent formatting.</w:t>
      </w:r>
    </w:p>
    <w:p w14:paraId="59FF45E7" w14:textId="77777777" w:rsidR="00782D44" w:rsidRPr="00822F98" w:rsidRDefault="00744E79" w:rsidP="002C7227">
      <w:pPr>
        <w:pStyle w:val="ListBullet"/>
        <w:numPr>
          <w:ilvl w:val="0"/>
          <w:numId w:val="30"/>
        </w:numPr>
        <w:rPr>
          <w:rFonts w:ascii="Times New Roman" w:hAnsi="Times New Roman" w:cs="Times New Roman"/>
          <w:sz w:val="28"/>
          <w:szCs w:val="28"/>
        </w:rPr>
      </w:pPr>
      <w:r w:rsidRPr="00822F98">
        <w:rPr>
          <w:rFonts w:ascii="Times New Roman" w:hAnsi="Times New Roman" w:cs="Times New Roman"/>
          <w:sz w:val="28"/>
          <w:szCs w:val="28"/>
        </w:rPr>
        <w:t>Review database queries for unnecessary loading and N+1 behavior.</w:t>
      </w:r>
    </w:p>
    <w:p w14:paraId="784FA510" w14:textId="77777777" w:rsidR="00822F98" w:rsidRDefault="00822F98" w:rsidP="00822F98">
      <w:pPr>
        <w:rPr>
          <w:rFonts w:ascii="Times New Roman" w:hAnsi="Times New Roman" w:cs="Times New Roman"/>
          <w:sz w:val="28"/>
          <w:szCs w:val="28"/>
        </w:rPr>
      </w:pPr>
    </w:p>
    <w:p w14:paraId="13BC0D50" w14:textId="77777777" w:rsidR="00822F98" w:rsidRDefault="00822F98" w:rsidP="00822F98">
      <w:pPr>
        <w:rPr>
          <w:rFonts w:ascii="Times New Roman" w:hAnsi="Times New Roman" w:cs="Times New Roman"/>
          <w:sz w:val="28"/>
          <w:szCs w:val="28"/>
        </w:rPr>
      </w:pPr>
    </w:p>
    <w:p w14:paraId="20E9323B" w14:textId="0DA36AB9" w:rsidR="00782D44" w:rsidRPr="00E74377" w:rsidRDefault="00744E79" w:rsidP="00E74377">
      <w:pPr>
        <w:ind w:left="720" w:firstLine="720"/>
        <w:rPr>
          <w:rFonts w:ascii="Times New Roman" w:hAnsi="Times New Roman" w:cs="Times New Roman"/>
          <w:sz w:val="40"/>
          <w:szCs w:val="40"/>
        </w:rPr>
      </w:pPr>
      <w:r w:rsidRPr="00E74377">
        <w:rPr>
          <w:rFonts w:ascii="Times New Roman" w:hAnsi="Times New Roman" w:cs="Times New Roman"/>
          <w:b/>
          <w:sz w:val="40"/>
          <w:szCs w:val="40"/>
        </w:rPr>
        <w:t xml:space="preserve">21. </w:t>
      </w:r>
      <w:r w:rsidR="001124C3" w:rsidRPr="001124C3">
        <w:rPr>
          <w:rFonts w:ascii="Times New Roman" w:hAnsi="Times New Roman" w:cs="Times New Roman"/>
          <w:b/>
          <w:sz w:val="40"/>
          <w:szCs w:val="40"/>
        </w:rPr>
        <w:t>Security Design, API Validation &amp; Production Readiness</w:t>
      </w:r>
    </w:p>
    <w:p w14:paraId="2D38B656" w14:textId="77777777" w:rsidR="00782D44" w:rsidRDefault="00782D44"/>
    <w:p w14:paraId="73B7BDDB" w14:textId="77777777" w:rsidR="00782D44" w:rsidRPr="00E74377" w:rsidRDefault="00744E79">
      <w:pPr>
        <w:pStyle w:val="Heading2"/>
        <w:rPr>
          <w:rFonts w:ascii="Times New Roman" w:hAnsi="Times New Roman" w:cs="Times New Roman"/>
          <w:sz w:val="28"/>
          <w:szCs w:val="28"/>
        </w:rPr>
      </w:pPr>
      <w:r w:rsidRPr="00E74377">
        <w:rPr>
          <w:rFonts w:ascii="Times New Roman" w:hAnsi="Times New Roman" w:cs="Times New Roman"/>
          <w:sz w:val="28"/>
          <w:szCs w:val="28"/>
        </w:rPr>
        <w:t>21.1 Security Controls</w:t>
      </w:r>
    </w:p>
    <w:p w14:paraId="6AFB78BC" w14:textId="77777777" w:rsidR="00782D44" w:rsidRPr="00E74377" w:rsidRDefault="00744E79" w:rsidP="002C7227">
      <w:pPr>
        <w:pStyle w:val="ListBullet"/>
        <w:numPr>
          <w:ilvl w:val="0"/>
          <w:numId w:val="31"/>
        </w:numPr>
        <w:rPr>
          <w:rFonts w:ascii="Times New Roman" w:hAnsi="Times New Roman" w:cs="Times New Roman"/>
          <w:sz w:val="28"/>
          <w:szCs w:val="28"/>
        </w:rPr>
      </w:pPr>
      <w:r w:rsidRPr="00E74377">
        <w:rPr>
          <w:rFonts w:ascii="Times New Roman" w:hAnsi="Times New Roman" w:cs="Times New Roman"/>
          <w:sz w:val="28"/>
          <w:szCs w:val="28"/>
        </w:rPr>
        <w:t>JWT authentication for stateless API access.</w:t>
      </w:r>
    </w:p>
    <w:p w14:paraId="4C53C001" w14:textId="77777777" w:rsidR="00782D44" w:rsidRPr="00E74377" w:rsidRDefault="00744E79" w:rsidP="002C7227">
      <w:pPr>
        <w:pStyle w:val="ListBullet"/>
        <w:numPr>
          <w:ilvl w:val="0"/>
          <w:numId w:val="31"/>
        </w:numPr>
        <w:rPr>
          <w:rFonts w:ascii="Times New Roman" w:hAnsi="Times New Roman" w:cs="Times New Roman"/>
          <w:sz w:val="28"/>
          <w:szCs w:val="28"/>
        </w:rPr>
      </w:pPr>
      <w:r w:rsidRPr="00E74377">
        <w:rPr>
          <w:rFonts w:ascii="Times New Roman" w:hAnsi="Times New Roman" w:cs="Times New Roman"/>
          <w:sz w:val="28"/>
          <w:szCs w:val="28"/>
        </w:rPr>
        <w:t>Role-based authorization for sensitive operations.</w:t>
      </w:r>
    </w:p>
    <w:p w14:paraId="43F9BC02" w14:textId="77777777" w:rsidR="00782D44" w:rsidRPr="00E74377" w:rsidRDefault="00744E79" w:rsidP="002C7227">
      <w:pPr>
        <w:pStyle w:val="ListBullet"/>
        <w:numPr>
          <w:ilvl w:val="0"/>
          <w:numId w:val="31"/>
        </w:numPr>
        <w:rPr>
          <w:rFonts w:ascii="Times New Roman" w:hAnsi="Times New Roman" w:cs="Times New Roman"/>
          <w:sz w:val="28"/>
          <w:szCs w:val="28"/>
        </w:rPr>
      </w:pPr>
      <w:r w:rsidRPr="00E74377">
        <w:rPr>
          <w:rFonts w:ascii="Times New Roman" w:hAnsi="Times New Roman" w:cs="Times New Roman"/>
          <w:sz w:val="28"/>
          <w:szCs w:val="28"/>
        </w:rPr>
        <w:t>OAuth2-ready enterprise identity integration.</w:t>
      </w:r>
    </w:p>
    <w:p w14:paraId="5EAE63CE" w14:textId="77777777" w:rsidR="00782D44" w:rsidRPr="00E74377" w:rsidRDefault="00744E79" w:rsidP="002C7227">
      <w:pPr>
        <w:pStyle w:val="ListBullet"/>
        <w:numPr>
          <w:ilvl w:val="0"/>
          <w:numId w:val="31"/>
        </w:numPr>
        <w:rPr>
          <w:rFonts w:ascii="Times New Roman" w:hAnsi="Times New Roman" w:cs="Times New Roman"/>
          <w:sz w:val="28"/>
          <w:szCs w:val="28"/>
        </w:rPr>
      </w:pPr>
      <w:r w:rsidRPr="00E74377">
        <w:rPr>
          <w:rFonts w:ascii="Times New Roman" w:hAnsi="Times New Roman" w:cs="Times New Roman"/>
          <w:sz w:val="28"/>
          <w:szCs w:val="28"/>
        </w:rPr>
        <w:t>CORS allow-list at gateway.</w:t>
      </w:r>
    </w:p>
    <w:p w14:paraId="6337AFD3" w14:textId="77777777" w:rsidR="00782D44" w:rsidRPr="00E74377" w:rsidRDefault="00744E79" w:rsidP="002C7227">
      <w:pPr>
        <w:pStyle w:val="ListBullet"/>
        <w:numPr>
          <w:ilvl w:val="0"/>
          <w:numId w:val="31"/>
        </w:numPr>
        <w:rPr>
          <w:rFonts w:ascii="Times New Roman" w:hAnsi="Times New Roman" w:cs="Times New Roman"/>
          <w:sz w:val="28"/>
          <w:szCs w:val="28"/>
        </w:rPr>
      </w:pPr>
      <w:r w:rsidRPr="00E74377">
        <w:rPr>
          <w:rFonts w:ascii="Times New Roman" w:hAnsi="Times New Roman" w:cs="Times New Roman"/>
          <w:sz w:val="28"/>
          <w:szCs w:val="28"/>
        </w:rPr>
        <w:t>Rate limiting for abuse-prone endpoints.</w:t>
      </w:r>
    </w:p>
    <w:p w14:paraId="6A611142" w14:textId="77777777" w:rsidR="00782D44" w:rsidRPr="00E74377" w:rsidRDefault="00744E79" w:rsidP="002C7227">
      <w:pPr>
        <w:pStyle w:val="ListBullet"/>
        <w:numPr>
          <w:ilvl w:val="0"/>
          <w:numId w:val="31"/>
        </w:numPr>
        <w:rPr>
          <w:rFonts w:ascii="Times New Roman" w:hAnsi="Times New Roman" w:cs="Times New Roman"/>
          <w:sz w:val="28"/>
          <w:szCs w:val="28"/>
        </w:rPr>
      </w:pPr>
      <w:r w:rsidRPr="00E74377">
        <w:rPr>
          <w:rFonts w:ascii="Times New Roman" w:hAnsi="Times New Roman" w:cs="Times New Roman"/>
          <w:sz w:val="28"/>
          <w:szCs w:val="28"/>
        </w:rPr>
        <w:t>HTTPS for production traffic.</w:t>
      </w:r>
    </w:p>
    <w:p w14:paraId="28E0087D" w14:textId="77777777" w:rsidR="00782D44" w:rsidRPr="00E74377" w:rsidRDefault="00744E79" w:rsidP="002C7227">
      <w:pPr>
        <w:pStyle w:val="ListBullet"/>
        <w:numPr>
          <w:ilvl w:val="0"/>
          <w:numId w:val="31"/>
        </w:numPr>
        <w:rPr>
          <w:rFonts w:ascii="Times New Roman" w:hAnsi="Times New Roman" w:cs="Times New Roman"/>
          <w:sz w:val="28"/>
          <w:szCs w:val="28"/>
        </w:rPr>
      </w:pPr>
      <w:r w:rsidRPr="00E74377">
        <w:rPr>
          <w:rFonts w:ascii="Times New Roman" w:hAnsi="Times New Roman" w:cs="Times New Roman"/>
          <w:sz w:val="28"/>
          <w:szCs w:val="28"/>
        </w:rPr>
        <w:t>Secure storage of secrets and provider credentials.</w:t>
      </w:r>
    </w:p>
    <w:p w14:paraId="35B27263" w14:textId="77777777" w:rsidR="00782D44" w:rsidRPr="00E74377" w:rsidRDefault="00744E79" w:rsidP="002C7227">
      <w:pPr>
        <w:pStyle w:val="ListBullet"/>
        <w:numPr>
          <w:ilvl w:val="0"/>
          <w:numId w:val="31"/>
        </w:numPr>
        <w:rPr>
          <w:rFonts w:ascii="Times New Roman" w:hAnsi="Times New Roman" w:cs="Times New Roman"/>
          <w:sz w:val="28"/>
          <w:szCs w:val="28"/>
        </w:rPr>
      </w:pPr>
      <w:r w:rsidRPr="00E74377">
        <w:rPr>
          <w:rFonts w:ascii="Times New Roman" w:hAnsi="Times New Roman" w:cs="Times New Roman"/>
          <w:sz w:val="28"/>
          <w:szCs w:val="28"/>
        </w:rPr>
        <w:t>Input validation and output sanitization.</w:t>
      </w:r>
    </w:p>
    <w:p w14:paraId="19DB04AD" w14:textId="77777777" w:rsidR="00782D44" w:rsidRPr="00E74377" w:rsidRDefault="00744E79" w:rsidP="002C7227">
      <w:pPr>
        <w:pStyle w:val="ListBullet"/>
        <w:numPr>
          <w:ilvl w:val="0"/>
          <w:numId w:val="31"/>
        </w:numPr>
        <w:rPr>
          <w:rFonts w:ascii="Times New Roman" w:hAnsi="Times New Roman" w:cs="Times New Roman"/>
          <w:sz w:val="28"/>
          <w:szCs w:val="28"/>
        </w:rPr>
      </w:pPr>
      <w:r w:rsidRPr="00E74377">
        <w:rPr>
          <w:rFonts w:ascii="Times New Roman" w:hAnsi="Times New Roman" w:cs="Times New Roman"/>
          <w:sz w:val="28"/>
          <w:szCs w:val="28"/>
        </w:rPr>
        <w:lastRenderedPageBreak/>
        <w:t>Audit logging for sensitive administrative operations.</w:t>
      </w:r>
    </w:p>
    <w:p w14:paraId="7D6F321F" w14:textId="77777777" w:rsidR="002C7227" w:rsidRPr="00E74377" w:rsidRDefault="002C7227" w:rsidP="002C7227">
      <w:pPr>
        <w:pStyle w:val="ListBullet"/>
        <w:numPr>
          <w:ilvl w:val="0"/>
          <w:numId w:val="0"/>
        </w:numPr>
        <w:ind w:left="360" w:hanging="360"/>
        <w:rPr>
          <w:rFonts w:ascii="Times New Roman" w:hAnsi="Times New Roman" w:cs="Times New Roman"/>
          <w:sz w:val="28"/>
          <w:szCs w:val="28"/>
        </w:rPr>
      </w:pPr>
    </w:p>
    <w:p w14:paraId="70608402" w14:textId="77777777" w:rsidR="002C7227" w:rsidRPr="00E74377" w:rsidRDefault="002C7227" w:rsidP="002C7227">
      <w:pPr>
        <w:pStyle w:val="ListBullet"/>
        <w:numPr>
          <w:ilvl w:val="0"/>
          <w:numId w:val="0"/>
        </w:numPr>
        <w:ind w:left="360" w:hanging="360"/>
        <w:rPr>
          <w:rFonts w:ascii="Times New Roman" w:hAnsi="Times New Roman" w:cs="Times New Roman"/>
          <w:sz w:val="28"/>
          <w:szCs w:val="28"/>
        </w:rPr>
      </w:pPr>
    </w:p>
    <w:p w14:paraId="024F29FB" w14:textId="77777777" w:rsidR="00782D44" w:rsidRPr="00E74377" w:rsidRDefault="00744E79">
      <w:pPr>
        <w:pStyle w:val="Heading2"/>
        <w:rPr>
          <w:rFonts w:ascii="Times New Roman" w:hAnsi="Times New Roman" w:cs="Times New Roman"/>
          <w:sz w:val="28"/>
          <w:szCs w:val="28"/>
        </w:rPr>
      </w:pPr>
      <w:r w:rsidRPr="00E74377">
        <w:rPr>
          <w:rFonts w:ascii="Times New Roman" w:hAnsi="Times New Roman" w:cs="Times New Roman"/>
          <w:sz w:val="28"/>
          <w:szCs w:val="28"/>
        </w:rPr>
        <w:t>21.2 Postman Validation Plan</w:t>
      </w:r>
    </w:p>
    <w:tbl>
      <w:tblPr>
        <w:tblStyle w:val="TableGrid"/>
        <w:tblW w:w="0" w:type="auto"/>
        <w:jc w:val="center"/>
        <w:tblLook w:val="04A0" w:firstRow="1" w:lastRow="0" w:firstColumn="1" w:lastColumn="0" w:noHBand="0" w:noVBand="1"/>
      </w:tblPr>
      <w:tblGrid>
        <w:gridCol w:w="3357"/>
        <w:gridCol w:w="3356"/>
        <w:gridCol w:w="3357"/>
      </w:tblGrid>
      <w:tr w:rsidR="00782D44" w:rsidRPr="00E74377" w14:paraId="4EF6E565" w14:textId="77777777">
        <w:trPr>
          <w:jc w:val="center"/>
        </w:trPr>
        <w:tc>
          <w:tcPr>
            <w:tcW w:w="3360" w:type="dxa"/>
            <w:shd w:val="clear" w:color="auto" w:fill="D9EAF7"/>
            <w:vAlign w:val="center"/>
          </w:tcPr>
          <w:p w14:paraId="320A4073"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b/>
                <w:sz w:val="28"/>
                <w:szCs w:val="28"/>
              </w:rPr>
              <w:t>Validation</w:t>
            </w:r>
          </w:p>
        </w:tc>
        <w:tc>
          <w:tcPr>
            <w:tcW w:w="3360" w:type="dxa"/>
            <w:shd w:val="clear" w:color="auto" w:fill="D9EAF7"/>
            <w:vAlign w:val="center"/>
          </w:tcPr>
          <w:p w14:paraId="4E575372"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b/>
                <w:sz w:val="28"/>
                <w:szCs w:val="28"/>
              </w:rPr>
              <w:t>Procedure</w:t>
            </w:r>
          </w:p>
        </w:tc>
        <w:tc>
          <w:tcPr>
            <w:tcW w:w="3360" w:type="dxa"/>
            <w:shd w:val="clear" w:color="auto" w:fill="D9EAF7"/>
            <w:vAlign w:val="center"/>
          </w:tcPr>
          <w:p w14:paraId="07291AD4"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b/>
                <w:sz w:val="28"/>
                <w:szCs w:val="28"/>
              </w:rPr>
              <w:t>Expected Evidence</w:t>
            </w:r>
          </w:p>
        </w:tc>
      </w:tr>
      <w:tr w:rsidR="00782D44" w:rsidRPr="00E74377" w14:paraId="0C4C1C59" w14:textId="77777777">
        <w:trPr>
          <w:jc w:val="center"/>
        </w:trPr>
        <w:tc>
          <w:tcPr>
            <w:tcW w:w="3360" w:type="dxa"/>
            <w:vAlign w:val="center"/>
          </w:tcPr>
          <w:p w14:paraId="70CB3E3D"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Authentication</w:t>
            </w:r>
          </w:p>
        </w:tc>
        <w:tc>
          <w:tcPr>
            <w:tcW w:w="3360" w:type="dxa"/>
            <w:vAlign w:val="center"/>
          </w:tcPr>
          <w:p w14:paraId="401F8F3D"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Login and use returned token.</w:t>
            </w:r>
          </w:p>
        </w:tc>
        <w:tc>
          <w:tcPr>
            <w:tcW w:w="3360" w:type="dxa"/>
            <w:vAlign w:val="center"/>
          </w:tcPr>
          <w:p w14:paraId="15C6F25A"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Successful protected request.</w:t>
            </w:r>
          </w:p>
        </w:tc>
      </w:tr>
      <w:tr w:rsidR="00782D44" w:rsidRPr="00E74377" w14:paraId="04B5C653" w14:textId="77777777">
        <w:trPr>
          <w:jc w:val="center"/>
        </w:trPr>
        <w:tc>
          <w:tcPr>
            <w:tcW w:w="3360" w:type="dxa"/>
            <w:vAlign w:val="center"/>
          </w:tcPr>
          <w:p w14:paraId="5EE837E7"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Authorization</w:t>
            </w:r>
          </w:p>
        </w:tc>
        <w:tc>
          <w:tcPr>
            <w:tcW w:w="3360" w:type="dxa"/>
            <w:vAlign w:val="center"/>
          </w:tcPr>
          <w:p w14:paraId="0DB59441"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Use employee token on admin endpoint.</w:t>
            </w:r>
          </w:p>
        </w:tc>
        <w:tc>
          <w:tcPr>
            <w:tcW w:w="3360" w:type="dxa"/>
            <w:vAlign w:val="center"/>
          </w:tcPr>
          <w:p w14:paraId="0A053458"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 xml:space="preserve">403 </w:t>
            </w:r>
            <w:proofErr w:type="gramStart"/>
            <w:r w:rsidRPr="00E74377">
              <w:rPr>
                <w:rFonts w:ascii="Times New Roman" w:hAnsi="Times New Roman" w:cs="Times New Roman"/>
                <w:sz w:val="28"/>
                <w:szCs w:val="28"/>
              </w:rPr>
              <w:t>response</w:t>
            </w:r>
            <w:proofErr w:type="gramEnd"/>
            <w:r w:rsidRPr="00E74377">
              <w:rPr>
                <w:rFonts w:ascii="Times New Roman" w:hAnsi="Times New Roman" w:cs="Times New Roman"/>
                <w:sz w:val="28"/>
                <w:szCs w:val="28"/>
              </w:rPr>
              <w:t>.</w:t>
            </w:r>
          </w:p>
        </w:tc>
      </w:tr>
      <w:tr w:rsidR="00782D44" w:rsidRPr="00E74377" w14:paraId="0FCE623D" w14:textId="77777777">
        <w:trPr>
          <w:jc w:val="center"/>
        </w:trPr>
        <w:tc>
          <w:tcPr>
            <w:tcW w:w="3360" w:type="dxa"/>
            <w:vAlign w:val="center"/>
          </w:tcPr>
          <w:p w14:paraId="4C861406"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CORS</w:t>
            </w:r>
          </w:p>
        </w:tc>
        <w:tc>
          <w:tcPr>
            <w:tcW w:w="3360" w:type="dxa"/>
            <w:vAlign w:val="center"/>
          </w:tcPr>
          <w:p w14:paraId="4EBB1B05"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Send request from disallowed origin.</w:t>
            </w:r>
          </w:p>
        </w:tc>
        <w:tc>
          <w:tcPr>
            <w:tcW w:w="3360" w:type="dxa"/>
            <w:vAlign w:val="center"/>
          </w:tcPr>
          <w:p w14:paraId="7B087DC8"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CORS rejection.</w:t>
            </w:r>
          </w:p>
        </w:tc>
      </w:tr>
      <w:tr w:rsidR="00782D44" w:rsidRPr="00E74377" w14:paraId="7BDBABE4" w14:textId="77777777">
        <w:trPr>
          <w:jc w:val="center"/>
        </w:trPr>
        <w:tc>
          <w:tcPr>
            <w:tcW w:w="3360" w:type="dxa"/>
            <w:vAlign w:val="center"/>
          </w:tcPr>
          <w:p w14:paraId="7B9B65F2"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Rate limit</w:t>
            </w:r>
          </w:p>
        </w:tc>
        <w:tc>
          <w:tcPr>
            <w:tcW w:w="3360" w:type="dxa"/>
            <w:vAlign w:val="center"/>
          </w:tcPr>
          <w:p w14:paraId="13A2E011"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Send repeated requests rapidly.</w:t>
            </w:r>
          </w:p>
        </w:tc>
        <w:tc>
          <w:tcPr>
            <w:tcW w:w="3360" w:type="dxa"/>
            <w:vAlign w:val="center"/>
          </w:tcPr>
          <w:p w14:paraId="6A7A960F"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429/throttled response.</w:t>
            </w:r>
          </w:p>
        </w:tc>
      </w:tr>
      <w:tr w:rsidR="00782D44" w:rsidRPr="00E74377" w14:paraId="23C75C7A" w14:textId="77777777">
        <w:trPr>
          <w:jc w:val="center"/>
        </w:trPr>
        <w:tc>
          <w:tcPr>
            <w:tcW w:w="3360" w:type="dxa"/>
            <w:vAlign w:val="center"/>
          </w:tcPr>
          <w:p w14:paraId="355E3FFE"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Validation</w:t>
            </w:r>
          </w:p>
        </w:tc>
        <w:tc>
          <w:tcPr>
            <w:tcW w:w="3360" w:type="dxa"/>
            <w:vAlign w:val="center"/>
          </w:tcPr>
          <w:p w14:paraId="7BC9B7FB"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Send malformed payload.</w:t>
            </w:r>
          </w:p>
        </w:tc>
        <w:tc>
          <w:tcPr>
            <w:tcW w:w="3360" w:type="dxa"/>
            <w:vAlign w:val="center"/>
          </w:tcPr>
          <w:p w14:paraId="04A407AE"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4xx validation response.</w:t>
            </w:r>
          </w:p>
        </w:tc>
      </w:tr>
      <w:tr w:rsidR="00782D44" w:rsidRPr="00E74377" w14:paraId="5064F485" w14:textId="77777777">
        <w:trPr>
          <w:jc w:val="center"/>
        </w:trPr>
        <w:tc>
          <w:tcPr>
            <w:tcW w:w="3360" w:type="dxa"/>
            <w:vAlign w:val="center"/>
          </w:tcPr>
          <w:p w14:paraId="32338BFD"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Error handling</w:t>
            </w:r>
          </w:p>
        </w:tc>
        <w:tc>
          <w:tcPr>
            <w:tcW w:w="3360" w:type="dxa"/>
            <w:vAlign w:val="center"/>
          </w:tcPr>
          <w:p w14:paraId="7E8E3050"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Request unknown resource.</w:t>
            </w:r>
          </w:p>
        </w:tc>
        <w:tc>
          <w:tcPr>
            <w:tcW w:w="3360" w:type="dxa"/>
            <w:vAlign w:val="center"/>
          </w:tcPr>
          <w:p w14:paraId="2FE0713D"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Controlled error response.</w:t>
            </w:r>
          </w:p>
        </w:tc>
      </w:tr>
    </w:tbl>
    <w:p w14:paraId="4C057778" w14:textId="77777777" w:rsidR="00782D44" w:rsidRPr="00E74377" w:rsidRDefault="00782D44">
      <w:pPr>
        <w:rPr>
          <w:rFonts w:ascii="Times New Roman" w:hAnsi="Times New Roman" w:cs="Times New Roman"/>
          <w:sz w:val="28"/>
          <w:szCs w:val="28"/>
        </w:rPr>
      </w:pPr>
    </w:p>
    <w:p w14:paraId="459FCCE5" w14:textId="77777777" w:rsidR="002C7227" w:rsidRPr="00E74377" w:rsidRDefault="002C7227">
      <w:pPr>
        <w:rPr>
          <w:rFonts w:ascii="Times New Roman" w:hAnsi="Times New Roman" w:cs="Times New Roman"/>
          <w:sz w:val="28"/>
          <w:szCs w:val="28"/>
        </w:rPr>
      </w:pPr>
    </w:p>
    <w:p w14:paraId="08C518AE" w14:textId="77777777" w:rsidR="00782D44" w:rsidRPr="00E74377" w:rsidRDefault="00744E79">
      <w:pPr>
        <w:pStyle w:val="Heading2"/>
        <w:rPr>
          <w:rFonts w:ascii="Times New Roman" w:hAnsi="Times New Roman" w:cs="Times New Roman"/>
          <w:sz w:val="28"/>
          <w:szCs w:val="28"/>
        </w:rPr>
      </w:pPr>
      <w:r w:rsidRPr="00E74377">
        <w:rPr>
          <w:rFonts w:ascii="Times New Roman" w:hAnsi="Times New Roman" w:cs="Times New Roman"/>
          <w:sz w:val="28"/>
          <w:szCs w:val="28"/>
        </w:rPr>
        <w:t>21.3 Production Readiness Checklist</w:t>
      </w:r>
    </w:p>
    <w:p w14:paraId="0C5075C6" w14:textId="77777777" w:rsidR="00782D44" w:rsidRPr="00E74377" w:rsidRDefault="00744E79" w:rsidP="002C7227">
      <w:pPr>
        <w:pStyle w:val="ListBullet"/>
        <w:numPr>
          <w:ilvl w:val="0"/>
          <w:numId w:val="32"/>
        </w:numPr>
        <w:rPr>
          <w:rFonts w:ascii="Times New Roman" w:hAnsi="Times New Roman" w:cs="Times New Roman"/>
          <w:sz w:val="28"/>
          <w:szCs w:val="28"/>
        </w:rPr>
      </w:pPr>
      <w:r w:rsidRPr="00E74377">
        <w:rPr>
          <w:rFonts w:ascii="Times New Roman" w:hAnsi="Times New Roman" w:cs="Times New Roman"/>
          <w:sz w:val="28"/>
          <w:szCs w:val="28"/>
        </w:rPr>
        <w:t>Environment-specific configuration.</w:t>
      </w:r>
    </w:p>
    <w:p w14:paraId="05C2E701" w14:textId="77777777" w:rsidR="00782D44" w:rsidRPr="00E74377" w:rsidRDefault="00744E79" w:rsidP="002C7227">
      <w:pPr>
        <w:pStyle w:val="ListBullet"/>
        <w:numPr>
          <w:ilvl w:val="0"/>
          <w:numId w:val="32"/>
        </w:numPr>
        <w:rPr>
          <w:rFonts w:ascii="Times New Roman" w:hAnsi="Times New Roman" w:cs="Times New Roman"/>
          <w:sz w:val="28"/>
          <w:szCs w:val="28"/>
        </w:rPr>
      </w:pPr>
      <w:r w:rsidRPr="00E74377">
        <w:rPr>
          <w:rFonts w:ascii="Times New Roman" w:hAnsi="Times New Roman" w:cs="Times New Roman"/>
          <w:sz w:val="28"/>
          <w:szCs w:val="28"/>
        </w:rPr>
        <w:t>Database backup strategy.</w:t>
      </w:r>
    </w:p>
    <w:p w14:paraId="2124BC13" w14:textId="77777777" w:rsidR="00782D44" w:rsidRPr="00E74377" w:rsidRDefault="00744E79" w:rsidP="002C7227">
      <w:pPr>
        <w:pStyle w:val="ListBullet"/>
        <w:numPr>
          <w:ilvl w:val="0"/>
          <w:numId w:val="32"/>
        </w:numPr>
        <w:rPr>
          <w:rFonts w:ascii="Times New Roman" w:hAnsi="Times New Roman" w:cs="Times New Roman"/>
          <w:sz w:val="28"/>
          <w:szCs w:val="28"/>
        </w:rPr>
      </w:pPr>
      <w:r w:rsidRPr="00E74377">
        <w:rPr>
          <w:rFonts w:ascii="Times New Roman" w:hAnsi="Times New Roman" w:cs="Times New Roman"/>
          <w:sz w:val="28"/>
          <w:szCs w:val="28"/>
        </w:rPr>
        <w:t>Health endpoints.</w:t>
      </w:r>
    </w:p>
    <w:p w14:paraId="194FECE9" w14:textId="77777777" w:rsidR="00782D44" w:rsidRPr="00E74377" w:rsidRDefault="00744E79" w:rsidP="002C7227">
      <w:pPr>
        <w:pStyle w:val="ListBullet"/>
        <w:numPr>
          <w:ilvl w:val="0"/>
          <w:numId w:val="32"/>
        </w:numPr>
        <w:rPr>
          <w:rFonts w:ascii="Times New Roman" w:hAnsi="Times New Roman" w:cs="Times New Roman"/>
          <w:sz w:val="28"/>
          <w:szCs w:val="28"/>
        </w:rPr>
      </w:pPr>
      <w:r w:rsidRPr="00E74377">
        <w:rPr>
          <w:rFonts w:ascii="Times New Roman" w:hAnsi="Times New Roman" w:cs="Times New Roman"/>
          <w:sz w:val="28"/>
          <w:szCs w:val="28"/>
        </w:rPr>
        <w:t>Centralized logging.</w:t>
      </w:r>
    </w:p>
    <w:p w14:paraId="2A406F7A" w14:textId="77777777" w:rsidR="00782D44" w:rsidRPr="00E74377" w:rsidRDefault="00744E79" w:rsidP="002C7227">
      <w:pPr>
        <w:pStyle w:val="ListBullet"/>
        <w:numPr>
          <w:ilvl w:val="0"/>
          <w:numId w:val="32"/>
        </w:numPr>
        <w:rPr>
          <w:rFonts w:ascii="Times New Roman" w:hAnsi="Times New Roman" w:cs="Times New Roman"/>
          <w:sz w:val="28"/>
          <w:szCs w:val="28"/>
        </w:rPr>
      </w:pPr>
      <w:r w:rsidRPr="00E74377">
        <w:rPr>
          <w:rFonts w:ascii="Times New Roman" w:hAnsi="Times New Roman" w:cs="Times New Roman"/>
          <w:sz w:val="28"/>
          <w:szCs w:val="28"/>
        </w:rPr>
        <w:t>Monitoring and alerts.</w:t>
      </w:r>
    </w:p>
    <w:p w14:paraId="05016414" w14:textId="77777777" w:rsidR="00782D44" w:rsidRPr="00E74377" w:rsidRDefault="00744E79" w:rsidP="002C7227">
      <w:pPr>
        <w:pStyle w:val="ListBullet"/>
        <w:numPr>
          <w:ilvl w:val="0"/>
          <w:numId w:val="32"/>
        </w:numPr>
        <w:rPr>
          <w:rFonts w:ascii="Times New Roman" w:hAnsi="Times New Roman" w:cs="Times New Roman"/>
          <w:sz w:val="28"/>
          <w:szCs w:val="28"/>
        </w:rPr>
      </w:pPr>
      <w:r w:rsidRPr="00E74377">
        <w:rPr>
          <w:rFonts w:ascii="Times New Roman" w:hAnsi="Times New Roman" w:cs="Times New Roman"/>
          <w:sz w:val="28"/>
          <w:szCs w:val="28"/>
        </w:rPr>
        <w:t>Error tracking.</w:t>
      </w:r>
    </w:p>
    <w:p w14:paraId="2169150E" w14:textId="77777777" w:rsidR="00782D44" w:rsidRPr="00E74377" w:rsidRDefault="00744E79" w:rsidP="002C7227">
      <w:pPr>
        <w:pStyle w:val="ListBullet"/>
        <w:numPr>
          <w:ilvl w:val="0"/>
          <w:numId w:val="32"/>
        </w:numPr>
        <w:rPr>
          <w:rFonts w:ascii="Times New Roman" w:hAnsi="Times New Roman" w:cs="Times New Roman"/>
          <w:sz w:val="28"/>
          <w:szCs w:val="28"/>
        </w:rPr>
      </w:pPr>
      <w:r w:rsidRPr="00E74377">
        <w:rPr>
          <w:rFonts w:ascii="Times New Roman" w:hAnsi="Times New Roman" w:cs="Times New Roman"/>
          <w:sz w:val="28"/>
          <w:szCs w:val="28"/>
        </w:rPr>
        <w:t>Dependency vulnerability review.</w:t>
      </w:r>
    </w:p>
    <w:p w14:paraId="57597FFE" w14:textId="77777777" w:rsidR="00782D44" w:rsidRPr="00E74377" w:rsidRDefault="00744E79" w:rsidP="002C7227">
      <w:pPr>
        <w:pStyle w:val="ListBullet"/>
        <w:numPr>
          <w:ilvl w:val="0"/>
          <w:numId w:val="32"/>
        </w:numPr>
        <w:rPr>
          <w:rFonts w:ascii="Times New Roman" w:hAnsi="Times New Roman" w:cs="Times New Roman"/>
          <w:sz w:val="28"/>
          <w:szCs w:val="28"/>
        </w:rPr>
      </w:pPr>
      <w:r w:rsidRPr="00E74377">
        <w:rPr>
          <w:rFonts w:ascii="Times New Roman" w:hAnsi="Times New Roman" w:cs="Times New Roman"/>
          <w:sz w:val="28"/>
          <w:szCs w:val="28"/>
        </w:rPr>
        <w:t>Secure reverse proxy configuration.</w:t>
      </w:r>
    </w:p>
    <w:p w14:paraId="1F901F2C" w14:textId="77777777" w:rsidR="00782D44" w:rsidRPr="00E74377" w:rsidRDefault="00744E79" w:rsidP="002C7227">
      <w:pPr>
        <w:pStyle w:val="ListBullet"/>
        <w:numPr>
          <w:ilvl w:val="0"/>
          <w:numId w:val="32"/>
        </w:numPr>
        <w:rPr>
          <w:rFonts w:ascii="Times New Roman" w:hAnsi="Times New Roman" w:cs="Times New Roman"/>
          <w:sz w:val="28"/>
          <w:szCs w:val="28"/>
        </w:rPr>
      </w:pPr>
      <w:r w:rsidRPr="00E74377">
        <w:rPr>
          <w:rFonts w:ascii="Times New Roman" w:hAnsi="Times New Roman" w:cs="Times New Roman"/>
          <w:sz w:val="28"/>
          <w:szCs w:val="28"/>
        </w:rPr>
        <w:t>Rollback procedure.</w:t>
      </w:r>
    </w:p>
    <w:p w14:paraId="7708A409" w14:textId="77777777" w:rsidR="00782D44" w:rsidRPr="00E74377" w:rsidRDefault="00744E79" w:rsidP="002C7227">
      <w:pPr>
        <w:pStyle w:val="ListBullet"/>
        <w:numPr>
          <w:ilvl w:val="0"/>
          <w:numId w:val="32"/>
        </w:numPr>
        <w:rPr>
          <w:rFonts w:ascii="Times New Roman" w:hAnsi="Times New Roman" w:cs="Times New Roman"/>
          <w:sz w:val="28"/>
          <w:szCs w:val="28"/>
        </w:rPr>
      </w:pPr>
      <w:r w:rsidRPr="00E74377">
        <w:rPr>
          <w:rFonts w:ascii="Times New Roman" w:hAnsi="Times New Roman" w:cs="Times New Roman"/>
          <w:sz w:val="28"/>
          <w:szCs w:val="28"/>
        </w:rPr>
        <w:t>Data retention and privacy policy.</w:t>
      </w:r>
    </w:p>
    <w:p w14:paraId="28589522" w14:textId="77777777" w:rsidR="00E74377" w:rsidRDefault="00E74377" w:rsidP="00E74377">
      <w:pPr>
        <w:rPr>
          <w:rFonts w:ascii="Times New Roman" w:hAnsi="Times New Roman" w:cs="Times New Roman"/>
          <w:sz w:val="28"/>
          <w:szCs w:val="28"/>
        </w:rPr>
      </w:pPr>
    </w:p>
    <w:p w14:paraId="5586B957" w14:textId="77777777" w:rsidR="00E74377" w:rsidRDefault="00E74377" w:rsidP="00E74377">
      <w:pPr>
        <w:rPr>
          <w:rFonts w:ascii="Times New Roman" w:hAnsi="Times New Roman" w:cs="Times New Roman"/>
          <w:sz w:val="28"/>
          <w:szCs w:val="28"/>
        </w:rPr>
      </w:pPr>
    </w:p>
    <w:p w14:paraId="43FAA62F" w14:textId="695DFB83" w:rsidR="00782D44" w:rsidRPr="00E74377" w:rsidRDefault="00744E79" w:rsidP="00E74377">
      <w:pPr>
        <w:ind w:firstLine="360"/>
        <w:rPr>
          <w:rFonts w:ascii="Times New Roman" w:hAnsi="Times New Roman" w:cs="Times New Roman"/>
          <w:sz w:val="40"/>
          <w:szCs w:val="40"/>
        </w:rPr>
      </w:pPr>
      <w:r w:rsidRPr="00E74377">
        <w:rPr>
          <w:rFonts w:ascii="Times New Roman" w:hAnsi="Times New Roman" w:cs="Times New Roman"/>
          <w:b/>
          <w:sz w:val="40"/>
          <w:szCs w:val="40"/>
        </w:rPr>
        <w:t>22. Challenges, Future Enhancements &amp; Scalability</w:t>
      </w:r>
    </w:p>
    <w:p w14:paraId="01C62E0C" w14:textId="77777777" w:rsidR="00782D44" w:rsidRDefault="00782D44"/>
    <w:p w14:paraId="2AE13516" w14:textId="7E1C059A" w:rsidR="00782D44" w:rsidRPr="00E74377" w:rsidRDefault="00744E79">
      <w:pPr>
        <w:pStyle w:val="Heading2"/>
        <w:rPr>
          <w:rFonts w:ascii="Times New Roman" w:hAnsi="Times New Roman" w:cs="Times New Roman"/>
          <w:sz w:val="28"/>
          <w:szCs w:val="28"/>
        </w:rPr>
      </w:pPr>
      <w:r w:rsidRPr="00E74377">
        <w:rPr>
          <w:rFonts w:ascii="Times New Roman" w:hAnsi="Times New Roman" w:cs="Times New Roman"/>
          <w:sz w:val="28"/>
          <w:szCs w:val="28"/>
        </w:rPr>
        <w:t xml:space="preserve">22.1 </w:t>
      </w:r>
      <w:r w:rsidR="001124C3" w:rsidRPr="001124C3">
        <w:rPr>
          <w:rFonts w:ascii="Times New Roman" w:hAnsi="Times New Roman" w:cs="Times New Roman"/>
          <w:sz w:val="28"/>
          <w:szCs w:val="28"/>
        </w:rPr>
        <w:t>Technical Considerations and Mitigation Strategies</w:t>
      </w:r>
    </w:p>
    <w:tbl>
      <w:tblPr>
        <w:tblStyle w:val="TableGrid"/>
        <w:tblW w:w="0" w:type="auto"/>
        <w:jc w:val="center"/>
        <w:tblLook w:val="04A0" w:firstRow="1" w:lastRow="0" w:firstColumn="1" w:lastColumn="0" w:noHBand="0" w:noVBand="1"/>
      </w:tblPr>
      <w:tblGrid>
        <w:gridCol w:w="5035"/>
        <w:gridCol w:w="5035"/>
      </w:tblGrid>
      <w:tr w:rsidR="00782D44" w:rsidRPr="00E74377" w14:paraId="687BCF0C" w14:textId="77777777">
        <w:trPr>
          <w:jc w:val="center"/>
        </w:trPr>
        <w:tc>
          <w:tcPr>
            <w:tcW w:w="5040" w:type="dxa"/>
            <w:shd w:val="clear" w:color="auto" w:fill="D9EAF7"/>
            <w:vAlign w:val="center"/>
          </w:tcPr>
          <w:p w14:paraId="1CBE65B6"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b/>
                <w:sz w:val="28"/>
                <w:szCs w:val="28"/>
              </w:rPr>
              <w:t>Challenge</w:t>
            </w:r>
          </w:p>
        </w:tc>
        <w:tc>
          <w:tcPr>
            <w:tcW w:w="5040" w:type="dxa"/>
            <w:shd w:val="clear" w:color="auto" w:fill="D9EAF7"/>
            <w:vAlign w:val="center"/>
          </w:tcPr>
          <w:p w14:paraId="4F50C3FE"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b/>
                <w:sz w:val="28"/>
                <w:szCs w:val="28"/>
              </w:rPr>
              <w:t>Engineering Response</w:t>
            </w:r>
          </w:p>
        </w:tc>
      </w:tr>
      <w:tr w:rsidR="00782D44" w:rsidRPr="00E74377" w14:paraId="7BCFEEF4" w14:textId="77777777">
        <w:trPr>
          <w:jc w:val="center"/>
        </w:trPr>
        <w:tc>
          <w:tcPr>
            <w:tcW w:w="5040" w:type="dxa"/>
            <w:vAlign w:val="center"/>
          </w:tcPr>
          <w:p w14:paraId="70C2EF26"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lastRenderedPageBreak/>
              <w:t>Kafka/RabbitMQ reliability</w:t>
            </w:r>
          </w:p>
        </w:tc>
        <w:tc>
          <w:tcPr>
            <w:tcW w:w="5040" w:type="dxa"/>
            <w:vAlign w:val="center"/>
          </w:tcPr>
          <w:p w14:paraId="015D8550"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Retries, idempotency and dead-letter handling.</w:t>
            </w:r>
          </w:p>
        </w:tc>
      </w:tr>
      <w:tr w:rsidR="00782D44" w:rsidRPr="00E74377" w14:paraId="4EFC0D2B" w14:textId="77777777">
        <w:trPr>
          <w:jc w:val="center"/>
        </w:trPr>
        <w:tc>
          <w:tcPr>
            <w:tcW w:w="5040" w:type="dxa"/>
            <w:vAlign w:val="center"/>
          </w:tcPr>
          <w:p w14:paraId="730EFCE0"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Elasticsearch query cost</w:t>
            </w:r>
          </w:p>
        </w:tc>
        <w:tc>
          <w:tcPr>
            <w:tcW w:w="5040" w:type="dxa"/>
            <w:vAlign w:val="center"/>
          </w:tcPr>
          <w:p w14:paraId="21081AE2"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Indexes, filters, pagination and optimized mappings.</w:t>
            </w:r>
          </w:p>
        </w:tc>
      </w:tr>
      <w:tr w:rsidR="00782D44" w:rsidRPr="00E74377" w14:paraId="4D090772" w14:textId="77777777">
        <w:trPr>
          <w:jc w:val="center"/>
        </w:trPr>
        <w:tc>
          <w:tcPr>
            <w:tcW w:w="5040" w:type="dxa"/>
            <w:vAlign w:val="center"/>
          </w:tcPr>
          <w:p w14:paraId="369205E2"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LLM latency</w:t>
            </w:r>
          </w:p>
        </w:tc>
        <w:tc>
          <w:tcPr>
            <w:tcW w:w="5040" w:type="dxa"/>
            <w:vAlign w:val="center"/>
          </w:tcPr>
          <w:p w14:paraId="1AF89216"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Async requests, caching and non-blocking workflows.</w:t>
            </w:r>
          </w:p>
        </w:tc>
      </w:tr>
      <w:tr w:rsidR="00782D44" w:rsidRPr="00E74377" w14:paraId="7B9BB59E" w14:textId="77777777">
        <w:trPr>
          <w:jc w:val="center"/>
        </w:trPr>
        <w:tc>
          <w:tcPr>
            <w:tcW w:w="5040" w:type="dxa"/>
            <w:vAlign w:val="center"/>
          </w:tcPr>
          <w:p w14:paraId="6E6F75C1"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OAuth2 redirect configuration</w:t>
            </w:r>
          </w:p>
        </w:tc>
        <w:tc>
          <w:tcPr>
            <w:tcW w:w="5040" w:type="dxa"/>
            <w:vAlign w:val="center"/>
          </w:tcPr>
          <w:p w14:paraId="4505690B"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Exact environment-specific HTTPS redirect URIs.</w:t>
            </w:r>
          </w:p>
        </w:tc>
      </w:tr>
      <w:tr w:rsidR="00782D44" w:rsidRPr="00E74377" w14:paraId="202C90F1" w14:textId="77777777">
        <w:trPr>
          <w:jc w:val="center"/>
        </w:trPr>
        <w:tc>
          <w:tcPr>
            <w:tcW w:w="5040" w:type="dxa"/>
            <w:vAlign w:val="center"/>
          </w:tcPr>
          <w:p w14:paraId="1F935A73"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Redis stale data</w:t>
            </w:r>
          </w:p>
        </w:tc>
        <w:tc>
          <w:tcPr>
            <w:tcW w:w="5040" w:type="dxa"/>
            <w:vAlign w:val="center"/>
          </w:tcPr>
          <w:p w14:paraId="73019E8E"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Targeted cache invalidation after source updates.</w:t>
            </w:r>
          </w:p>
        </w:tc>
      </w:tr>
      <w:tr w:rsidR="00782D44" w:rsidRPr="00E74377" w14:paraId="7B18A642" w14:textId="77777777">
        <w:trPr>
          <w:jc w:val="center"/>
        </w:trPr>
        <w:tc>
          <w:tcPr>
            <w:tcW w:w="5040" w:type="dxa"/>
            <w:vAlign w:val="center"/>
          </w:tcPr>
          <w:p w14:paraId="68C141FE"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Notification failures</w:t>
            </w:r>
          </w:p>
        </w:tc>
        <w:tc>
          <w:tcPr>
            <w:tcW w:w="5040" w:type="dxa"/>
            <w:vAlign w:val="center"/>
          </w:tcPr>
          <w:p w14:paraId="590DA24F"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Retry queues and delivery status tracking.</w:t>
            </w:r>
          </w:p>
        </w:tc>
      </w:tr>
      <w:tr w:rsidR="00782D44" w:rsidRPr="00E74377" w14:paraId="55EDAB65" w14:textId="77777777">
        <w:trPr>
          <w:jc w:val="center"/>
        </w:trPr>
        <w:tc>
          <w:tcPr>
            <w:tcW w:w="5040" w:type="dxa"/>
            <w:vAlign w:val="center"/>
          </w:tcPr>
          <w:p w14:paraId="7BAF31F3"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Analytics load</w:t>
            </w:r>
          </w:p>
        </w:tc>
        <w:tc>
          <w:tcPr>
            <w:tcW w:w="5040" w:type="dxa"/>
            <w:vAlign w:val="center"/>
          </w:tcPr>
          <w:p w14:paraId="0B1C40C6"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Aggregation, caching and scheduled computation.</w:t>
            </w:r>
          </w:p>
        </w:tc>
      </w:tr>
    </w:tbl>
    <w:p w14:paraId="3316C72D" w14:textId="77777777" w:rsidR="002C7227" w:rsidRPr="00E74377" w:rsidRDefault="002C7227">
      <w:pPr>
        <w:rPr>
          <w:rFonts w:ascii="Times New Roman" w:hAnsi="Times New Roman" w:cs="Times New Roman"/>
          <w:sz w:val="28"/>
          <w:szCs w:val="28"/>
        </w:rPr>
      </w:pPr>
    </w:p>
    <w:p w14:paraId="41C30C46" w14:textId="77777777" w:rsidR="002C7227" w:rsidRPr="00E74377" w:rsidRDefault="002C7227">
      <w:pPr>
        <w:rPr>
          <w:rFonts w:ascii="Times New Roman" w:hAnsi="Times New Roman" w:cs="Times New Roman"/>
          <w:sz w:val="28"/>
          <w:szCs w:val="28"/>
        </w:rPr>
      </w:pPr>
    </w:p>
    <w:p w14:paraId="1EB0AC0A" w14:textId="77777777" w:rsidR="00782D44" w:rsidRPr="00E74377" w:rsidRDefault="00744E79">
      <w:pPr>
        <w:pStyle w:val="Heading2"/>
        <w:rPr>
          <w:rFonts w:ascii="Times New Roman" w:hAnsi="Times New Roman" w:cs="Times New Roman"/>
          <w:sz w:val="28"/>
          <w:szCs w:val="28"/>
        </w:rPr>
      </w:pPr>
      <w:r w:rsidRPr="00E74377">
        <w:rPr>
          <w:rFonts w:ascii="Times New Roman" w:hAnsi="Times New Roman" w:cs="Times New Roman"/>
          <w:sz w:val="28"/>
          <w:szCs w:val="28"/>
        </w:rPr>
        <w:t>22.2 Future Enhancements</w:t>
      </w:r>
    </w:p>
    <w:p w14:paraId="7AC4B912" w14:textId="77777777" w:rsidR="00782D44" w:rsidRPr="00E74377" w:rsidRDefault="00744E79" w:rsidP="002C7227">
      <w:pPr>
        <w:pStyle w:val="ListBullet"/>
        <w:numPr>
          <w:ilvl w:val="0"/>
          <w:numId w:val="33"/>
        </w:numPr>
        <w:rPr>
          <w:rFonts w:ascii="Times New Roman" w:hAnsi="Times New Roman" w:cs="Times New Roman"/>
          <w:sz w:val="28"/>
          <w:szCs w:val="28"/>
        </w:rPr>
      </w:pPr>
      <w:r w:rsidRPr="00E74377">
        <w:rPr>
          <w:rFonts w:ascii="Times New Roman" w:hAnsi="Times New Roman" w:cs="Times New Roman"/>
          <w:sz w:val="28"/>
          <w:szCs w:val="28"/>
        </w:rPr>
        <w:t>Semantic skill ontology and synonym normalization.</w:t>
      </w:r>
    </w:p>
    <w:p w14:paraId="67FCE5A4" w14:textId="77777777" w:rsidR="00782D44" w:rsidRPr="00E74377" w:rsidRDefault="00744E79" w:rsidP="002C7227">
      <w:pPr>
        <w:pStyle w:val="ListBullet"/>
        <w:numPr>
          <w:ilvl w:val="0"/>
          <w:numId w:val="33"/>
        </w:numPr>
        <w:rPr>
          <w:rFonts w:ascii="Times New Roman" w:hAnsi="Times New Roman" w:cs="Times New Roman"/>
          <w:sz w:val="28"/>
          <w:szCs w:val="28"/>
        </w:rPr>
      </w:pPr>
      <w:r w:rsidRPr="00E74377">
        <w:rPr>
          <w:rFonts w:ascii="Times New Roman" w:hAnsi="Times New Roman" w:cs="Times New Roman"/>
          <w:sz w:val="28"/>
          <w:szCs w:val="28"/>
        </w:rPr>
        <w:t>Graph-based expert and mentor discovery.</w:t>
      </w:r>
    </w:p>
    <w:p w14:paraId="6C02B964" w14:textId="77777777" w:rsidR="00782D44" w:rsidRPr="00E74377" w:rsidRDefault="00744E79" w:rsidP="002C7227">
      <w:pPr>
        <w:pStyle w:val="ListBullet"/>
        <w:numPr>
          <w:ilvl w:val="0"/>
          <w:numId w:val="33"/>
        </w:numPr>
        <w:rPr>
          <w:rFonts w:ascii="Times New Roman" w:hAnsi="Times New Roman" w:cs="Times New Roman"/>
          <w:sz w:val="28"/>
          <w:szCs w:val="28"/>
        </w:rPr>
      </w:pPr>
      <w:r w:rsidRPr="00E74377">
        <w:rPr>
          <w:rFonts w:ascii="Times New Roman" w:hAnsi="Times New Roman" w:cs="Times New Roman"/>
          <w:sz w:val="28"/>
          <w:szCs w:val="28"/>
        </w:rPr>
        <w:t>Predictive skill-demand forecasting.</w:t>
      </w:r>
    </w:p>
    <w:p w14:paraId="3F8F11FC" w14:textId="77777777" w:rsidR="00782D44" w:rsidRPr="00E74377" w:rsidRDefault="00744E79" w:rsidP="002C7227">
      <w:pPr>
        <w:pStyle w:val="ListBullet"/>
        <w:numPr>
          <w:ilvl w:val="0"/>
          <w:numId w:val="33"/>
        </w:numPr>
        <w:rPr>
          <w:rFonts w:ascii="Times New Roman" w:hAnsi="Times New Roman" w:cs="Times New Roman"/>
          <w:sz w:val="28"/>
          <w:szCs w:val="28"/>
        </w:rPr>
      </w:pPr>
      <w:r w:rsidRPr="00E74377">
        <w:rPr>
          <w:rFonts w:ascii="Times New Roman" w:hAnsi="Times New Roman" w:cs="Times New Roman"/>
          <w:sz w:val="28"/>
          <w:szCs w:val="28"/>
        </w:rPr>
        <w:t>Adaptive learning-path optimization.</w:t>
      </w:r>
    </w:p>
    <w:p w14:paraId="6EB1D6AC" w14:textId="77777777" w:rsidR="00782D44" w:rsidRPr="00E74377" w:rsidRDefault="00744E79" w:rsidP="002C7227">
      <w:pPr>
        <w:pStyle w:val="ListBullet"/>
        <w:numPr>
          <w:ilvl w:val="0"/>
          <w:numId w:val="33"/>
        </w:numPr>
        <w:rPr>
          <w:rFonts w:ascii="Times New Roman" w:hAnsi="Times New Roman" w:cs="Times New Roman"/>
          <w:sz w:val="28"/>
          <w:szCs w:val="28"/>
        </w:rPr>
      </w:pPr>
      <w:r w:rsidRPr="00E74377">
        <w:rPr>
          <w:rFonts w:ascii="Times New Roman" w:hAnsi="Times New Roman" w:cs="Times New Roman"/>
          <w:sz w:val="28"/>
          <w:szCs w:val="28"/>
        </w:rPr>
        <w:t>Multilingual recommendation and notification support.</w:t>
      </w:r>
    </w:p>
    <w:p w14:paraId="3785746E" w14:textId="77777777" w:rsidR="00782D44" w:rsidRPr="00E74377" w:rsidRDefault="00744E79" w:rsidP="002C7227">
      <w:pPr>
        <w:pStyle w:val="ListBullet"/>
        <w:numPr>
          <w:ilvl w:val="0"/>
          <w:numId w:val="33"/>
        </w:numPr>
        <w:rPr>
          <w:rFonts w:ascii="Times New Roman" w:hAnsi="Times New Roman" w:cs="Times New Roman"/>
          <w:sz w:val="28"/>
          <w:szCs w:val="28"/>
        </w:rPr>
      </w:pPr>
      <w:r w:rsidRPr="00E74377">
        <w:rPr>
          <w:rFonts w:ascii="Times New Roman" w:hAnsi="Times New Roman" w:cs="Times New Roman"/>
          <w:sz w:val="28"/>
          <w:szCs w:val="28"/>
        </w:rPr>
        <w:t>Advanced observability with logs, metrics and distributed tracing.</w:t>
      </w:r>
    </w:p>
    <w:p w14:paraId="15D061D3" w14:textId="77777777" w:rsidR="00782D44" w:rsidRPr="00E74377" w:rsidRDefault="00744E79" w:rsidP="002C7227">
      <w:pPr>
        <w:pStyle w:val="ListBullet"/>
        <w:numPr>
          <w:ilvl w:val="0"/>
          <w:numId w:val="33"/>
        </w:numPr>
        <w:rPr>
          <w:rFonts w:ascii="Times New Roman" w:hAnsi="Times New Roman" w:cs="Times New Roman"/>
          <w:sz w:val="28"/>
          <w:szCs w:val="28"/>
        </w:rPr>
      </w:pPr>
      <w:r w:rsidRPr="00E74377">
        <w:rPr>
          <w:rFonts w:ascii="Times New Roman" w:hAnsi="Times New Roman" w:cs="Times New Roman"/>
          <w:sz w:val="28"/>
          <w:szCs w:val="28"/>
        </w:rPr>
        <w:t>Enterprise identity provisioning.</w:t>
      </w:r>
    </w:p>
    <w:p w14:paraId="7645A887" w14:textId="77777777" w:rsidR="00782D44" w:rsidRPr="00E74377" w:rsidRDefault="00744E79" w:rsidP="002C7227">
      <w:pPr>
        <w:pStyle w:val="ListBullet"/>
        <w:numPr>
          <w:ilvl w:val="0"/>
          <w:numId w:val="33"/>
        </w:numPr>
        <w:rPr>
          <w:rFonts w:ascii="Times New Roman" w:hAnsi="Times New Roman" w:cs="Times New Roman"/>
          <w:sz w:val="28"/>
          <w:szCs w:val="28"/>
        </w:rPr>
      </w:pPr>
      <w:r w:rsidRPr="00E74377">
        <w:rPr>
          <w:rFonts w:ascii="Times New Roman" w:hAnsi="Times New Roman" w:cs="Times New Roman"/>
          <w:sz w:val="28"/>
          <w:szCs w:val="28"/>
        </w:rPr>
        <w:t>Large-scale service decomposition based on measured load.</w:t>
      </w:r>
    </w:p>
    <w:p w14:paraId="695F2AD1" w14:textId="77777777" w:rsidR="00782D44" w:rsidRPr="00E74377" w:rsidRDefault="00744E79" w:rsidP="002C7227">
      <w:pPr>
        <w:pStyle w:val="ListBullet"/>
        <w:numPr>
          <w:ilvl w:val="0"/>
          <w:numId w:val="33"/>
        </w:numPr>
        <w:rPr>
          <w:rFonts w:ascii="Times New Roman" w:hAnsi="Times New Roman" w:cs="Times New Roman"/>
          <w:sz w:val="28"/>
          <w:szCs w:val="28"/>
        </w:rPr>
      </w:pPr>
      <w:r w:rsidRPr="00E74377">
        <w:rPr>
          <w:rFonts w:ascii="Times New Roman" w:hAnsi="Times New Roman" w:cs="Times New Roman"/>
          <w:sz w:val="28"/>
          <w:szCs w:val="28"/>
        </w:rPr>
        <w:t>Recommendation quality evaluation and A/B testing.</w:t>
      </w:r>
    </w:p>
    <w:p w14:paraId="02FA83CC" w14:textId="77777777" w:rsidR="00782D44" w:rsidRPr="00E74377" w:rsidRDefault="00744E79" w:rsidP="002C7227">
      <w:pPr>
        <w:pStyle w:val="ListBullet"/>
        <w:numPr>
          <w:ilvl w:val="0"/>
          <w:numId w:val="33"/>
        </w:numPr>
        <w:rPr>
          <w:rFonts w:ascii="Times New Roman" w:hAnsi="Times New Roman" w:cs="Times New Roman"/>
          <w:sz w:val="28"/>
          <w:szCs w:val="28"/>
        </w:rPr>
      </w:pPr>
      <w:r w:rsidRPr="00E74377">
        <w:rPr>
          <w:rFonts w:ascii="Times New Roman" w:hAnsi="Times New Roman" w:cs="Times New Roman"/>
          <w:sz w:val="28"/>
          <w:szCs w:val="28"/>
        </w:rPr>
        <w:t>Automated competency benchmark suggestions based on organizational trends.</w:t>
      </w:r>
    </w:p>
    <w:p w14:paraId="45598DA8" w14:textId="77777777" w:rsidR="002C7227" w:rsidRPr="00E74377" w:rsidRDefault="002C7227" w:rsidP="002C7227">
      <w:pPr>
        <w:pStyle w:val="ListBullet"/>
        <w:numPr>
          <w:ilvl w:val="0"/>
          <w:numId w:val="0"/>
        </w:numPr>
        <w:ind w:left="360" w:hanging="360"/>
        <w:rPr>
          <w:rFonts w:ascii="Times New Roman" w:hAnsi="Times New Roman" w:cs="Times New Roman"/>
          <w:sz w:val="28"/>
          <w:szCs w:val="28"/>
        </w:rPr>
      </w:pPr>
    </w:p>
    <w:p w14:paraId="5EC15166" w14:textId="77777777" w:rsidR="002C7227" w:rsidRPr="00E74377" w:rsidRDefault="002C7227" w:rsidP="002C7227">
      <w:pPr>
        <w:pStyle w:val="ListBullet"/>
        <w:numPr>
          <w:ilvl w:val="0"/>
          <w:numId w:val="0"/>
        </w:numPr>
        <w:ind w:left="360" w:hanging="360"/>
        <w:rPr>
          <w:rFonts w:ascii="Times New Roman" w:hAnsi="Times New Roman" w:cs="Times New Roman"/>
          <w:sz w:val="28"/>
          <w:szCs w:val="28"/>
        </w:rPr>
      </w:pPr>
    </w:p>
    <w:p w14:paraId="5F9EE3DA" w14:textId="77777777" w:rsidR="00782D44" w:rsidRPr="00E74377" w:rsidRDefault="00744E79">
      <w:pPr>
        <w:pStyle w:val="Heading2"/>
        <w:rPr>
          <w:rFonts w:ascii="Times New Roman" w:hAnsi="Times New Roman" w:cs="Times New Roman"/>
          <w:sz w:val="28"/>
          <w:szCs w:val="28"/>
        </w:rPr>
      </w:pPr>
      <w:r w:rsidRPr="00E74377">
        <w:rPr>
          <w:rFonts w:ascii="Times New Roman" w:hAnsi="Times New Roman" w:cs="Times New Roman"/>
          <w:sz w:val="28"/>
          <w:szCs w:val="28"/>
        </w:rPr>
        <w:t>22.3 Scalability Strategy</w:t>
      </w:r>
    </w:p>
    <w:tbl>
      <w:tblPr>
        <w:tblStyle w:val="TableGrid"/>
        <w:tblW w:w="0" w:type="auto"/>
        <w:jc w:val="center"/>
        <w:tblLook w:val="04A0" w:firstRow="1" w:lastRow="0" w:firstColumn="1" w:lastColumn="0" w:noHBand="0" w:noVBand="1"/>
      </w:tblPr>
      <w:tblGrid>
        <w:gridCol w:w="5035"/>
        <w:gridCol w:w="5035"/>
      </w:tblGrid>
      <w:tr w:rsidR="00782D44" w:rsidRPr="00E74377" w14:paraId="6B9B9691" w14:textId="77777777">
        <w:trPr>
          <w:jc w:val="center"/>
        </w:trPr>
        <w:tc>
          <w:tcPr>
            <w:tcW w:w="5040" w:type="dxa"/>
            <w:shd w:val="clear" w:color="auto" w:fill="D9EAF7"/>
            <w:vAlign w:val="center"/>
          </w:tcPr>
          <w:p w14:paraId="6D980B9F"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b/>
                <w:sz w:val="28"/>
                <w:szCs w:val="28"/>
              </w:rPr>
              <w:t>Component</w:t>
            </w:r>
          </w:p>
        </w:tc>
        <w:tc>
          <w:tcPr>
            <w:tcW w:w="5040" w:type="dxa"/>
            <w:shd w:val="clear" w:color="auto" w:fill="D9EAF7"/>
            <w:vAlign w:val="center"/>
          </w:tcPr>
          <w:p w14:paraId="7D02B30B"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b/>
                <w:sz w:val="28"/>
                <w:szCs w:val="28"/>
              </w:rPr>
              <w:t>Scale Strategy</w:t>
            </w:r>
          </w:p>
        </w:tc>
      </w:tr>
      <w:tr w:rsidR="00782D44" w:rsidRPr="00E74377" w14:paraId="3ED3221F" w14:textId="77777777">
        <w:trPr>
          <w:jc w:val="center"/>
        </w:trPr>
        <w:tc>
          <w:tcPr>
            <w:tcW w:w="5040" w:type="dxa"/>
            <w:vAlign w:val="center"/>
          </w:tcPr>
          <w:p w14:paraId="4AEC3655"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Spring Boot</w:t>
            </w:r>
          </w:p>
        </w:tc>
        <w:tc>
          <w:tcPr>
            <w:tcW w:w="5040" w:type="dxa"/>
            <w:vAlign w:val="center"/>
          </w:tcPr>
          <w:p w14:paraId="62ED25E1"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Horizontal scaling behind load balancer.</w:t>
            </w:r>
          </w:p>
        </w:tc>
      </w:tr>
      <w:tr w:rsidR="00782D44" w:rsidRPr="00E74377" w14:paraId="66CBCDDA" w14:textId="77777777">
        <w:trPr>
          <w:jc w:val="center"/>
        </w:trPr>
        <w:tc>
          <w:tcPr>
            <w:tcW w:w="5040" w:type="dxa"/>
            <w:vAlign w:val="center"/>
          </w:tcPr>
          <w:p w14:paraId="44D0E2FE"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PostgreSQL</w:t>
            </w:r>
          </w:p>
        </w:tc>
        <w:tc>
          <w:tcPr>
            <w:tcW w:w="5040" w:type="dxa"/>
            <w:vAlign w:val="center"/>
          </w:tcPr>
          <w:p w14:paraId="1CA0FB0C"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Indexing, read replicas and partitioning when justified.</w:t>
            </w:r>
          </w:p>
        </w:tc>
      </w:tr>
      <w:tr w:rsidR="00782D44" w:rsidRPr="00E74377" w14:paraId="708A89B9" w14:textId="77777777">
        <w:trPr>
          <w:jc w:val="center"/>
        </w:trPr>
        <w:tc>
          <w:tcPr>
            <w:tcW w:w="5040" w:type="dxa"/>
            <w:vAlign w:val="center"/>
          </w:tcPr>
          <w:p w14:paraId="33A523E0"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Redis</w:t>
            </w:r>
          </w:p>
        </w:tc>
        <w:tc>
          <w:tcPr>
            <w:tcW w:w="5040" w:type="dxa"/>
            <w:vAlign w:val="center"/>
          </w:tcPr>
          <w:p w14:paraId="615E0FA1"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Clustered cache and controlled TTL.</w:t>
            </w:r>
          </w:p>
        </w:tc>
      </w:tr>
      <w:tr w:rsidR="00782D44" w:rsidRPr="00E74377" w14:paraId="1C849AF6" w14:textId="77777777">
        <w:trPr>
          <w:jc w:val="center"/>
        </w:trPr>
        <w:tc>
          <w:tcPr>
            <w:tcW w:w="5040" w:type="dxa"/>
            <w:vAlign w:val="center"/>
          </w:tcPr>
          <w:p w14:paraId="0DD2702D"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Elasticsearch</w:t>
            </w:r>
          </w:p>
        </w:tc>
        <w:tc>
          <w:tcPr>
            <w:tcW w:w="5040" w:type="dxa"/>
            <w:vAlign w:val="center"/>
          </w:tcPr>
          <w:p w14:paraId="5D262C76"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Shards, replicas and optimized mappings.</w:t>
            </w:r>
          </w:p>
        </w:tc>
      </w:tr>
      <w:tr w:rsidR="00782D44" w:rsidRPr="00E74377" w14:paraId="1D29475C" w14:textId="77777777">
        <w:trPr>
          <w:jc w:val="center"/>
        </w:trPr>
        <w:tc>
          <w:tcPr>
            <w:tcW w:w="5040" w:type="dxa"/>
            <w:vAlign w:val="center"/>
          </w:tcPr>
          <w:p w14:paraId="26399F05"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Kafka</w:t>
            </w:r>
          </w:p>
        </w:tc>
        <w:tc>
          <w:tcPr>
            <w:tcW w:w="5040" w:type="dxa"/>
            <w:vAlign w:val="center"/>
          </w:tcPr>
          <w:p w14:paraId="0B963985"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Topic partitioning and consumer scaling.</w:t>
            </w:r>
          </w:p>
        </w:tc>
      </w:tr>
      <w:tr w:rsidR="00782D44" w:rsidRPr="00E74377" w14:paraId="19B2FBCC" w14:textId="77777777">
        <w:trPr>
          <w:jc w:val="center"/>
        </w:trPr>
        <w:tc>
          <w:tcPr>
            <w:tcW w:w="5040" w:type="dxa"/>
            <w:vAlign w:val="center"/>
          </w:tcPr>
          <w:p w14:paraId="53A3560F"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Frontend</w:t>
            </w:r>
          </w:p>
        </w:tc>
        <w:tc>
          <w:tcPr>
            <w:tcW w:w="5040" w:type="dxa"/>
            <w:vAlign w:val="center"/>
          </w:tcPr>
          <w:p w14:paraId="3C295BC9"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CDN, caching and code splitting.</w:t>
            </w:r>
          </w:p>
        </w:tc>
      </w:tr>
      <w:tr w:rsidR="00782D44" w:rsidRPr="00E74377" w14:paraId="6C25D240" w14:textId="77777777">
        <w:trPr>
          <w:jc w:val="center"/>
        </w:trPr>
        <w:tc>
          <w:tcPr>
            <w:tcW w:w="5040" w:type="dxa"/>
            <w:vAlign w:val="center"/>
          </w:tcPr>
          <w:p w14:paraId="0272896B"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Reports</w:t>
            </w:r>
          </w:p>
        </w:tc>
        <w:tc>
          <w:tcPr>
            <w:tcW w:w="5040" w:type="dxa"/>
            <w:vAlign w:val="center"/>
          </w:tcPr>
          <w:p w14:paraId="7F0E8C35"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Background jobs for large exports.</w:t>
            </w:r>
          </w:p>
        </w:tc>
      </w:tr>
    </w:tbl>
    <w:p w14:paraId="01FFE1E8" w14:textId="77777777" w:rsidR="00782D44" w:rsidRPr="00E74377" w:rsidRDefault="00782D44">
      <w:pPr>
        <w:rPr>
          <w:rFonts w:ascii="Times New Roman" w:hAnsi="Times New Roman" w:cs="Times New Roman"/>
          <w:sz w:val="28"/>
          <w:szCs w:val="28"/>
        </w:rPr>
      </w:pPr>
    </w:p>
    <w:p w14:paraId="6064902B" w14:textId="2E303D8E" w:rsidR="00782D44" w:rsidRPr="001124C3" w:rsidRDefault="00744E79" w:rsidP="001124C3">
      <w:pPr>
        <w:ind w:left="720"/>
        <w:rPr>
          <w:rFonts w:ascii="Times New Roman" w:hAnsi="Times New Roman" w:cs="Times New Roman"/>
          <w:sz w:val="28"/>
          <w:szCs w:val="28"/>
        </w:rPr>
      </w:pPr>
      <w:r w:rsidRPr="00E74377">
        <w:rPr>
          <w:rFonts w:ascii="Times New Roman" w:hAnsi="Times New Roman" w:cs="Times New Roman"/>
          <w:b/>
          <w:sz w:val="40"/>
          <w:szCs w:val="40"/>
        </w:rPr>
        <w:t>23. Project Milestones, Metrics, Conclusion &amp; References</w:t>
      </w:r>
    </w:p>
    <w:p w14:paraId="0CFBA4FB" w14:textId="77777777" w:rsidR="00782D44" w:rsidRDefault="00782D44"/>
    <w:p w14:paraId="2CF4DF1E" w14:textId="77777777" w:rsidR="00782D44" w:rsidRPr="00E74377" w:rsidRDefault="00744E79">
      <w:pPr>
        <w:pStyle w:val="Heading2"/>
        <w:rPr>
          <w:rFonts w:ascii="Times New Roman" w:hAnsi="Times New Roman" w:cs="Times New Roman"/>
          <w:sz w:val="28"/>
          <w:szCs w:val="28"/>
        </w:rPr>
      </w:pPr>
      <w:r w:rsidRPr="00E74377">
        <w:rPr>
          <w:rFonts w:ascii="Times New Roman" w:hAnsi="Times New Roman" w:cs="Times New Roman"/>
          <w:sz w:val="28"/>
          <w:szCs w:val="28"/>
        </w:rPr>
        <w:t>23.1 Eight-Week Milestones</w:t>
      </w:r>
    </w:p>
    <w:tbl>
      <w:tblPr>
        <w:tblStyle w:val="TableGrid"/>
        <w:tblW w:w="0" w:type="auto"/>
        <w:jc w:val="center"/>
        <w:tblLook w:val="04A0" w:firstRow="1" w:lastRow="0" w:firstColumn="1" w:lastColumn="0" w:noHBand="0" w:noVBand="1"/>
      </w:tblPr>
      <w:tblGrid>
        <w:gridCol w:w="3357"/>
        <w:gridCol w:w="3355"/>
        <w:gridCol w:w="3358"/>
      </w:tblGrid>
      <w:tr w:rsidR="00782D44" w:rsidRPr="00E74377" w14:paraId="3364BA84" w14:textId="77777777">
        <w:trPr>
          <w:jc w:val="center"/>
        </w:trPr>
        <w:tc>
          <w:tcPr>
            <w:tcW w:w="3360" w:type="dxa"/>
            <w:shd w:val="clear" w:color="auto" w:fill="D9EAF7"/>
            <w:vAlign w:val="center"/>
          </w:tcPr>
          <w:p w14:paraId="492042A3"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b/>
                <w:sz w:val="28"/>
                <w:szCs w:val="28"/>
              </w:rPr>
              <w:t>Milestone</w:t>
            </w:r>
          </w:p>
        </w:tc>
        <w:tc>
          <w:tcPr>
            <w:tcW w:w="3360" w:type="dxa"/>
            <w:shd w:val="clear" w:color="auto" w:fill="D9EAF7"/>
            <w:vAlign w:val="center"/>
          </w:tcPr>
          <w:p w14:paraId="75A93EA7"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b/>
                <w:sz w:val="28"/>
                <w:szCs w:val="28"/>
              </w:rPr>
              <w:t>Weeks</w:t>
            </w:r>
          </w:p>
        </w:tc>
        <w:tc>
          <w:tcPr>
            <w:tcW w:w="3360" w:type="dxa"/>
            <w:shd w:val="clear" w:color="auto" w:fill="D9EAF7"/>
            <w:vAlign w:val="center"/>
          </w:tcPr>
          <w:p w14:paraId="78D58BE5"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b/>
                <w:sz w:val="28"/>
                <w:szCs w:val="28"/>
              </w:rPr>
              <w:t>Deliverables</w:t>
            </w:r>
          </w:p>
        </w:tc>
      </w:tr>
      <w:tr w:rsidR="00782D44" w:rsidRPr="00E74377" w14:paraId="5071BC9C" w14:textId="77777777">
        <w:trPr>
          <w:jc w:val="center"/>
        </w:trPr>
        <w:tc>
          <w:tcPr>
            <w:tcW w:w="3360" w:type="dxa"/>
            <w:vAlign w:val="center"/>
          </w:tcPr>
          <w:p w14:paraId="3A542A34"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1. Planning &amp; Architecture</w:t>
            </w:r>
          </w:p>
        </w:tc>
        <w:tc>
          <w:tcPr>
            <w:tcW w:w="3360" w:type="dxa"/>
            <w:vAlign w:val="center"/>
          </w:tcPr>
          <w:p w14:paraId="49E3D4F9"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1–2</w:t>
            </w:r>
          </w:p>
        </w:tc>
        <w:tc>
          <w:tcPr>
            <w:tcW w:w="3360" w:type="dxa"/>
            <w:vAlign w:val="center"/>
          </w:tcPr>
          <w:p w14:paraId="446E2441"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Requirements, use cases, architecture and data model.</w:t>
            </w:r>
          </w:p>
        </w:tc>
      </w:tr>
      <w:tr w:rsidR="00782D44" w:rsidRPr="00E74377" w14:paraId="7F7D9BE6" w14:textId="77777777">
        <w:trPr>
          <w:jc w:val="center"/>
        </w:trPr>
        <w:tc>
          <w:tcPr>
            <w:tcW w:w="3360" w:type="dxa"/>
            <w:vAlign w:val="center"/>
          </w:tcPr>
          <w:p w14:paraId="365D9533"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2. Backend Foundation</w:t>
            </w:r>
          </w:p>
        </w:tc>
        <w:tc>
          <w:tcPr>
            <w:tcW w:w="3360" w:type="dxa"/>
            <w:vAlign w:val="center"/>
          </w:tcPr>
          <w:p w14:paraId="3F3187EA"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2–3</w:t>
            </w:r>
          </w:p>
        </w:tc>
        <w:tc>
          <w:tcPr>
            <w:tcW w:w="3360" w:type="dxa"/>
            <w:vAlign w:val="center"/>
          </w:tcPr>
          <w:p w14:paraId="6A37F34C"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Spring Boot, entities, repositories and security foundation.</w:t>
            </w:r>
          </w:p>
        </w:tc>
      </w:tr>
      <w:tr w:rsidR="00782D44" w:rsidRPr="00E74377" w14:paraId="4EE5721F" w14:textId="77777777">
        <w:trPr>
          <w:jc w:val="center"/>
        </w:trPr>
        <w:tc>
          <w:tcPr>
            <w:tcW w:w="3360" w:type="dxa"/>
            <w:vAlign w:val="center"/>
          </w:tcPr>
          <w:p w14:paraId="10D2B8F9"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3. Frontend &amp; Dashboards</w:t>
            </w:r>
          </w:p>
        </w:tc>
        <w:tc>
          <w:tcPr>
            <w:tcW w:w="3360" w:type="dxa"/>
            <w:vAlign w:val="center"/>
          </w:tcPr>
          <w:p w14:paraId="7F0EEA04"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4–5</w:t>
            </w:r>
          </w:p>
        </w:tc>
        <w:tc>
          <w:tcPr>
            <w:tcW w:w="3360" w:type="dxa"/>
            <w:vAlign w:val="center"/>
          </w:tcPr>
          <w:p w14:paraId="7A34992E"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React UI, routing, profiles, skills and analytics.</w:t>
            </w:r>
          </w:p>
        </w:tc>
      </w:tr>
      <w:tr w:rsidR="00782D44" w:rsidRPr="00E74377" w14:paraId="51EECEA3" w14:textId="77777777">
        <w:trPr>
          <w:jc w:val="center"/>
        </w:trPr>
        <w:tc>
          <w:tcPr>
            <w:tcW w:w="3360" w:type="dxa"/>
            <w:vAlign w:val="center"/>
          </w:tcPr>
          <w:p w14:paraId="5357E534"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4. Intelligence &amp; Integrations</w:t>
            </w:r>
          </w:p>
        </w:tc>
        <w:tc>
          <w:tcPr>
            <w:tcW w:w="3360" w:type="dxa"/>
            <w:vAlign w:val="center"/>
          </w:tcPr>
          <w:p w14:paraId="6E00E2D7"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6–7</w:t>
            </w:r>
          </w:p>
        </w:tc>
        <w:tc>
          <w:tcPr>
            <w:tcW w:w="3360" w:type="dxa"/>
            <w:vAlign w:val="center"/>
          </w:tcPr>
          <w:p w14:paraId="330B41F9"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Gap analysis, recommendations, assessments and integrations.</w:t>
            </w:r>
          </w:p>
        </w:tc>
      </w:tr>
      <w:tr w:rsidR="00782D44" w:rsidRPr="00E74377" w14:paraId="4F8709E8" w14:textId="77777777">
        <w:trPr>
          <w:jc w:val="center"/>
        </w:trPr>
        <w:tc>
          <w:tcPr>
            <w:tcW w:w="3360" w:type="dxa"/>
            <w:vAlign w:val="center"/>
          </w:tcPr>
          <w:p w14:paraId="517A339B"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5. Testing &amp; Deployment</w:t>
            </w:r>
          </w:p>
        </w:tc>
        <w:tc>
          <w:tcPr>
            <w:tcW w:w="3360" w:type="dxa"/>
            <w:vAlign w:val="center"/>
          </w:tcPr>
          <w:p w14:paraId="581AACD4"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8</w:t>
            </w:r>
          </w:p>
        </w:tc>
        <w:tc>
          <w:tcPr>
            <w:tcW w:w="3360" w:type="dxa"/>
            <w:vAlign w:val="center"/>
          </w:tcPr>
          <w:p w14:paraId="126533F5"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Validation, deployment preparation and documentation.</w:t>
            </w:r>
          </w:p>
        </w:tc>
      </w:tr>
    </w:tbl>
    <w:p w14:paraId="7C93B13B" w14:textId="77777777" w:rsidR="002C7227" w:rsidRPr="00E74377" w:rsidRDefault="002C7227">
      <w:pPr>
        <w:rPr>
          <w:rFonts w:ascii="Times New Roman" w:hAnsi="Times New Roman" w:cs="Times New Roman"/>
          <w:sz w:val="28"/>
          <w:szCs w:val="28"/>
        </w:rPr>
      </w:pPr>
    </w:p>
    <w:p w14:paraId="667FCDCD" w14:textId="4C14FB44" w:rsidR="00782D44" w:rsidRPr="00E74377" w:rsidRDefault="00744E79">
      <w:pPr>
        <w:pStyle w:val="Heading2"/>
        <w:rPr>
          <w:rFonts w:ascii="Times New Roman" w:hAnsi="Times New Roman" w:cs="Times New Roman"/>
          <w:sz w:val="28"/>
          <w:szCs w:val="28"/>
        </w:rPr>
      </w:pPr>
      <w:r w:rsidRPr="00E74377">
        <w:rPr>
          <w:rFonts w:ascii="Times New Roman" w:hAnsi="Times New Roman" w:cs="Times New Roman"/>
          <w:sz w:val="28"/>
          <w:szCs w:val="28"/>
        </w:rPr>
        <w:t xml:space="preserve">23.2 </w:t>
      </w:r>
      <w:r w:rsidR="001124C3" w:rsidRPr="001124C3">
        <w:rPr>
          <w:rFonts w:ascii="Times New Roman" w:hAnsi="Times New Roman" w:cs="Times New Roman"/>
          <w:sz w:val="28"/>
          <w:szCs w:val="28"/>
        </w:rPr>
        <w:t>Evaluation Metrics</w:t>
      </w:r>
    </w:p>
    <w:tbl>
      <w:tblPr>
        <w:tblStyle w:val="TableGrid"/>
        <w:tblW w:w="0" w:type="auto"/>
        <w:jc w:val="center"/>
        <w:tblLook w:val="04A0" w:firstRow="1" w:lastRow="0" w:firstColumn="1" w:lastColumn="0" w:noHBand="0" w:noVBand="1"/>
      </w:tblPr>
      <w:tblGrid>
        <w:gridCol w:w="3357"/>
        <w:gridCol w:w="3357"/>
        <w:gridCol w:w="3356"/>
      </w:tblGrid>
      <w:tr w:rsidR="00782D44" w:rsidRPr="00E74377" w14:paraId="49883F9C" w14:textId="77777777">
        <w:trPr>
          <w:jc w:val="center"/>
        </w:trPr>
        <w:tc>
          <w:tcPr>
            <w:tcW w:w="3360" w:type="dxa"/>
            <w:shd w:val="clear" w:color="auto" w:fill="D9EAF7"/>
            <w:vAlign w:val="center"/>
          </w:tcPr>
          <w:p w14:paraId="50072D1B"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b/>
                <w:sz w:val="28"/>
                <w:szCs w:val="28"/>
              </w:rPr>
              <w:t>Metric</w:t>
            </w:r>
          </w:p>
        </w:tc>
        <w:tc>
          <w:tcPr>
            <w:tcW w:w="3360" w:type="dxa"/>
            <w:shd w:val="clear" w:color="auto" w:fill="D9EAF7"/>
            <w:vAlign w:val="center"/>
          </w:tcPr>
          <w:p w14:paraId="3E5A3369"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b/>
                <w:sz w:val="28"/>
                <w:szCs w:val="28"/>
              </w:rPr>
              <w:t>Definition</w:t>
            </w:r>
          </w:p>
        </w:tc>
        <w:tc>
          <w:tcPr>
            <w:tcW w:w="3360" w:type="dxa"/>
            <w:shd w:val="clear" w:color="auto" w:fill="D9EAF7"/>
            <w:vAlign w:val="center"/>
          </w:tcPr>
          <w:p w14:paraId="25730B61"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b/>
                <w:sz w:val="28"/>
                <w:szCs w:val="28"/>
              </w:rPr>
              <w:t>Final Value</w:t>
            </w:r>
          </w:p>
        </w:tc>
      </w:tr>
      <w:tr w:rsidR="00782D44" w:rsidRPr="00E74377" w14:paraId="4B9F6F4A" w14:textId="77777777">
        <w:trPr>
          <w:jc w:val="center"/>
        </w:trPr>
        <w:tc>
          <w:tcPr>
            <w:tcW w:w="3360" w:type="dxa"/>
            <w:vAlign w:val="center"/>
          </w:tcPr>
          <w:p w14:paraId="0AFD266E"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API success rate</w:t>
            </w:r>
          </w:p>
        </w:tc>
        <w:tc>
          <w:tcPr>
            <w:tcW w:w="3360" w:type="dxa"/>
            <w:vAlign w:val="center"/>
          </w:tcPr>
          <w:p w14:paraId="2CB80CE0"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Successful API calls / total calls</w:t>
            </w:r>
          </w:p>
        </w:tc>
        <w:tc>
          <w:tcPr>
            <w:tcW w:w="3360" w:type="dxa"/>
            <w:vAlign w:val="center"/>
          </w:tcPr>
          <w:p w14:paraId="2BD2A8B8" w14:textId="04E88105" w:rsidR="00782D44" w:rsidRPr="00E74377" w:rsidRDefault="001124C3">
            <w:pPr>
              <w:rPr>
                <w:rFonts w:ascii="Times New Roman" w:hAnsi="Times New Roman" w:cs="Times New Roman"/>
                <w:sz w:val="28"/>
                <w:szCs w:val="28"/>
              </w:rPr>
            </w:pPr>
            <w:r w:rsidRPr="001124C3">
              <w:rPr>
                <w:rFonts w:ascii="Times New Roman" w:hAnsi="Times New Roman" w:cs="Times New Roman"/>
                <w:sz w:val="28"/>
                <w:szCs w:val="28"/>
              </w:rPr>
              <w:t>Project test results</w:t>
            </w:r>
          </w:p>
        </w:tc>
      </w:tr>
      <w:tr w:rsidR="00782D44" w:rsidRPr="00E74377" w14:paraId="7D9867FF" w14:textId="77777777">
        <w:trPr>
          <w:jc w:val="center"/>
        </w:trPr>
        <w:tc>
          <w:tcPr>
            <w:tcW w:w="3360" w:type="dxa"/>
            <w:vAlign w:val="center"/>
          </w:tcPr>
          <w:p w14:paraId="3E7D388F"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Test pass rate</w:t>
            </w:r>
          </w:p>
        </w:tc>
        <w:tc>
          <w:tcPr>
            <w:tcW w:w="3360" w:type="dxa"/>
            <w:vAlign w:val="center"/>
          </w:tcPr>
          <w:p w14:paraId="64EF9526"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Passed tests / total tests</w:t>
            </w:r>
          </w:p>
        </w:tc>
        <w:tc>
          <w:tcPr>
            <w:tcW w:w="3360" w:type="dxa"/>
            <w:vAlign w:val="center"/>
          </w:tcPr>
          <w:p w14:paraId="5639AC6B" w14:textId="3D5B3BE3" w:rsidR="00782D44" w:rsidRPr="00E74377" w:rsidRDefault="001124C3">
            <w:pPr>
              <w:rPr>
                <w:rFonts w:ascii="Times New Roman" w:hAnsi="Times New Roman" w:cs="Times New Roman"/>
                <w:sz w:val="28"/>
                <w:szCs w:val="28"/>
              </w:rPr>
            </w:pPr>
            <w:r w:rsidRPr="001124C3">
              <w:rPr>
                <w:rFonts w:ascii="Times New Roman" w:hAnsi="Times New Roman" w:cs="Times New Roman"/>
                <w:sz w:val="28"/>
                <w:szCs w:val="28"/>
              </w:rPr>
              <w:t>Test execution</w:t>
            </w:r>
          </w:p>
        </w:tc>
      </w:tr>
      <w:tr w:rsidR="00782D44" w:rsidRPr="00E74377" w14:paraId="4C0A00D2" w14:textId="77777777">
        <w:trPr>
          <w:jc w:val="center"/>
        </w:trPr>
        <w:tc>
          <w:tcPr>
            <w:tcW w:w="3360" w:type="dxa"/>
            <w:vAlign w:val="center"/>
          </w:tcPr>
          <w:p w14:paraId="5ADAADC0"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Critical gap reduction</w:t>
            </w:r>
          </w:p>
        </w:tc>
        <w:tc>
          <w:tcPr>
            <w:tcW w:w="3360" w:type="dxa"/>
            <w:vAlign w:val="center"/>
          </w:tcPr>
          <w:p w14:paraId="1248925E"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Before-vs-after critical gaps</w:t>
            </w:r>
          </w:p>
        </w:tc>
        <w:tc>
          <w:tcPr>
            <w:tcW w:w="336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24C3" w:rsidRPr="001124C3" w14:paraId="5BF67049" w14:textId="77777777">
              <w:trPr>
                <w:tblCellSpacing w:w="15" w:type="dxa"/>
              </w:trPr>
              <w:tc>
                <w:tcPr>
                  <w:tcW w:w="0" w:type="auto"/>
                  <w:vAlign w:val="center"/>
                  <w:hideMark/>
                </w:tcPr>
                <w:p w14:paraId="0B97DC98" w14:textId="77777777" w:rsidR="001124C3" w:rsidRPr="001124C3" w:rsidRDefault="001124C3" w:rsidP="001124C3">
                  <w:pPr>
                    <w:spacing w:after="0" w:line="240" w:lineRule="auto"/>
                    <w:rPr>
                      <w:rFonts w:ascii="Times New Roman" w:hAnsi="Times New Roman" w:cs="Times New Roman"/>
                      <w:sz w:val="28"/>
                      <w:szCs w:val="28"/>
                    </w:rPr>
                  </w:pPr>
                </w:p>
              </w:tc>
            </w:tr>
          </w:tbl>
          <w:p w14:paraId="183E7BC9" w14:textId="77777777" w:rsidR="001124C3" w:rsidRPr="001124C3" w:rsidRDefault="001124C3" w:rsidP="001124C3">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24C3" w:rsidRPr="001124C3" w14:paraId="480CE1C9" w14:textId="77777777">
              <w:trPr>
                <w:tblCellSpacing w:w="15" w:type="dxa"/>
              </w:trPr>
              <w:tc>
                <w:tcPr>
                  <w:tcW w:w="0" w:type="auto"/>
                  <w:vAlign w:val="center"/>
                  <w:hideMark/>
                </w:tcPr>
                <w:p w14:paraId="229EFAEC" w14:textId="77777777" w:rsidR="001124C3" w:rsidRPr="001124C3" w:rsidRDefault="001124C3" w:rsidP="001124C3">
                  <w:pPr>
                    <w:spacing w:after="0" w:line="240" w:lineRule="auto"/>
                    <w:rPr>
                      <w:rFonts w:ascii="Times New Roman" w:hAnsi="Times New Roman" w:cs="Times New Roman"/>
                      <w:sz w:val="28"/>
                      <w:szCs w:val="28"/>
                    </w:rPr>
                  </w:pPr>
                </w:p>
              </w:tc>
            </w:tr>
          </w:tbl>
          <w:p w14:paraId="313EC2BF" w14:textId="77777777" w:rsidR="001124C3" w:rsidRPr="001124C3" w:rsidRDefault="001124C3" w:rsidP="001124C3">
            <w:pPr>
              <w:rPr>
                <w:rFonts w:ascii="Times New Roman" w:hAnsi="Times New Roman" w:cs="Times New Roman"/>
                <w:vanish/>
                <w:sz w:val="28"/>
                <w:szCs w:val="28"/>
              </w:rPr>
            </w:pPr>
          </w:p>
          <w:p w14:paraId="0523DE0B" w14:textId="70279561" w:rsidR="00782D44" w:rsidRPr="00E74377" w:rsidRDefault="001124C3">
            <w:pPr>
              <w:rPr>
                <w:rFonts w:ascii="Times New Roman" w:hAnsi="Times New Roman" w:cs="Times New Roman"/>
                <w:sz w:val="28"/>
                <w:szCs w:val="28"/>
              </w:rPr>
            </w:pPr>
            <w:r>
              <w:rPr>
                <w:rFonts w:ascii="Times New Roman" w:hAnsi="Times New Roman" w:cs="Times New Roman"/>
                <w:sz w:val="28"/>
                <w:szCs w:val="28"/>
              </w:rPr>
              <w:t>Gap analysis</w:t>
            </w:r>
          </w:p>
        </w:tc>
      </w:tr>
      <w:tr w:rsidR="00782D44" w:rsidRPr="00E74377" w14:paraId="3536B420" w14:textId="77777777">
        <w:trPr>
          <w:jc w:val="center"/>
        </w:trPr>
        <w:tc>
          <w:tcPr>
            <w:tcW w:w="3360" w:type="dxa"/>
            <w:vAlign w:val="center"/>
          </w:tcPr>
          <w:p w14:paraId="36CE544D"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Recommendation acceptance</w:t>
            </w:r>
          </w:p>
        </w:tc>
        <w:tc>
          <w:tcPr>
            <w:tcW w:w="3360" w:type="dxa"/>
            <w:vAlign w:val="center"/>
          </w:tcPr>
          <w:p w14:paraId="2484E9E9"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Accepted / presented recommendations</w:t>
            </w:r>
          </w:p>
        </w:tc>
        <w:tc>
          <w:tcPr>
            <w:tcW w:w="3360" w:type="dxa"/>
            <w:vAlign w:val="center"/>
          </w:tcPr>
          <w:p w14:paraId="1A0E649E" w14:textId="7DBCF62D" w:rsidR="00782D44" w:rsidRPr="00E74377" w:rsidRDefault="001124C3">
            <w:pPr>
              <w:rPr>
                <w:rFonts w:ascii="Times New Roman" w:hAnsi="Times New Roman" w:cs="Times New Roman"/>
                <w:sz w:val="28"/>
                <w:szCs w:val="28"/>
              </w:rPr>
            </w:pPr>
            <w:r w:rsidRPr="001124C3">
              <w:rPr>
                <w:rFonts w:ascii="Times New Roman" w:hAnsi="Times New Roman" w:cs="Times New Roman"/>
                <w:sz w:val="28"/>
                <w:szCs w:val="28"/>
              </w:rPr>
              <w:t>Application data</w:t>
            </w:r>
          </w:p>
        </w:tc>
      </w:tr>
      <w:tr w:rsidR="00782D44" w:rsidRPr="00E74377" w14:paraId="5E7BAFE2" w14:textId="77777777">
        <w:trPr>
          <w:jc w:val="center"/>
        </w:trPr>
        <w:tc>
          <w:tcPr>
            <w:tcW w:w="3360" w:type="dxa"/>
            <w:vAlign w:val="center"/>
          </w:tcPr>
          <w:p w14:paraId="0EA90858"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Training completion</w:t>
            </w:r>
          </w:p>
        </w:tc>
        <w:tc>
          <w:tcPr>
            <w:tcW w:w="3360" w:type="dxa"/>
            <w:vAlign w:val="center"/>
          </w:tcPr>
          <w:p w14:paraId="05B1CDD9"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Completed / started training</w:t>
            </w:r>
          </w:p>
        </w:tc>
        <w:tc>
          <w:tcPr>
            <w:tcW w:w="3360" w:type="dxa"/>
            <w:vAlign w:val="center"/>
          </w:tcPr>
          <w:p w14:paraId="1132A1F3" w14:textId="45C745C7" w:rsidR="00782D44" w:rsidRPr="00E74377" w:rsidRDefault="001124C3">
            <w:pPr>
              <w:rPr>
                <w:rFonts w:ascii="Times New Roman" w:hAnsi="Times New Roman" w:cs="Times New Roman"/>
                <w:sz w:val="28"/>
                <w:szCs w:val="28"/>
              </w:rPr>
            </w:pPr>
            <w:r w:rsidRPr="001124C3">
              <w:rPr>
                <w:rFonts w:ascii="Times New Roman" w:hAnsi="Times New Roman" w:cs="Times New Roman"/>
                <w:sz w:val="28"/>
                <w:szCs w:val="28"/>
              </w:rPr>
              <w:t>Learning module</w:t>
            </w:r>
          </w:p>
        </w:tc>
      </w:tr>
      <w:tr w:rsidR="00782D44" w:rsidRPr="00E74377" w14:paraId="1C4E8B79" w14:textId="77777777">
        <w:trPr>
          <w:jc w:val="center"/>
        </w:trPr>
        <w:tc>
          <w:tcPr>
            <w:tcW w:w="3360" w:type="dxa"/>
            <w:vAlign w:val="center"/>
          </w:tcPr>
          <w:p w14:paraId="4A174B51"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Average gap calculation time</w:t>
            </w:r>
          </w:p>
        </w:tc>
        <w:tc>
          <w:tcPr>
            <w:tcW w:w="3360" w:type="dxa"/>
            <w:vAlign w:val="center"/>
          </w:tcPr>
          <w:p w14:paraId="7AB13093" w14:textId="77777777" w:rsidR="00782D44" w:rsidRPr="00E74377" w:rsidRDefault="00744E79">
            <w:pPr>
              <w:rPr>
                <w:rFonts w:ascii="Times New Roman" w:hAnsi="Times New Roman" w:cs="Times New Roman"/>
                <w:sz w:val="28"/>
                <w:szCs w:val="28"/>
              </w:rPr>
            </w:pPr>
            <w:r w:rsidRPr="00E74377">
              <w:rPr>
                <w:rFonts w:ascii="Times New Roman" w:hAnsi="Times New Roman" w:cs="Times New Roman"/>
                <w:sz w:val="28"/>
                <w:szCs w:val="28"/>
              </w:rPr>
              <w:t>Mean calculation latency</w:t>
            </w:r>
          </w:p>
        </w:tc>
        <w:tc>
          <w:tcPr>
            <w:tcW w:w="336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24C3" w:rsidRPr="001124C3" w14:paraId="007010DC" w14:textId="77777777">
              <w:trPr>
                <w:tblCellSpacing w:w="15" w:type="dxa"/>
              </w:trPr>
              <w:tc>
                <w:tcPr>
                  <w:tcW w:w="0" w:type="auto"/>
                  <w:vAlign w:val="center"/>
                  <w:hideMark/>
                </w:tcPr>
                <w:p w14:paraId="6B3236E0" w14:textId="77777777" w:rsidR="001124C3" w:rsidRPr="001124C3" w:rsidRDefault="001124C3" w:rsidP="001124C3">
                  <w:pPr>
                    <w:spacing w:after="0" w:line="240" w:lineRule="auto"/>
                    <w:rPr>
                      <w:rFonts w:ascii="Times New Roman" w:hAnsi="Times New Roman" w:cs="Times New Roman"/>
                      <w:sz w:val="28"/>
                      <w:szCs w:val="28"/>
                    </w:rPr>
                  </w:pPr>
                </w:p>
              </w:tc>
            </w:tr>
          </w:tbl>
          <w:p w14:paraId="66438789" w14:textId="77777777" w:rsidR="001124C3" w:rsidRPr="001124C3" w:rsidRDefault="001124C3" w:rsidP="001124C3">
            <w:pPr>
              <w:rPr>
                <w:rFonts w:ascii="Times New Roman" w:hAnsi="Times New Roman" w:cs="Times New Roman"/>
                <w:vanish/>
                <w:sz w:val="28"/>
                <w:szCs w:val="28"/>
              </w:rPr>
            </w:pPr>
          </w:p>
          <w:p w14:paraId="7AA1628C" w14:textId="1EC31E45" w:rsidR="00782D44" w:rsidRPr="00E74377" w:rsidRDefault="001124C3">
            <w:pPr>
              <w:rPr>
                <w:rFonts w:ascii="Times New Roman" w:hAnsi="Times New Roman" w:cs="Times New Roman"/>
                <w:sz w:val="28"/>
                <w:szCs w:val="28"/>
              </w:rPr>
            </w:pPr>
            <w:r>
              <w:rPr>
                <w:rFonts w:ascii="Times New Roman" w:hAnsi="Times New Roman" w:cs="Times New Roman"/>
                <w:sz w:val="28"/>
                <w:szCs w:val="28"/>
              </w:rPr>
              <w:t>Performance test</w:t>
            </w:r>
          </w:p>
        </w:tc>
      </w:tr>
    </w:tbl>
    <w:p w14:paraId="178D5F61" w14:textId="77777777" w:rsidR="002C7227" w:rsidRPr="00E74377" w:rsidRDefault="002C7227">
      <w:pPr>
        <w:rPr>
          <w:rFonts w:ascii="Times New Roman" w:hAnsi="Times New Roman" w:cs="Times New Roman"/>
          <w:sz w:val="28"/>
          <w:szCs w:val="28"/>
        </w:rPr>
      </w:pPr>
    </w:p>
    <w:p w14:paraId="7752544D" w14:textId="77777777" w:rsidR="00782D44" w:rsidRPr="00E74377" w:rsidRDefault="00744E79">
      <w:pPr>
        <w:pStyle w:val="Heading2"/>
        <w:rPr>
          <w:rFonts w:ascii="Times New Roman" w:hAnsi="Times New Roman" w:cs="Times New Roman"/>
          <w:sz w:val="28"/>
          <w:szCs w:val="28"/>
        </w:rPr>
      </w:pPr>
      <w:r w:rsidRPr="00E74377">
        <w:rPr>
          <w:rFonts w:ascii="Times New Roman" w:hAnsi="Times New Roman" w:cs="Times New Roman"/>
          <w:sz w:val="28"/>
          <w:szCs w:val="28"/>
        </w:rPr>
        <w:lastRenderedPageBreak/>
        <w:t>23.3 Conclusion</w:t>
      </w:r>
    </w:p>
    <w:p w14:paraId="2C78F4DA" w14:textId="77777777" w:rsidR="00782D44" w:rsidRPr="00E74377" w:rsidRDefault="00744E79" w:rsidP="00E74377">
      <w:pPr>
        <w:ind w:firstLine="720"/>
        <w:rPr>
          <w:rFonts w:ascii="Times New Roman" w:hAnsi="Times New Roman" w:cs="Times New Roman"/>
          <w:sz w:val="28"/>
          <w:szCs w:val="28"/>
        </w:rPr>
      </w:pPr>
      <w:r w:rsidRPr="00E74377">
        <w:rPr>
          <w:rFonts w:ascii="Times New Roman" w:hAnsi="Times New Roman" w:cs="Times New Roman"/>
          <w:sz w:val="28"/>
          <w:szCs w:val="28"/>
        </w:rPr>
        <w:t>The Organizational Knowledge Gap Intelligence Platform provides a structured, measurable and extensible solution for enterprise capability intelligence. By linking employees, skills, role benchmarks, assessments, gap severity, recommendations and learning progress, the platform creates a continuous feedback loop rather than a static training catalog.</w:t>
      </w:r>
    </w:p>
    <w:p w14:paraId="7307A70E" w14:textId="0C172A90" w:rsidR="00E74377" w:rsidRDefault="00744E79" w:rsidP="00A809D1">
      <w:pPr>
        <w:ind w:firstLine="720"/>
        <w:rPr>
          <w:rFonts w:ascii="Times New Roman" w:hAnsi="Times New Roman" w:cs="Times New Roman"/>
          <w:sz w:val="28"/>
          <w:szCs w:val="28"/>
        </w:rPr>
      </w:pPr>
      <w:r w:rsidRPr="00E74377">
        <w:rPr>
          <w:rFonts w:ascii="Times New Roman" w:hAnsi="Times New Roman" w:cs="Times New Roman"/>
          <w:sz w:val="28"/>
          <w:szCs w:val="28"/>
        </w:rPr>
        <w:t xml:space="preserve">The architecture is intentionally modular and </w:t>
      </w:r>
      <w:r w:rsidR="001124C3" w:rsidRPr="001124C3">
        <w:rPr>
          <w:rFonts w:ascii="Times New Roman" w:hAnsi="Times New Roman" w:cs="Times New Roman"/>
          <w:sz w:val="28"/>
          <w:szCs w:val="28"/>
        </w:rPr>
        <w:t>is designed to support</w:t>
      </w:r>
      <w:r w:rsidR="001124C3">
        <w:rPr>
          <w:rFonts w:ascii="Times New Roman" w:hAnsi="Times New Roman" w:cs="Times New Roman"/>
          <w:sz w:val="28"/>
          <w:szCs w:val="28"/>
        </w:rPr>
        <w:t xml:space="preserve"> </w:t>
      </w:r>
      <w:r w:rsidRPr="00E74377">
        <w:rPr>
          <w:rFonts w:ascii="Times New Roman" w:hAnsi="Times New Roman" w:cs="Times New Roman"/>
          <w:sz w:val="28"/>
          <w:szCs w:val="28"/>
        </w:rPr>
        <w:t>secure APIs, relational persistence, analytics, real-time communication, asynchronous messaging, caching, search and external AI/notification services. The design can therefore evolve from a project prototype into a scalable enterprise platform as actual usage data, performance measurements and operational requirements become available.</w:t>
      </w:r>
    </w:p>
    <w:p w14:paraId="42CB17AC" w14:textId="77777777" w:rsidR="00A809D1" w:rsidRPr="00E74377" w:rsidRDefault="00A809D1" w:rsidP="00A809D1">
      <w:pPr>
        <w:ind w:firstLine="720"/>
        <w:rPr>
          <w:rFonts w:ascii="Times New Roman" w:hAnsi="Times New Roman" w:cs="Times New Roman"/>
          <w:sz w:val="28"/>
          <w:szCs w:val="28"/>
        </w:rPr>
      </w:pPr>
    </w:p>
    <w:p w14:paraId="7BF5F807" w14:textId="77777777" w:rsidR="00782D44" w:rsidRPr="00E74377" w:rsidRDefault="00744E79">
      <w:pPr>
        <w:pStyle w:val="Heading2"/>
        <w:rPr>
          <w:rFonts w:ascii="Times New Roman" w:hAnsi="Times New Roman" w:cs="Times New Roman"/>
          <w:sz w:val="28"/>
          <w:szCs w:val="28"/>
        </w:rPr>
      </w:pPr>
      <w:r w:rsidRPr="00E74377">
        <w:rPr>
          <w:rFonts w:ascii="Times New Roman" w:hAnsi="Times New Roman" w:cs="Times New Roman"/>
          <w:sz w:val="28"/>
          <w:szCs w:val="28"/>
        </w:rPr>
        <w:t>23.4 References</w:t>
      </w:r>
    </w:p>
    <w:p w14:paraId="26392FD6"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Spring Boot Reference Documentation.</w:t>
      </w:r>
    </w:p>
    <w:p w14:paraId="7AECF1FD"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Spring Security Reference Documentation.</w:t>
      </w:r>
    </w:p>
    <w:p w14:paraId="6F0C8186"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Spring Data JPA Reference Documentation.</w:t>
      </w:r>
    </w:p>
    <w:p w14:paraId="4DD1F361"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PostgreSQL Documentation.</w:t>
      </w:r>
    </w:p>
    <w:p w14:paraId="0A72BA44"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React Documentation.</w:t>
      </w:r>
    </w:p>
    <w:p w14:paraId="6E607700"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React Router Documentation.</w:t>
      </w:r>
    </w:p>
    <w:p w14:paraId="05C232F7"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Axios Documentation.</w:t>
      </w:r>
    </w:p>
    <w:p w14:paraId="0629D9DE"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Tailwind CSS Documentation.</w:t>
      </w:r>
    </w:p>
    <w:p w14:paraId="0E97CC9A"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Apache Kafka Documentation.</w:t>
      </w:r>
    </w:p>
    <w:p w14:paraId="7090F733"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RabbitMQ Documentation.</w:t>
      </w:r>
    </w:p>
    <w:p w14:paraId="046855C5"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Redis Documentation.</w:t>
      </w:r>
    </w:p>
    <w:p w14:paraId="31AF0BF5"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Elasticsearch Documentation.</w:t>
      </w:r>
    </w:p>
    <w:p w14:paraId="236A81FC"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OpenAI API Documentation.</w:t>
      </w:r>
    </w:p>
    <w:p w14:paraId="48095B11"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JUnit 5 User Guide.</w:t>
      </w:r>
    </w:p>
    <w:p w14:paraId="29F76FB2"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Mockito Documentation.</w:t>
      </w:r>
    </w:p>
    <w:p w14:paraId="1484D54F" w14:textId="77777777" w:rsidR="00782D44" w:rsidRPr="00E74377" w:rsidRDefault="00744E79" w:rsidP="002C722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React Testing Library Documentation.</w:t>
      </w:r>
    </w:p>
    <w:p w14:paraId="772AE989" w14:textId="79CD6EBD" w:rsidR="002C7227" w:rsidRPr="00E74377" w:rsidRDefault="00744E79" w:rsidP="00E74377">
      <w:pPr>
        <w:pStyle w:val="ListBullet"/>
        <w:numPr>
          <w:ilvl w:val="0"/>
          <w:numId w:val="34"/>
        </w:numPr>
        <w:rPr>
          <w:rFonts w:ascii="Times New Roman" w:hAnsi="Times New Roman" w:cs="Times New Roman"/>
          <w:sz w:val="28"/>
          <w:szCs w:val="28"/>
        </w:rPr>
      </w:pPr>
      <w:r w:rsidRPr="00E74377">
        <w:rPr>
          <w:rFonts w:ascii="Times New Roman" w:hAnsi="Times New Roman" w:cs="Times New Roman"/>
          <w:sz w:val="28"/>
          <w:szCs w:val="28"/>
        </w:rPr>
        <w:t>Docker Documentation.</w:t>
      </w:r>
    </w:p>
    <w:p w14:paraId="610006AA" w14:textId="480C448B" w:rsidR="00782D44" w:rsidRPr="00E74377" w:rsidRDefault="00782D44" w:rsidP="001124C3">
      <w:pPr>
        <w:pStyle w:val="ListBullet"/>
        <w:numPr>
          <w:ilvl w:val="0"/>
          <w:numId w:val="0"/>
        </w:numPr>
        <w:rPr>
          <w:rFonts w:ascii="Times New Roman" w:hAnsi="Times New Roman" w:cs="Times New Roman"/>
          <w:sz w:val="28"/>
          <w:szCs w:val="28"/>
        </w:rPr>
      </w:pPr>
    </w:p>
    <w:sectPr w:rsidR="00782D44" w:rsidRPr="00E74377" w:rsidSect="00034616">
      <w:headerReference w:type="even" r:id="rId17"/>
      <w:headerReference w:type="default" r:id="rId18"/>
      <w:footerReference w:type="even" r:id="rId19"/>
      <w:footerReference w:type="default" r:id="rId20"/>
      <w:headerReference w:type="first" r:id="rId21"/>
      <w:footerReference w:type="first" r:id="rId2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D41D0" w14:textId="77777777" w:rsidR="00744E79" w:rsidRDefault="00744E79">
      <w:pPr>
        <w:spacing w:after="0" w:line="240" w:lineRule="auto"/>
      </w:pPr>
      <w:r>
        <w:separator/>
      </w:r>
    </w:p>
  </w:endnote>
  <w:endnote w:type="continuationSeparator" w:id="0">
    <w:p w14:paraId="48272C92" w14:textId="77777777" w:rsidR="00744E79" w:rsidRDefault="00744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597A" w14:textId="77777777" w:rsidR="00744E79" w:rsidRDefault="00744E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406C4" w14:textId="461C45EC" w:rsidR="00782D44" w:rsidRDefault="00744E79">
    <w:pPr>
      <w:pStyle w:val="Footer"/>
      <w:jc w:val="center"/>
    </w:pPr>
    <w:r>
      <w:t xml:space="preserve"> </w:t>
    </w: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7F1B" w14:textId="77777777" w:rsidR="00744E79" w:rsidRDefault="00744E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45F0F" w14:textId="77777777" w:rsidR="00744E79" w:rsidRDefault="00744E79">
      <w:pPr>
        <w:spacing w:after="0" w:line="240" w:lineRule="auto"/>
      </w:pPr>
      <w:r>
        <w:separator/>
      </w:r>
    </w:p>
  </w:footnote>
  <w:footnote w:type="continuationSeparator" w:id="0">
    <w:p w14:paraId="7755DE92" w14:textId="77777777" w:rsidR="00744E79" w:rsidRDefault="00744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C774A" w14:textId="77777777" w:rsidR="00744E79" w:rsidRDefault="00744E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C577" w14:textId="77777777" w:rsidR="00744E79" w:rsidRDefault="00744E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6CA7" w14:textId="77777777" w:rsidR="00744E79" w:rsidRDefault="00744E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AE4F4D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64B4B"/>
    <w:multiLevelType w:val="hybridMultilevel"/>
    <w:tmpl w:val="5C3833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ED017C"/>
    <w:multiLevelType w:val="hybridMultilevel"/>
    <w:tmpl w:val="6074A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E47B47"/>
    <w:multiLevelType w:val="hybridMultilevel"/>
    <w:tmpl w:val="3DC656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A40B3A"/>
    <w:multiLevelType w:val="hybridMultilevel"/>
    <w:tmpl w:val="E84899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B86BAA"/>
    <w:multiLevelType w:val="hybridMultilevel"/>
    <w:tmpl w:val="4E00CE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F543B2"/>
    <w:multiLevelType w:val="hybridMultilevel"/>
    <w:tmpl w:val="80326D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5F2548"/>
    <w:multiLevelType w:val="hybridMultilevel"/>
    <w:tmpl w:val="EA3241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6A7526"/>
    <w:multiLevelType w:val="hybridMultilevel"/>
    <w:tmpl w:val="07BC1C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B512D1"/>
    <w:multiLevelType w:val="hybridMultilevel"/>
    <w:tmpl w:val="17F09F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4A47F3"/>
    <w:multiLevelType w:val="hybridMultilevel"/>
    <w:tmpl w:val="DB805D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5C77E9B"/>
    <w:multiLevelType w:val="hybridMultilevel"/>
    <w:tmpl w:val="9E56CE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546854"/>
    <w:multiLevelType w:val="hybridMultilevel"/>
    <w:tmpl w:val="54DE59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9A26CC"/>
    <w:multiLevelType w:val="hybridMultilevel"/>
    <w:tmpl w:val="10BE95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B824F6"/>
    <w:multiLevelType w:val="hybridMultilevel"/>
    <w:tmpl w:val="41FA9E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44064B"/>
    <w:multiLevelType w:val="hybridMultilevel"/>
    <w:tmpl w:val="25FEF3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984A5A"/>
    <w:multiLevelType w:val="hybridMultilevel"/>
    <w:tmpl w:val="24648F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FA068E"/>
    <w:multiLevelType w:val="hybridMultilevel"/>
    <w:tmpl w:val="25A0DC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B00A64"/>
    <w:multiLevelType w:val="hybridMultilevel"/>
    <w:tmpl w:val="8A3A34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F8477A"/>
    <w:multiLevelType w:val="hybridMultilevel"/>
    <w:tmpl w:val="87E019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D41449"/>
    <w:multiLevelType w:val="hybridMultilevel"/>
    <w:tmpl w:val="F258E2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FE7913"/>
    <w:multiLevelType w:val="hybridMultilevel"/>
    <w:tmpl w:val="1E82BE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1A421D"/>
    <w:multiLevelType w:val="hybridMultilevel"/>
    <w:tmpl w:val="3A44982C"/>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EB4812"/>
    <w:multiLevelType w:val="hybridMultilevel"/>
    <w:tmpl w:val="2312EA4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1C33DFD"/>
    <w:multiLevelType w:val="hybridMultilevel"/>
    <w:tmpl w:val="820A33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AC7DF5"/>
    <w:multiLevelType w:val="hybridMultilevel"/>
    <w:tmpl w:val="F3C4318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F56DD"/>
    <w:multiLevelType w:val="hybridMultilevel"/>
    <w:tmpl w:val="4E3A79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C24AE2"/>
    <w:multiLevelType w:val="hybridMultilevel"/>
    <w:tmpl w:val="2474B7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6F2E72"/>
    <w:multiLevelType w:val="hybridMultilevel"/>
    <w:tmpl w:val="140C5C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3A5452"/>
    <w:multiLevelType w:val="hybridMultilevel"/>
    <w:tmpl w:val="2C68D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BF2E5B"/>
    <w:multiLevelType w:val="hybridMultilevel"/>
    <w:tmpl w:val="49521DE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729958242">
    <w:abstractNumId w:val="8"/>
  </w:num>
  <w:num w:numId="2" w16cid:durableId="1172454614">
    <w:abstractNumId w:val="6"/>
  </w:num>
  <w:num w:numId="3" w16cid:durableId="1788503886">
    <w:abstractNumId w:val="5"/>
  </w:num>
  <w:num w:numId="4" w16cid:durableId="472143401">
    <w:abstractNumId w:val="4"/>
  </w:num>
  <w:num w:numId="5" w16cid:durableId="2041281102">
    <w:abstractNumId w:val="7"/>
  </w:num>
  <w:num w:numId="6" w16cid:durableId="967735059">
    <w:abstractNumId w:val="3"/>
  </w:num>
  <w:num w:numId="7" w16cid:durableId="924387924">
    <w:abstractNumId w:val="2"/>
  </w:num>
  <w:num w:numId="8" w16cid:durableId="70005088">
    <w:abstractNumId w:val="1"/>
  </w:num>
  <w:num w:numId="9" w16cid:durableId="439493708">
    <w:abstractNumId w:val="0"/>
  </w:num>
  <w:num w:numId="10" w16cid:durableId="1544176990">
    <w:abstractNumId w:val="37"/>
  </w:num>
  <w:num w:numId="11" w16cid:durableId="719675448">
    <w:abstractNumId w:val="31"/>
  </w:num>
  <w:num w:numId="12" w16cid:durableId="407116896">
    <w:abstractNumId w:val="30"/>
  </w:num>
  <w:num w:numId="13" w16cid:durableId="1106778630">
    <w:abstractNumId w:val="14"/>
  </w:num>
  <w:num w:numId="14" w16cid:durableId="838080868">
    <w:abstractNumId w:val="28"/>
  </w:num>
  <w:num w:numId="15" w16cid:durableId="1490442932">
    <w:abstractNumId w:val="33"/>
  </w:num>
  <w:num w:numId="16" w16cid:durableId="860971817">
    <w:abstractNumId w:val="38"/>
  </w:num>
  <w:num w:numId="17" w16cid:durableId="962535699">
    <w:abstractNumId w:val="13"/>
  </w:num>
  <w:num w:numId="18" w16cid:durableId="1434327246">
    <w:abstractNumId w:val="25"/>
  </w:num>
  <w:num w:numId="19" w16cid:durableId="475337292">
    <w:abstractNumId w:val="16"/>
  </w:num>
  <w:num w:numId="20" w16cid:durableId="863858820">
    <w:abstractNumId w:val="27"/>
  </w:num>
  <w:num w:numId="21" w16cid:durableId="1811744358">
    <w:abstractNumId w:val="23"/>
  </w:num>
  <w:num w:numId="22" w16cid:durableId="242692251">
    <w:abstractNumId w:val="32"/>
  </w:num>
  <w:num w:numId="23" w16cid:durableId="1334331341">
    <w:abstractNumId w:val="24"/>
  </w:num>
  <w:num w:numId="24" w16cid:durableId="804809884">
    <w:abstractNumId w:val="34"/>
  </w:num>
  <w:num w:numId="25" w16cid:durableId="1759210210">
    <w:abstractNumId w:val="19"/>
  </w:num>
  <w:num w:numId="26" w16cid:durableId="1433863237">
    <w:abstractNumId w:val="36"/>
  </w:num>
  <w:num w:numId="27" w16cid:durableId="1678461099">
    <w:abstractNumId w:val="15"/>
  </w:num>
  <w:num w:numId="28" w16cid:durableId="1194613917">
    <w:abstractNumId w:val="22"/>
  </w:num>
  <w:num w:numId="29" w16cid:durableId="1415586301">
    <w:abstractNumId w:val="17"/>
  </w:num>
  <w:num w:numId="30" w16cid:durableId="1693526930">
    <w:abstractNumId w:val="26"/>
  </w:num>
  <w:num w:numId="31" w16cid:durableId="1192957332">
    <w:abstractNumId w:val="11"/>
  </w:num>
  <w:num w:numId="32" w16cid:durableId="338823298">
    <w:abstractNumId w:val="10"/>
  </w:num>
  <w:num w:numId="33" w16cid:durableId="512457059">
    <w:abstractNumId w:val="20"/>
  </w:num>
  <w:num w:numId="34" w16cid:durableId="2053505139">
    <w:abstractNumId w:val="35"/>
  </w:num>
  <w:num w:numId="35" w16cid:durableId="1962682871">
    <w:abstractNumId w:val="12"/>
  </w:num>
  <w:num w:numId="36" w16cid:durableId="329990705">
    <w:abstractNumId w:val="18"/>
  </w:num>
  <w:num w:numId="37" w16cid:durableId="883365618">
    <w:abstractNumId w:val="9"/>
  </w:num>
  <w:num w:numId="38" w16cid:durableId="221139891">
    <w:abstractNumId w:val="21"/>
  </w:num>
  <w:num w:numId="39" w16cid:durableId="62307815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75C"/>
    <w:rsid w:val="0006063C"/>
    <w:rsid w:val="001124C3"/>
    <w:rsid w:val="0015074B"/>
    <w:rsid w:val="001850BE"/>
    <w:rsid w:val="001D70B2"/>
    <w:rsid w:val="0029639D"/>
    <w:rsid w:val="002A54B2"/>
    <w:rsid w:val="002C7227"/>
    <w:rsid w:val="002F7965"/>
    <w:rsid w:val="00326F90"/>
    <w:rsid w:val="005052B6"/>
    <w:rsid w:val="005B6847"/>
    <w:rsid w:val="00744E79"/>
    <w:rsid w:val="00776A8A"/>
    <w:rsid w:val="00782D44"/>
    <w:rsid w:val="007A3AF6"/>
    <w:rsid w:val="00822F98"/>
    <w:rsid w:val="008E6D8F"/>
    <w:rsid w:val="009E39DB"/>
    <w:rsid w:val="00A809D1"/>
    <w:rsid w:val="00AA1D8D"/>
    <w:rsid w:val="00B47730"/>
    <w:rsid w:val="00B60578"/>
    <w:rsid w:val="00B64C34"/>
    <w:rsid w:val="00B92C82"/>
    <w:rsid w:val="00BE22F6"/>
    <w:rsid w:val="00CB0664"/>
    <w:rsid w:val="00D56F46"/>
    <w:rsid w:val="00D634B2"/>
    <w:rsid w:val="00DF0D6A"/>
    <w:rsid w:val="00E74377"/>
    <w:rsid w:val="00EB127D"/>
    <w:rsid w:val="00F443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8866E8-06CA-41E0-8B77-703D6FAAF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D56F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4967</Words>
  <Characters>28316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Suresh Kumar</cp:lastModifiedBy>
  <cp:revision>2</cp:revision>
  <dcterms:created xsi:type="dcterms:W3CDTF">2026-08-23T11:00:00Z</dcterms:created>
  <dcterms:modified xsi:type="dcterms:W3CDTF">2026-08-23T11:00:00Z</dcterms:modified>
  <cp:category/>
</cp:coreProperties>
</file>