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 Sample DOCX</w:t>
      </w:r>
    </w:p>
    <w:p>
      <w:r>
        <w:t>This is a sample DOCX document created for Task 2.</w:t>
      </w:r>
    </w:p>
    <w:p>
      <w:r>
        <w:t>It is intended to verify DOCX to TXT and Markdown conversion.</w:t>
      </w:r>
    </w:p>
    <w:p>
      <w:r>
        <w:t>Successful conversion confirms the working of the document conversion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