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Times New Roman MT Bold" w:hAnsi="Times New Roman MT Bold" w:cs="Times New Roman MT Bold" w:eastAsia="Times New Roman MT Bold"/>
          <w:b/>
          <w:bCs/>
          <w:color w:val="000000"/>
          <w:sz w:val="48"/>
          <w:szCs w:val="48"/>
        </w:rPr>
        <w:t xml:space="preserve">SafetyEye – AI-Powered Workplace Occupancy &amp; Safety Monitor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8"/>
          <w:szCs w:val="28"/>
        </w:rPr>
        <w:t xml:space="preserve">Internship Project Report – Infosys Springboard Virtual Internship
</w:t>
      </w:r>
    </w:p>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Abstract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SafetyEye is an AI-driven workplace safety monitoring system designed to detect workers and their Personal Protective Equipment (PPE) such as helmets and vests in real-time. By leveraging YOLOv8 and a custom Streamlit dashboard, the system identifies missing PPE, logs violations automatically, and provides analytics to improve industrial safety compliance. The project demonstrates the integration of computer vision, deep learning, and user-centric UI for practical industrial safety use cases.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1. Introduction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Industrial workplaces such as construction sites, manufacturing plants, and warehouses require strict adherence to PPE regulations to ensure worker safety. Traditional manual surveillance is inconsistent, costly, and prone to human error. SafetyEye solves this by providing an automated, intelligent, and scalable PPE monitoring system using computer vision.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The integration of YOLOv8 with a real-time dashboard allows safety managers to track violations instantly and analyze trends over time, making workplaces safer and more compliant.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2. Problem Statement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Ensuring PPE compliance is a major challenge in large industrial environments. Manual monitoring cannot:
</w:t>
      </w:r>
    </w:p>
    <w:p>
      <w:pPr>
        <w:numPr>
          <w:ilvl w:val="0"/>
          <w:numId w:val="1"/>
        </w:numPr>
        <w:spacing w:after="0" w:before="0" w:line="336" w:lineRule="auto"/>
        <w:jc w:val="start"/>
      </w:pPr>
      <w:r>
        <w:rPr>
          <w:rFonts w:ascii="Times New Roman MT" w:hAnsi="Times New Roman MT" w:cs="Times New Roman MT" w:eastAsia="Times New Roman MT"/>
          <w:color w:val="000000"/>
          <w:sz w:val="24"/>
          <w:szCs w:val="24"/>
        </w:rPr>
        <w:t>Scale to multiple workers simultaneously</w:t>
      </w:r>
      <w:r>
        <w:rPr>
          <w:rFonts w:ascii="Times New Roman MT" w:hAnsi="Times New Roman MT" w:cs="Times New Roman MT" w:eastAsia="Times New Roman MT"/>
          <w:color w:val="000000"/>
          <w:sz w:val="24"/>
          <w:szCs w:val="24"/>
        </w:rPr>
        <w:t xml:space="preserve">
</w:t>
      </w:r>
    </w:p>
    <w:p>
      <w:pPr>
        <w:numPr>
          <w:ilvl w:val="0"/>
          <w:numId w:val="1"/>
        </w:numPr>
        <w:spacing w:after="0" w:before="0" w:line="336" w:lineRule="auto"/>
        <w:jc w:val="start"/>
      </w:pPr>
      <w:r>
        <w:rPr>
          <w:rFonts w:ascii="Times New Roman MT" w:hAnsi="Times New Roman MT" w:cs="Times New Roman MT" w:eastAsia="Times New Roman MT"/>
          <w:color w:val="000000"/>
          <w:sz w:val="24"/>
          <w:szCs w:val="24"/>
        </w:rPr>
        <w:t>Ensure continuous and accurate supervision</w:t>
      </w:r>
      <w:r>
        <w:rPr>
          <w:rFonts w:ascii="Times New Roman MT" w:hAnsi="Times New Roman MT" w:cs="Times New Roman MT" w:eastAsia="Times New Roman MT"/>
          <w:color w:val="000000"/>
          <w:sz w:val="24"/>
          <w:szCs w:val="24"/>
        </w:rPr>
        <w:t xml:space="preserve">
</w:t>
      </w:r>
    </w:p>
    <w:p>
      <w:pPr>
        <w:numPr>
          <w:ilvl w:val="0"/>
          <w:numId w:val="1"/>
        </w:numPr>
        <w:spacing w:after="0" w:before="0" w:line="336" w:lineRule="auto"/>
        <w:jc w:val="start"/>
      </w:pPr>
      <w:r>
        <w:rPr>
          <w:rFonts w:ascii="Times New Roman MT" w:hAnsi="Times New Roman MT" w:cs="Times New Roman MT" w:eastAsia="Times New Roman MT"/>
          <w:color w:val="000000"/>
          <w:sz w:val="24"/>
          <w:szCs w:val="24"/>
        </w:rPr>
        <w:t>Capture reliable logs for audits</w:t>
      </w:r>
      <w:r>
        <w:rPr>
          <w:rFonts w:ascii="Times New Roman MT" w:hAnsi="Times New Roman MT" w:cs="Times New Roman MT" w:eastAsia="Times New Roman MT"/>
          <w:color w:val="000000"/>
          <w:sz w:val="24"/>
          <w:szCs w:val="24"/>
        </w:rPr>
        <w:t xml:space="preserve">
</w:t>
      </w:r>
    </w:p>
    <w:p>
      <w:pPr>
        <w:numPr>
          <w:ilvl w:val="0"/>
          <w:numId w:val="1"/>
        </w:numPr>
        <w:spacing w:after="0" w:before="0" w:line="336" w:lineRule="auto"/>
        <w:jc w:val="start"/>
      </w:pPr>
      <w:r>
        <w:rPr>
          <w:rFonts w:ascii="Times New Roman MT" w:hAnsi="Times New Roman MT" w:cs="Times New Roman MT" w:eastAsia="Times New Roman MT"/>
          <w:color w:val="000000"/>
          <w:sz w:val="24"/>
          <w:szCs w:val="24"/>
        </w:rPr>
        <w:t>Provide real-time alerts</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Hence, an automated system is needed to continuously monitor PPE usage and detect violations accurately.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3. Objectives
</w:t>
      </w:r>
    </w:p>
    <w:p>
      <w:pPr>
        <w:numPr>
          <w:ilvl w:val="0"/>
          <w:numId w:val="2"/>
        </w:numPr>
        <w:spacing w:after="0" w:before="0" w:line="336" w:lineRule="auto"/>
        <w:jc w:val="start"/>
      </w:pPr>
      <w:r>
        <w:rPr>
          <w:rFonts w:ascii="Times New Roman MT" w:hAnsi="Times New Roman MT" w:cs="Times New Roman MT" w:eastAsia="Times New Roman MT"/>
          <w:color w:val="000000"/>
          <w:sz w:val="24"/>
          <w:szCs w:val="24"/>
        </w:rPr>
        <w:t>Detect persons, helmets, and safety vests in real-time</w:t>
      </w:r>
      <w:r>
        <w:rPr>
          <w:rFonts w:ascii="Times New Roman MT" w:hAnsi="Times New Roman MT" w:cs="Times New Roman MT" w:eastAsia="Times New Roman MT"/>
          <w:color w:val="000000"/>
          <w:sz w:val="24"/>
          <w:szCs w:val="24"/>
        </w:rPr>
        <w:t xml:space="preserve">
</w:t>
      </w:r>
    </w:p>
    <w:p>
      <w:pPr>
        <w:numPr>
          <w:ilvl w:val="0"/>
          <w:numId w:val="2"/>
        </w:numPr>
        <w:spacing w:after="0" w:before="0" w:line="336" w:lineRule="auto"/>
        <w:jc w:val="start"/>
      </w:pPr>
      <w:r>
        <w:rPr>
          <w:rFonts w:ascii="Times New Roman MT" w:hAnsi="Times New Roman MT" w:cs="Times New Roman MT" w:eastAsia="Times New Roman MT"/>
          <w:color w:val="000000"/>
          <w:sz w:val="24"/>
          <w:szCs w:val="24"/>
        </w:rPr>
        <w:t>Match helmet/vest to corresponding workers</w:t>
      </w:r>
      <w:r>
        <w:rPr>
          <w:rFonts w:ascii="Times New Roman MT" w:hAnsi="Times New Roman MT" w:cs="Times New Roman MT" w:eastAsia="Times New Roman MT"/>
          <w:color w:val="000000"/>
          <w:sz w:val="24"/>
          <w:szCs w:val="24"/>
        </w:rPr>
        <w:t xml:space="preserve">
</w:t>
      </w:r>
    </w:p>
    <w:p>
      <w:pPr>
        <w:numPr>
          <w:ilvl w:val="0"/>
          <w:numId w:val="2"/>
        </w:numPr>
        <w:spacing w:after="0" w:before="0" w:line="336" w:lineRule="auto"/>
        <w:jc w:val="start"/>
      </w:pPr>
      <w:r>
        <w:rPr>
          <w:rFonts w:ascii="Times New Roman MT" w:hAnsi="Times New Roman MT" w:cs="Times New Roman MT" w:eastAsia="Times New Roman MT"/>
          <w:color w:val="000000"/>
          <w:sz w:val="24"/>
          <w:szCs w:val="24"/>
        </w:rPr>
        <w:t>Identify PPE violations (missing helmet or vest)</w:t>
      </w:r>
      <w:r>
        <w:rPr>
          <w:rFonts w:ascii="Times New Roman MT" w:hAnsi="Times New Roman MT" w:cs="Times New Roman MT" w:eastAsia="Times New Roman MT"/>
          <w:color w:val="000000"/>
          <w:sz w:val="24"/>
          <w:szCs w:val="24"/>
        </w:rPr>
        <w:t xml:space="preserve">
</w:t>
      </w:r>
    </w:p>
    <w:p>
      <w:pPr>
        <w:numPr>
          <w:ilvl w:val="0"/>
          <w:numId w:val="2"/>
        </w:numPr>
        <w:spacing w:after="0" w:before="0" w:line="336" w:lineRule="auto"/>
        <w:jc w:val="start"/>
      </w:pPr>
      <w:r>
        <w:rPr>
          <w:rFonts w:ascii="Times New Roman MT" w:hAnsi="Times New Roman MT" w:cs="Times New Roman MT" w:eastAsia="Times New Roman MT"/>
          <w:color w:val="000000"/>
          <w:sz w:val="24"/>
          <w:szCs w:val="24"/>
        </w:rPr>
        <w:t>Automatically log violations with timestamp &amp; snapshot</w:t>
      </w:r>
      <w:r>
        <w:rPr>
          <w:rFonts w:ascii="Times New Roman MT" w:hAnsi="Times New Roman MT" w:cs="Times New Roman MT" w:eastAsia="Times New Roman MT"/>
          <w:color w:val="000000"/>
          <w:sz w:val="24"/>
          <w:szCs w:val="24"/>
        </w:rPr>
        <w:t xml:space="preserve">
</w:t>
      </w:r>
    </w:p>
    <w:p>
      <w:pPr>
        <w:numPr>
          <w:ilvl w:val="0"/>
          <w:numId w:val="2"/>
        </w:numPr>
        <w:spacing w:after="0" w:before="0" w:line="336" w:lineRule="auto"/>
        <w:jc w:val="start"/>
      </w:pPr>
      <w:r>
        <w:rPr>
          <w:rFonts w:ascii="Times New Roman MT" w:hAnsi="Times New Roman MT" w:cs="Times New Roman MT" w:eastAsia="Times New Roman MT"/>
          <w:color w:val="000000"/>
          <w:sz w:val="24"/>
          <w:szCs w:val="24"/>
        </w:rPr>
        <w:t>Display real-time monitoring on an interactive dashboard</w:t>
      </w:r>
      <w:r>
        <w:rPr>
          <w:rFonts w:ascii="Times New Roman MT" w:hAnsi="Times New Roman MT" w:cs="Times New Roman MT" w:eastAsia="Times New Roman MT"/>
          <w:color w:val="000000"/>
          <w:sz w:val="24"/>
          <w:szCs w:val="24"/>
        </w:rPr>
        <w:t xml:space="preserve">
</w:t>
      </w:r>
    </w:p>
    <w:p>
      <w:pPr>
        <w:numPr>
          <w:ilvl w:val="0"/>
          <w:numId w:val="2"/>
        </w:numPr>
        <w:spacing w:after="0" w:before="0" w:line="336" w:lineRule="auto"/>
        <w:jc w:val="start"/>
      </w:pPr>
      <w:r>
        <w:rPr>
          <w:rFonts w:ascii="Times New Roman MT" w:hAnsi="Times New Roman MT" w:cs="Times New Roman MT" w:eastAsia="Times New Roman MT"/>
          <w:color w:val="000000"/>
          <w:sz w:val="24"/>
          <w:szCs w:val="24"/>
        </w:rPr>
        <w:t>Provide analytics and trends on violations</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4. Dataset Overview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The dataset contains labeled images collected from industrial settings. It follows YOLO format with annotation .txt files for each image.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8"/>
          <w:szCs w:val="28"/>
        </w:rPr>
        <w:t xml:space="preserve">Classes:
</w:t>
      </w:r>
    </w:p>
    <w:p>
      <w:pPr>
        <w:numPr>
          <w:ilvl w:val="0"/>
          <w:numId w:val="3"/>
        </w:numPr>
        <w:spacing w:after="0" w:before="0" w:line="336" w:lineRule="auto"/>
        <w:jc w:val="start"/>
      </w:pPr>
      <w:r>
        <w:rPr>
          <w:rFonts w:ascii="Times New Roman MT" w:hAnsi="Times New Roman MT" w:cs="Times New Roman MT" w:eastAsia="Times New Roman MT"/>
          <w:color w:val="000000"/>
          <w:sz w:val="24"/>
          <w:szCs w:val="24"/>
        </w:rPr>
        <w:t>Person</w:t>
      </w:r>
      <w:r>
        <w:rPr>
          <w:rFonts w:ascii="Times New Roman MT" w:hAnsi="Times New Roman MT" w:cs="Times New Roman MT" w:eastAsia="Times New Roman MT"/>
          <w:color w:val="000000"/>
          <w:sz w:val="24"/>
          <w:szCs w:val="24"/>
        </w:rPr>
        <w:t xml:space="preserve">
</w:t>
      </w:r>
    </w:p>
    <w:p>
      <w:pPr>
        <w:numPr>
          <w:ilvl w:val="0"/>
          <w:numId w:val="3"/>
        </w:numPr>
        <w:spacing w:after="0" w:before="0" w:line="336" w:lineRule="auto"/>
        <w:jc w:val="start"/>
      </w:pPr>
      <w:r>
        <w:rPr>
          <w:rFonts w:ascii="Times New Roman MT" w:hAnsi="Times New Roman MT" w:cs="Times New Roman MT" w:eastAsia="Times New Roman MT"/>
          <w:color w:val="000000"/>
          <w:sz w:val="24"/>
          <w:szCs w:val="24"/>
        </w:rPr>
        <w:t>Helmet</w:t>
      </w:r>
      <w:r>
        <w:rPr>
          <w:rFonts w:ascii="Times New Roman MT" w:hAnsi="Times New Roman MT" w:cs="Times New Roman MT" w:eastAsia="Times New Roman MT"/>
          <w:color w:val="000000"/>
          <w:sz w:val="24"/>
          <w:szCs w:val="24"/>
        </w:rPr>
        <w:t xml:space="preserve">
</w:t>
      </w:r>
    </w:p>
    <w:p>
      <w:pPr>
        <w:numPr>
          <w:ilvl w:val="0"/>
          <w:numId w:val="3"/>
        </w:numPr>
        <w:spacing w:after="0" w:before="0" w:line="336" w:lineRule="auto"/>
        <w:jc w:val="start"/>
      </w:pPr>
      <w:r>
        <w:rPr>
          <w:rFonts w:ascii="Times New Roman MT" w:hAnsi="Times New Roman MT" w:cs="Times New Roman MT" w:eastAsia="Times New Roman MT"/>
          <w:color w:val="000000"/>
          <w:sz w:val="24"/>
          <w:szCs w:val="24"/>
        </w:rPr>
        <w:t>Vest</w:t>
      </w:r>
      <w:r>
        <w:rPr>
          <w:rFonts w:ascii="Times New Roman MT" w:hAnsi="Times New Roman MT" w:cs="Times New Roman MT" w:eastAsia="Times New Roman MT"/>
          <w:color w:val="000000"/>
          <w:sz w:val="24"/>
          <w:szCs w:val="24"/>
        </w:rPr>
        <w:t xml:space="preserve">
</w:t>
      </w:r>
    </w:p>
    <w:p>
      <w:pPr>
        <w:numPr>
          <w:ilvl w:val="0"/>
          <w:numId w:val="3"/>
        </w:numPr>
        <w:spacing w:after="0" w:before="0" w:line="336" w:lineRule="auto"/>
        <w:jc w:val="start"/>
      </w:pPr>
      <w:r>
        <w:rPr>
          <w:rFonts w:ascii="Times New Roman MT" w:hAnsi="Times New Roman MT" w:cs="Times New Roman MT" w:eastAsia="Times New Roman MT"/>
          <w:color w:val="000000"/>
          <w:sz w:val="24"/>
          <w:szCs w:val="24"/>
        </w:rPr>
        <w:t>Mask</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8"/>
          <w:szCs w:val="28"/>
        </w:rPr>
        <w:t xml:space="preserve">Dataset Split:
</w:t>
      </w:r>
    </w:p>
    <w:p>
      <w:pPr>
        <w:numPr>
          <w:ilvl w:val="0"/>
          <w:numId w:val="4"/>
        </w:numPr>
        <w:spacing w:after="0" w:before="0" w:line="336" w:lineRule="auto"/>
        <w:jc w:val="start"/>
      </w:pPr>
      <w:r>
        <w:rPr>
          <w:rFonts w:ascii="Times New Roman MT" w:hAnsi="Times New Roman MT" w:cs="Times New Roman MT" w:eastAsia="Times New Roman MT"/>
          <w:color w:val="000000"/>
          <w:sz w:val="24"/>
          <w:szCs w:val="24"/>
        </w:rPr>
        <w:t>Train</w:t>
      </w:r>
      <w:r>
        <w:rPr>
          <w:rFonts w:ascii="Times New Roman MT" w:hAnsi="Times New Roman MT" w:cs="Times New Roman MT" w:eastAsia="Times New Roman MT"/>
          <w:color w:val="000000"/>
          <w:sz w:val="24"/>
          <w:szCs w:val="24"/>
        </w:rPr>
        <w:t xml:space="preserve">
</w:t>
      </w:r>
    </w:p>
    <w:p>
      <w:pPr>
        <w:numPr>
          <w:ilvl w:val="0"/>
          <w:numId w:val="4"/>
        </w:numPr>
        <w:spacing w:after="0" w:before="0" w:line="336" w:lineRule="auto"/>
        <w:jc w:val="start"/>
      </w:pPr>
      <w:r>
        <w:rPr>
          <w:rFonts w:ascii="Times New Roman MT" w:hAnsi="Times New Roman MT" w:cs="Times New Roman MT" w:eastAsia="Times New Roman MT"/>
          <w:color w:val="000000"/>
          <w:sz w:val="24"/>
          <w:szCs w:val="24"/>
        </w:rPr>
        <w:t>Validation</w:t>
      </w:r>
      <w:r>
        <w:rPr>
          <w:rFonts w:ascii="Times New Roman MT" w:hAnsi="Times New Roman MT" w:cs="Times New Roman MT" w:eastAsia="Times New Roman MT"/>
          <w:color w:val="000000"/>
          <w:sz w:val="24"/>
          <w:szCs w:val="24"/>
        </w:rPr>
        <w:t xml:space="preserve">
</w:t>
      </w:r>
    </w:p>
    <w:p>
      <w:pPr>
        <w:numPr>
          <w:ilvl w:val="0"/>
          <w:numId w:val="4"/>
        </w:numPr>
        <w:spacing w:after="0" w:before="0" w:line="336" w:lineRule="auto"/>
        <w:jc w:val="start"/>
      </w:pPr>
      <w:r>
        <w:rPr>
          <w:rFonts w:ascii="Times New Roman MT" w:hAnsi="Times New Roman MT" w:cs="Times New Roman MT" w:eastAsia="Times New Roman MT"/>
          <w:color w:val="000000"/>
          <w:sz w:val="24"/>
          <w:szCs w:val="24"/>
        </w:rPr>
        <w:t>Test</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The dataset was preprocessed using Roboflow for resizing, augmentation, and class definition consistency.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5. Model Architecture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SafetyEye uses YOLOv8, a state-of-the-art object detection model known for:
</w:t>
      </w:r>
    </w:p>
    <w:p>
      <w:pPr>
        <w:numPr>
          <w:ilvl w:val="0"/>
          <w:numId w:val="5"/>
        </w:numPr>
        <w:spacing w:after="0" w:before="0" w:line="336" w:lineRule="auto"/>
        <w:jc w:val="start"/>
      </w:pPr>
      <w:r>
        <w:rPr>
          <w:rFonts w:ascii="Times New Roman MT" w:hAnsi="Times New Roman MT" w:cs="Times New Roman MT" w:eastAsia="Times New Roman MT"/>
          <w:color w:val="000000"/>
          <w:sz w:val="24"/>
          <w:szCs w:val="24"/>
        </w:rPr>
        <w:t>High accuracy</w:t>
      </w:r>
      <w:r>
        <w:rPr>
          <w:rFonts w:ascii="Times New Roman MT" w:hAnsi="Times New Roman MT" w:cs="Times New Roman MT" w:eastAsia="Times New Roman MT"/>
          <w:color w:val="000000"/>
          <w:sz w:val="24"/>
          <w:szCs w:val="24"/>
        </w:rPr>
        <w:t xml:space="preserve">
</w:t>
      </w:r>
    </w:p>
    <w:p>
      <w:pPr>
        <w:numPr>
          <w:ilvl w:val="0"/>
          <w:numId w:val="5"/>
        </w:numPr>
        <w:spacing w:after="0" w:before="0" w:line="336" w:lineRule="auto"/>
        <w:jc w:val="start"/>
      </w:pPr>
      <w:r>
        <w:rPr>
          <w:rFonts w:ascii="Times New Roman MT" w:hAnsi="Times New Roman MT" w:cs="Times New Roman MT" w:eastAsia="Times New Roman MT"/>
          <w:color w:val="000000"/>
          <w:sz w:val="24"/>
          <w:szCs w:val="24"/>
        </w:rPr>
        <w:t>Low latency</w:t>
      </w:r>
      <w:r>
        <w:rPr>
          <w:rFonts w:ascii="Times New Roman MT" w:hAnsi="Times New Roman MT" w:cs="Times New Roman MT" w:eastAsia="Times New Roman MT"/>
          <w:color w:val="000000"/>
          <w:sz w:val="24"/>
          <w:szCs w:val="24"/>
        </w:rPr>
        <w:t xml:space="preserve">
</w:t>
      </w:r>
    </w:p>
    <w:p>
      <w:pPr>
        <w:numPr>
          <w:ilvl w:val="0"/>
          <w:numId w:val="5"/>
        </w:numPr>
        <w:spacing w:after="0" w:before="0" w:line="336" w:lineRule="auto"/>
        <w:jc w:val="start"/>
      </w:pPr>
      <w:r>
        <w:rPr>
          <w:rFonts w:ascii="Times New Roman MT" w:hAnsi="Times New Roman MT" w:cs="Times New Roman MT" w:eastAsia="Times New Roman MT"/>
          <w:color w:val="000000"/>
          <w:sz w:val="24"/>
          <w:szCs w:val="24"/>
        </w:rPr>
        <w:t>Efficient inference on CPU/GPU</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8"/>
          <w:szCs w:val="28"/>
        </w:rPr>
        <w:t xml:space="preserve">Model Details
</w:t>
      </w:r>
    </w:p>
    <w:p>
      <w:pPr>
        <w:numPr>
          <w:ilvl w:val="0"/>
          <w:numId w:val="6"/>
        </w:numPr>
        <w:spacing w:after="0" w:before="0" w:line="336" w:lineRule="auto"/>
        <w:jc w:val="start"/>
      </w:pPr>
      <w:r>
        <w:rPr>
          <w:rFonts w:ascii="Times New Roman MT" w:hAnsi="Times New Roman MT" w:cs="Times New Roman MT" w:eastAsia="Times New Roman MT"/>
          <w:color w:val="000000"/>
          <w:sz w:val="24"/>
          <w:szCs w:val="24"/>
        </w:rPr>
        <w:t>Framework: Ultralytics YOLOv8</w:t>
      </w:r>
      <w:r>
        <w:rPr>
          <w:rFonts w:ascii="Times New Roman MT" w:hAnsi="Times New Roman MT" w:cs="Times New Roman MT" w:eastAsia="Times New Roman MT"/>
          <w:color w:val="000000"/>
          <w:sz w:val="24"/>
          <w:szCs w:val="24"/>
        </w:rPr>
        <w:t xml:space="preserve">
</w:t>
      </w:r>
    </w:p>
    <w:p>
      <w:pPr>
        <w:numPr>
          <w:ilvl w:val="0"/>
          <w:numId w:val="6"/>
        </w:numPr>
        <w:spacing w:after="0" w:before="0" w:line="336" w:lineRule="auto"/>
        <w:jc w:val="start"/>
      </w:pPr>
      <w:r>
        <w:rPr>
          <w:rFonts w:ascii="Times New Roman MT" w:hAnsi="Times New Roman MT" w:cs="Times New Roman MT" w:eastAsia="Times New Roman MT"/>
          <w:color w:val="000000"/>
          <w:sz w:val="24"/>
          <w:szCs w:val="24"/>
        </w:rPr>
        <w:t>Weight file: best.pt</w:t>
      </w:r>
      <w:r>
        <w:rPr>
          <w:rFonts w:ascii="Times New Roman MT" w:hAnsi="Times New Roman MT" w:cs="Times New Roman MT" w:eastAsia="Times New Roman MT"/>
          <w:color w:val="000000"/>
          <w:sz w:val="24"/>
          <w:szCs w:val="24"/>
        </w:rPr>
        <w:t xml:space="preserve">
</w:t>
      </w:r>
    </w:p>
    <w:p>
      <w:pPr>
        <w:numPr>
          <w:ilvl w:val="0"/>
          <w:numId w:val="6"/>
        </w:numPr>
        <w:spacing w:after="0" w:before="0" w:line="336" w:lineRule="auto"/>
        <w:jc w:val="start"/>
      </w:pPr>
      <w:r>
        <w:rPr>
          <w:rFonts w:ascii="Times New Roman MT" w:hAnsi="Times New Roman MT" w:cs="Times New Roman MT" w:eastAsia="Times New Roman MT"/>
          <w:color w:val="000000"/>
          <w:sz w:val="24"/>
          <w:szCs w:val="24"/>
        </w:rPr>
        <w:t>Input size: 640×640</w:t>
      </w:r>
      <w:r>
        <w:rPr>
          <w:rFonts w:ascii="Times New Roman MT" w:hAnsi="Times New Roman MT" w:cs="Times New Roman MT" w:eastAsia="Times New Roman MT"/>
          <w:color w:val="000000"/>
          <w:sz w:val="24"/>
          <w:szCs w:val="24"/>
        </w:rPr>
        <w:t xml:space="preserve">
</w:t>
      </w:r>
    </w:p>
    <w:p>
      <w:pPr>
        <w:numPr>
          <w:ilvl w:val="0"/>
          <w:numId w:val="6"/>
        </w:numPr>
        <w:spacing w:after="0" w:before="0" w:line="336" w:lineRule="auto"/>
        <w:jc w:val="start"/>
      </w:pPr>
      <w:r>
        <w:rPr>
          <w:rFonts w:ascii="Times New Roman MT" w:hAnsi="Times New Roman MT" w:cs="Times New Roman MT" w:eastAsia="Times New Roman MT"/>
          <w:color w:val="000000"/>
          <w:sz w:val="24"/>
          <w:szCs w:val="24"/>
        </w:rPr>
        <w:t>Tasks: Person &amp; PPE detection</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4"/>
          <w:szCs w:val="24"/>
        </w:rPr>
        <w:t xml:space="preserve">The YOLO model outputs:
</w:t>
      </w:r>
    </w:p>
    <w:p>
      <w:pPr>
        <w:numPr>
          <w:ilvl w:val="0"/>
          <w:numId w:val="7"/>
        </w:numPr>
        <w:spacing w:after="0" w:before="0" w:line="336" w:lineRule="auto"/>
        <w:jc w:val="start"/>
      </w:pPr>
      <w:r>
        <w:rPr>
          <w:rFonts w:ascii="Times New Roman MT" w:hAnsi="Times New Roman MT" w:cs="Times New Roman MT" w:eastAsia="Times New Roman MT"/>
          <w:color w:val="000000"/>
          <w:sz w:val="24"/>
          <w:szCs w:val="24"/>
        </w:rPr>
        <w:t>Bounding boxes</w:t>
      </w:r>
      <w:r>
        <w:rPr>
          <w:rFonts w:ascii="Times New Roman MT" w:hAnsi="Times New Roman MT" w:cs="Times New Roman MT" w:eastAsia="Times New Roman MT"/>
          <w:color w:val="000000"/>
          <w:sz w:val="24"/>
          <w:szCs w:val="24"/>
        </w:rPr>
        <w:t xml:space="preserve">
</w:t>
      </w:r>
    </w:p>
    <w:p>
      <w:pPr>
        <w:numPr>
          <w:ilvl w:val="0"/>
          <w:numId w:val="7"/>
        </w:numPr>
        <w:spacing w:after="0" w:before="0" w:line="336" w:lineRule="auto"/>
        <w:jc w:val="start"/>
      </w:pPr>
      <w:r>
        <w:rPr>
          <w:rFonts w:ascii="Times New Roman MT" w:hAnsi="Times New Roman MT" w:cs="Times New Roman MT" w:eastAsia="Times New Roman MT"/>
          <w:color w:val="000000"/>
          <w:sz w:val="24"/>
          <w:szCs w:val="24"/>
        </w:rPr>
        <w:t>Class predictions</w:t>
      </w:r>
      <w:r>
        <w:rPr>
          <w:rFonts w:ascii="Times New Roman MT" w:hAnsi="Times New Roman MT" w:cs="Times New Roman MT" w:eastAsia="Times New Roman MT"/>
          <w:color w:val="000000"/>
          <w:sz w:val="24"/>
          <w:szCs w:val="24"/>
        </w:rPr>
        <w:t xml:space="preserve">
</w:t>
      </w:r>
    </w:p>
    <w:p>
      <w:pPr>
        <w:numPr>
          <w:ilvl w:val="0"/>
          <w:numId w:val="7"/>
        </w:numPr>
        <w:spacing w:after="0" w:before="0" w:line="336" w:lineRule="auto"/>
        <w:jc w:val="start"/>
      </w:pPr>
      <w:r>
        <w:rPr>
          <w:rFonts w:ascii="Times New Roman MT" w:hAnsi="Times New Roman MT" w:cs="Times New Roman MT" w:eastAsia="Times New Roman MT"/>
          <w:color w:val="000000"/>
          <w:sz w:val="24"/>
          <w:szCs w:val="24"/>
        </w:rPr>
        <w:t>Confidence scores</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These are processed by the detector.py wrapper to generate clean, usable detection dictionaries.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6. Methodology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8"/>
          <w:szCs w:val="28"/>
        </w:rPr>
        <w:t xml:space="preserve">System Workflow
</w:t>
      </w:r>
    </w:p>
    <w:p>
      <w:pPr>
        <w:numPr>
          <w:ilvl w:val="0"/>
          <w:numId w:val="8"/>
        </w:numPr>
        <w:spacing w:after="0" w:before="0" w:line="336" w:lineRule="auto"/>
        <w:jc w:val="start"/>
      </w:pPr>
      <w:r>
        <w:rPr>
          <w:rFonts w:ascii="Times New Roman MT" w:hAnsi="Times New Roman MT" w:cs="Times New Roman MT" w:eastAsia="Times New Roman MT"/>
          <w:color w:val="000000"/>
          <w:sz w:val="24"/>
          <w:szCs w:val="24"/>
        </w:rPr>
        <w:t>Capture frame from webcam or uploaded video.</w:t>
      </w:r>
      <w:r>
        <w:rPr>
          <w:rFonts w:ascii="Times New Roman MT" w:hAnsi="Times New Roman MT" w:cs="Times New Roman MT" w:eastAsia="Times New Roman MT"/>
          <w:color w:val="000000"/>
          <w:sz w:val="24"/>
          <w:szCs w:val="24"/>
        </w:rPr>
        <w:t xml:space="preserve">
</w:t>
      </w:r>
    </w:p>
    <w:p>
      <w:pPr>
        <w:numPr>
          <w:ilvl w:val="0"/>
          <w:numId w:val="8"/>
        </w:numPr>
        <w:spacing w:after="0" w:before="0" w:line="336" w:lineRule="auto"/>
        <w:jc w:val="start"/>
      </w:pPr>
      <w:r>
        <w:rPr>
          <w:rFonts w:ascii="Times New Roman MT" w:hAnsi="Times New Roman MT" w:cs="Times New Roman MT" w:eastAsia="Times New Roman MT"/>
          <w:color w:val="000000"/>
          <w:sz w:val="24"/>
          <w:szCs w:val="24"/>
        </w:rPr>
        <w:t>YOLOv8 detects persons, helmets, and vests.</w:t>
      </w:r>
      <w:r>
        <w:rPr>
          <w:rFonts w:ascii="Times New Roman MT" w:hAnsi="Times New Roman MT" w:cs="Times New Roman MT" w:eastAsia="Times New Roman MT"/>
          <w:color w:val="000000"/>
          <w:sz w:val="24"/>
          <w:szCs w:val="24"/>
        </w:rPr>
        <w:t xml:space="preserve">
</w:t>
      </w:r>
    </w:p>
    <w:p>
      <w:pPr>
        <w:numPr>
          <w:ilvl w:val="0"/>
          <w:numId w:val="8"/>
        </w:numPr>
        <w:spacing w:after="0" w:before="0" w:line="336" w:lineRule="auto"/>
        <w:jc w:val="start"/>
      </w:pPr>
      <w:r>
        <w:rPr>
          <w:rFonts w:ascii="Times New Roman MT" w:hAnsi="Times New Roman MT" w:cs="Times New Roman MT" w:eastAsia="Times New Roman MT"/>
          <w:color w:val="000000"/>
          <w:sz w:val="24"/>
          <w:szCs w:val="24"/>
        </w:rPr>
        <w:t>PPE-to-person matching algorithm assigns helmets/vests to nearest individuals based on IOU.</w:t>
      </w:r>
      <w:r>
        <w:rPr>
          <w:rFonts w:ascii="Times New Roman MT" w:hAnsi="Times New Roman MT" w:cs="Times New Roman MT" w:eastAsia="Times New Roman MT"/>
          <w:color w:val="000000"/>
          <w:sz w:val="24"/>
          <w:szCs w:val="24"/>
        </w:rPr>
        <w:t xml:space="preserve">
</w:t>
      </w:r>
    </w:p>
    <w:p>
      <w:pPr>
        <w:numPr>
          <w:ilvl w:val="0"/>
          <w:numId w:val="8"/>
        </w:numPr>
        <w:spacing w:after="0" w:before="0" w:line="336" w:lineRule="auto"/>
        <w:jc w:val="start"/>
      </w:pPr>
      <w:r>
        <w:rPr>
          <w:rFonts w:ascii="Times New Roman MT" w:hAnsi="Times New Roman MT" w:cs="Times New Roman MT" w:eastAsia="Times New Roman MT"/>
          <w:color w:val="000000"/>
          <w:sz w:val="24"/>
          <w:szCs w:val="24"/>
        </w:rPr>
        <w:t>Rules engine checks compliance:</w:t>
      </w:r>
      <w:r>
        <w:rPr>
          <w:rFonts w:ascii="Times New Roman MT" w:hAnsi="Times New Roman MT" w:cs="Times New Roman MT" w:eastAsia="Times New Roman MT"/>
          <w:color w:val="000000"/>
          <w:sz w:val="24"/>
          <w:szCs w:val="24"/>
        </w:rPr>
        <w:t xml:space="preserve">
</w:t>
      </w:r>
    </w:p>
    <w:p>
      <w:pPr>
        <w:numPr>
          <w:ilvl w:val="1"/>
          <w:numId w:val="9"/>
        </w:numPr>
        <w:spacing w:after="0" w:before="0" w:line="336" w:lineRule="auto"/>
        <w:jc w:val="start"/>
      </w:pPr>
      <w:r>
        <w:rPr>
          <w:rFonts w:ascii="Times New Roman MT" w:hAnsi="Times New Roman MT" w:cs="Times New Roman MT" w:eastAsia="Times New Roman MT"/>
          <w:color w:val="000000"/>
          <w:sz w:val="24"/>
          <w:szCs w:val="24"/>
        </w:rPr>
        <w:t>Missing helmet → violation</w:t>
      </w:r>
      <w:r>
        <w:rPr>
          <w:rFonts w:ascii="Times New Roman MT" w:hAnsi="Times New Roman MT" w:cs="Times New Roman MT" w:eastAsia="Times New Roman MT"/>
          <w:color w:val="000000"/>
          <w:sz w:val="24"/>
          <w:szCs w:val="24"/>
        </w:rPr>
        <w:t xml:space="preserve">
</w:t>
      </w:r>
    </w:p>
    <w:p>
      <w:pPr>
        <w:numPr>
          <w:ilvl w:val="1"/>
          <w:numId w:val="9"/>
        </w:numPr>
        <w:spacing w:after="0" w:before="0" w:line="336" w:lineRule="auto"/>
        <w:jc w:val="start"/>
      </w:pPr>
      <w:r>
        <w:rPr>
          <w:rFonts w:ascii="Times New Roman MT" w:hAnsi="Times New Roman MT" w:cs="Times New Roman MT" w:eastAsia="Times New Roman MT"/>
          <w:color w:val="000000"/>
          <w:sz w:val="24"/>
          <w:szCs w:val="24"/>
        </w:rPr>
        <w:t>Missing vest → violation</w:t>
      </w:r>
      <w:r>
        <w:rPr>
          <w:rFonts w:ascii="Times New Roman MT" w:hAnsi="Times New Roman MT" w:cs="Times New Roman MT" w:eastAsia="Times New Roman MT"/>
          <w:color w:val="000000"/>
          <w:sz w:val="24"/>
          <w:szCs w:val="24"/>
        </w:rPr>
        <w:t xml:space="preserve">
</w:t>
      </w:r>
    </w:p>
    <w:p>
      <w:pPr>
        <w:numPr>
          <w:ilvl w:val="0"/>
          <w:numId w:val="10"/>
        </w:numPr>
        <w:spacing w:after="0" w:before="0" w:line="336" w:lineRule="auto"/>
        <w:jc w:val="start"/>
      </w:pPr>
      <w:r>
        <w:rPr>
          <w:rFonts w:ascii="Times New Roman MT" w:hAnsi="Times New Roman MT" w:cs="Times New Roman MT" w:eastAsia="Times New Roman MT"/>
          <w:color w:val="000000"/>
          <w:sz w:val="24"/>
          <w:szCs w:val="24"/>
        </w:rPr>
        <w:t>Violations logged with:</w:t>
      </w:r>
      <w:r>
        <w:rPr>
          <w:rFonts w:ascii="Times New Roman MT" w:hAnsi="Times New Roman MT" w:cs="Times New Roman MT" w:eastAsia="Times New Roman MT"/>
          <w:color w:val="000000"/>
          <w:sz w:val="24"/>
          <w:szCs w:val="24"/>
        </w:rPr>
        <w:t xml:space="preserve">
</w:t>
      </w:r>
    </w:p>
    <w:p>
      <w:pPr>
        <w:numPr>
          <w:ilvl w:val="1"/>
          <w:numId w:val="11"/>
        </w:numPr>
        <w:spacing w:after="0" w:before="0" w:line="336" w:lineRule="auto"/>
        <w:jc w:val="start"/>
      </w:pPr>
      <w:r>
        <w:rPr>
          <w:rFonts w:ascii="Times New Roman MT" w:hAnsi="Times New Roman MT" w:cs="Times New Roman MT" w:eastAsia="Times New Roman MT"/>
          <w:color w:val="000000"/>
          <w:sz w:val="24"/>
          <w:szCs w:val="24"/>
        </w:rPr>
        <w:t>Timestamp</w:t>
      </w:r>
      <w:r>
        <w:rPr>
          <w:rFonts w:ascii="Times New Roman MT" w:hAnsi="Times New Roman MT" w:cs="Times New Roman MT" w:eastAsia="Times New Roman MT"/>
          <w:color w:val="000000"/>
          <w:sz w:val="24"/>
          <w:szCs w:val="24"/>
        </w:rPr>
        <w:t xml:space="preserve">
</w:t>
      </w:r>
    </w:p>
    <w:p>
      <w:pPr>
        <w:numPr>
          <w:ilvl w:val="1"/>
          <w:numId w:val="11"/>
        </w:numPr>
        <w:spacing w:after="0" w:before="0" w:line="336" w:lineRule="auto"/>
        <w:jc w:val="start"/>
      </w:pPr>
      <w:r>
        <w:rPr>
          <w:rFonts w:ascii="Times New Roman MT" w:hAnsi="Times New Roman MT" w:cs="Times New Roman MT" w:eastAsia="Times New Roman MT"/>
          <w:color w:val="000000"/>
          <w:sz w:val="24"/>
          <w:szCs w:val="24"/>
        </w:rPr>
        <w:t>Person ID</w:t>
      </w:r>
      <w:r>
        <w:rPr>
          <w:rFonts w:ascii="Times New Roman MT" w:hAnsi="Times New Roman MT" w:cs="Times New Roman MT" w:eastAsia="Times New Roman MT"/>
          <w:color w:val="000000"/>
          <w:sz w:val="24"/>
          <w:szCs w:val="24"/>
        </w:rPr>
        <w:t xml:space="preserve">
</w:t>
      </w:r>
    </w:p>
    <w:p>
      <w:pPr>
        <w:numPr>
          <w:ilvl w:val="1"/>
          <w:numId w:val="11"/>
        </w:numPr>
        <w:spacing w:after="0" w:before="0" w:line="336" w:lineRule="auto"/>
        <w:jc w:val="start"/>
      </w:pPr>
      <w:r>
        <w:rPr>
          <w:rFonts w:ascii="Times New Roman MT" w:hAnsi="Times New Roman MT" w:cs="Times New Roman MT" w:eastAsia="Times New Roman MT"/>
          <w:color w:val="000000"/>
          <w:sz w:val="24"/>
          <w:szCs w:val="24"/>
        </w:rPr>
        <w:t>Snapshot</w:t>
      </w:r>
      <w:r>
        <w:rPr>
          <w:rFonts w:ascii="Times New Roman MT" w:hAnsi="Times New Roman MT" w:cs="Times New Roman MT" w:eastAsia="Times New Roman MT"/>
          <w:color w:val="000000"/>
          <w:sz w:val="24"/>
          <w:szCs w:val="24"/>
        </w:rPr>
        <w:t xml:space="preserve">
</w:t>
      </w:r>
    </w:p>
    <w:p>
      <w:pPr>
        <w:numPr>
          <w:ilvl w:val="0"/>
          <w:numId w:val="12"/>
        </w:numPr>
        <w:spacing w:after="0" w:before="0" w:line="336" w:lineRule="auto"/>
        <w:jc w:val="start"/>
      </w:pPr>
      <w:r>
        <w:rPr>
          <w:rFonts w:ascii="Times New Roman MT" w:hAnsi="Times New Roman MT" w:cs="Times New Roman MT" w:eastAsia="Times New Roman MT"/>
          <w:color w:val="000000"/>
          <w:sz w:val="24"/>
          <w:szCs w:val="24"/>
        </w:rPr>
        <w:t>Dashboard displays results in real-time.</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8"/>
          <w:szCs w:val="28"/>
        </w:rPr>
        <w:t xml:space="preserve">Core Modules
</w:t>
      </w:r>
    </w:p>
    <w:tbl>
      <w:tblPr>
        <w:tblW w:w="9030" w:type="dxa"/>
        <w:tblBorders>
          <w:top w:val="single" w:color="dbdbdb" w:sz="12"/>
          <w:start w:color="dbdbdb" w:sz="12" w:val="single"/>
          <w:left w:val="single"/>
          <w:bottom w:val="single" w:color="dbdbdb" w:sz="12"/>
          <w:end w:color="dbdbdb" w:sz="12" w:val="single"/>
          <w:right w:val="single"/>
          <w:insideH w:val="single" w:color="dbdbdb" w:sz="12"/>
          <w:insideV w:val="single" w:color="dbdbdb" w:sz="12"/>
        </w:tblBorders>
      </w:tblPr>
      <w:tblGrid>
        <w:gridCol w:w="4515"/>
        <w:gridCol w:w="4515"/>
      </w:tblGrid>
      <w:tr>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Module
</w:t>
            </w:r>
          </w:p>
        </w:tc>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Function
</w:t>
            </w:r>
          </w:p>
        </w:tc>
      </w:tr>
      <w:tr>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detector.py
</w:t>
            </w:r>
          </w:p>
        </w:tc>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YOLOv8 inference wrapper
</w:t>
            </w:r>
          </w:p>
        </w:tc>
      </w:tr>
      <w:tr>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rules.py
</w:t>
            </w:r>
          </w:p>
        </w:tc>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PPE-person matching &amp; violation logic
</w:t>
            </w:r>
          </w:p>
        </w:tc>
      </w:tr>
      <w:tr>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logger.py
</w:t>
            </w:r>
          </w:p>
        </w:tc>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CSV log + snapshot saving
</w:t>
            </w:r>
          </w:p>
        </w:tc>
      </w:tr>
      <w:tr>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utils.py
</w:t>
            </w:r>
          </w:p>
        </w:tc>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Drawing bounding boxes
</w:t>
            </w:r>
          </w:p>
        </w:tc>
      </w:tr>
      <w:tr>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app.py
</w:t>
            </w:r>
          </w:p>
        </w:tc>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Main Streamlit app
</w:t>
            </w:r>
          </w:p>
        </w:tc>
      </w:tr>
      <w:tr>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pages/live_monitor.py
</w:t>
            </w:r>
          </w:p>
        </w:tc>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Real-time video dashboard
</w:t>
            </w:r>
          </w:p>
        </w:tc>
      </w:tr>
      <w:tr>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pages/analytics.py
</w:t>
            </w:r>
          </w:p>
        </w:tc>
        <w:tc>
          <w:tcPr>
            <w:tcW w:w="4515" w:type="dxa"/>
            <w:tcMar>
              <w:top w:w="180"/>
              <w:start w:w="180"/>
              <w:bottom w:w="180"/>
              <w:end w:w="180"/>
            </w:tcMar>
          </w:tcPr>
          <w:p>
            <w:pPr>
              <w:spacing w:after="120" w:before="120" w:line="336" w:lineRule="auto"/>
              <w:ind w:firstLine="0" w:start="0"/>
              <w:jc w:val="start"/>
            </w:pPr>
            <w:r>
              <w:rPr>
                <w:rFonts w:ascii="Times New Roman MT" w:hAnsi="Times New Roman MT" w:cs="Times New Roman MT" w:eastAsia="Times New Roman MT"/>
                <w:color w:val="000000"/>
                <w:sz w:val="28"/>
                <w:szCs w:val="28"/>
              </w:rPr>
              <w:t xml:space="preserve">Violations dashboard
</w:t>
            </w:r>
          </w:p>
        </w:tc>
      </w:tr>
    </w:tbl>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7. System Architecture Diagram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Camera Input / Video Upload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YOLOv8 Model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Detector Module (Parsing)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PPE Matching Algorithm (rules.py)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Violation Logic &amp; Snapshot Logging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Streamlit Dashboard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8. Dashboard Features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8"/>
          <w:szCs w:val="28"/>
        </w:rPr>
        <w:t xml:space="preserve">Live Monitoring
</w:t>
      </w:r>
    </w:p>
    <w:p>
      <w:pPr>
        <w:numPr>
          <w:ilvl w:val="0"/>
          <w:numId w:val="13"/>
        </w:numPr>
        <w:spacing w:after="0" w:before="0" w:line="336" w:lineRule="auto"/>
        <w:jc w:val="start"/>
      </w:pPr>
      <w:r>
        <w:rPr>
          <w:rFonts w:ascii="Times New Roman MT" w:hAnsi="Times New Roman MT" w:cs="Times New Roman MT" w:eastAsia="Times New Roman MT"/>
          <w:color w:val="000000"/>
          <w:sz w:val="24"/>
          <w:szCs w:val="24"/>
        </w:rPr>
        <w:t>Real-time detection video feed</w:t>
      </w:r>
      <w:r>
        <w:rPr>
          <w:rFonts w:ascii="Times New Roman MT" w:hAnsi="Times New Roman MT" w:cs="Times New Roman MT" w:eastAsia="Times New Roman MT"/>
          <w:color w:val="000000"/>
          <w:sz w:val="24"/>
          <w:szCs w:val="24"/>
        </w:rPr>
        <w:t xml:space="preserve">
</w:t>
      </w:r>
    </w:p>
    <w:p>
      <w:pPr>
        <w:numPr>
          <w:ilvl w:val="0"/>
          <w:numId w:val="13"/>
        </w:numPr>
        <w:spacing w:after="0" w:before="0" w:line="336" w:lineRule="auto"/>
        <w:jc w:val="start"/>
      </w:pPr>
      <w:r>
        <w:rPr>
          <w:rFonts w:ascii="Times New Roman MT" w:hAnsi="Times New Roman MT" w:cs="Times New Roman MT" w:eastAsia="Times New Roman MT"/>
          <w:color w:val="000000"/>
          <w:sz w:val="24"/>
          <w:szCs w:val="24"/>
        </w:rPr>
        <w:t>Bounding boxes showing detected workers, helmets, vests</w:t>
      </w:r>
      <w:r>
        <w:rPr>
          <w:rFonts w:ascii="Times New Roman MT" w:hAnsi="Times New Roman MT" w:cs="Times New Roman MT" w:eastAsia="Times New Roman MT"/>
          <w:color w:val="000000"/>
          <w:sz w:val="24"/>
          <w:szCs w:val="24"/>
        </w:rPr>
        <w:t xml:space="preserve">
</w:t>
      </w:r>
    </w:p>
    <w:p>
      <w:pPr>
        <w:numPr>
          <w:ilvl w:val="0"/>
          <w:numId w:val="13"/>
        </w:numPr>
        <w:spacing w:after="0" w:before="0" w:line="336" w:lineRule="auto"/>
        <w:jc w:val="start"/>
      </w:pPr>
      <w:r>
        <w:rPr>
          <w:rFonts w:ascii="Times New Roman MT" w:hAnsi="Times New Roman MT" w:cs="Times New Roman MT" w:eastAsia="Times New Roman MT"/>
          <w:color w:val="000000"/>
          <w:sz w:val="24"/>
          <w:szCs w:val="24"/>
        </w:rPr>
        <w:t>On-screen violation warnings</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8"/>
          <w:szCs w:val="28"/>
        </w:rPr>
        <w:t xml:space="preserve">Alerts Page
</w:t>
      </w:r>
    </w:p>
    <w:p>
      <w:pPr>
        <w:numPr>
          <w:ilvl w:val="0"/>
          <w:numId w:val="14"/>
        </w:numPr>
        <w:spacing w:after="0" w:before="0" w:line="336" w:lineRule="auto"/>
        <w:jc w:val="start"/>
      </w:pPr>
      <w:r>
        <w:rPr>
          <w:rFonts w:ascii="Times New Roman MT" w:hAnsi="Times New Roman MT" w:cs="Times New Roman MT" w:eastAsia="Times New Roman MT"/>
          <w:color w:val="000000"/>
          <w:sz w:val="24"/>
          <w:szCs w:val="24"/>
        </w:rPr>
        <w:t>Latest violation logs</w:t>
      </w:r>
      <w:r>
        <w:rPr>
          <w:rFonts w:ascii="Times New Roman MT" w:hAnsi="Times New Roman MT" w:cs="Times New Roman MT" w:eastAsia="Times New Roman MT"/>
          <w:color w:val="000000"/>
          <w:sz w:val="24"/>
          <w:szCs w:val="24"/>
        </w:rPr>
        <w:t xml:space="preserve">
</w:t>
      </w:r>
    </w:p>
    <w:p>
      <w:pPr>
        <w:numPr>
          <w:ilvl w:val="0"/>
          <w:numId w:val="14"/>
        </w:numPr>
        <w:spacing w:after="0" w:before="0" w:line="336" w:lineRule="auto"/>
        <w:jc w:val="start"/>
      </w:pPr>
      <w:r>
        <w:rPr>
          <w:rFonts w:ascii="Times New Roman MT" w:hAnsi="Times New Roman MT" w:cs="Times New Roman MT" w:eastAsia="Times New Roman MT"/>
          <w:color w:val="000000"/>
          <w:sz w:val="24"/>
          <w:szCs w:val="24"/>
        </w:rPr>
        <w:t>Snapshots of violations</w:t>
      </w:r>
      <w:r>
        <w:rPr>
          <w:rFonts w:ascii="Times New Roman MT" w:hAnsi="Times New Roman MT" w:cs="Times New Roman MT" w:eastAsia="Times New Roman MT"/>
          <w:color w:val="000000"/>
          <w:sz w:val="24"/>
          <w:szCs w:val="24"/>
        </w:rPr>
        <w:t xml:space="preserve">
</w:t>
      </w:r>
    </w:p>
    <w:p>
      <w:pPr>
        <w:numPr>
          <w:ilvl w:val="0"/>
          <w:numId w:val="14"/>
        </w:numPr>
        <w:spacing w:after="0" w:before="0" w:line="336" w:lineRule="auto"/>
        <w:jc w:val="start"/>
      </w:pPr>
      <w:r>
        <w:rPr>
          <w:rFonts w:ascii="Times New Roman MT" w:hAnsi="Times New Roman MT" w:cs="Times New Roman MT" w:eastAsia="Times New Roman MT"/>
          <w:color w:val="000000"/>
          <w:sz w:val="24"/>
          <w:szCs w:val="24"/>
        </w:rPr>
        <w:t>Worker index &amp; missing PPE type</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8"/>
          <w:szCs w:val="28"/>
        </w:rPr>
        <w:t xml:space="preserve">Analytics Page
</w:t>
      </w:r>
    </w:p>
    <w:p>
      <w:pPr>
        <w:numPr>
          <w:ilvl w:val="0"/>
          <w:numId w:val="15"/>
        </w:numPr>
        <w:spacing w:after="0" w:before="0" w:line="336" w:lineRule="auto"/>
        <w:jc w:val="start"/>
      </w:pPr>
      <w:r>
        <w:rPr>
          <w:rFonts w:ascii="Times New Roman MT" w:hAnsi="Times New Roman MT" w:cs="Times New Roman MT" w:eastAsia="Times New Roman MT"/>
          <w:color w:val="000000"/>
          <w:sz w:val="24"/>
          <w:szCs w:val="24"/>
        </w:rPr>
        <w:t>PPE compliance trends</w:t>
      </w:r>
      <w:r>
        <w:rPr>
          <w:rFonts w:ascii="Times New Roman MT" w:hAnsi="Times New Roman MT" w:cs="Times New Roman MT" w:eastAsia="Times New Roman MT"/>
          <w:color w:val="000000"/>
          <w:sz w:val="24"/>
          <w:szCs w:val="24"/>
        </w:rPr>
        <w:t xml:space="preserve">
</w:t>
      </w:r>
    </w:p>
    <w:p>
      <w:pPr>
        <w:numPr>
          <w:ilvl w:val="0"/>
          <w:numId w:val="15"/>
        </w:numPr>
        <w:spacing w:after="0" w:before="0" w:line="336" w:lineRule="auto"/>
        <w:jc w:val="start"/>
      </w:pPr>
      <w:r>
        <w:rPr>
          <w:rFonts w:ascii="Times New Roman MT" w:hAnsi="Times New Roman MT" w:cs="Times New Roman MT" w:eastAsia="Times New Roman MT"/>
          <w:color w:val="000000"/>
          <w:sz w:val="24"/>
          <w:szCs w:val="24"/>
        </w:rPr>
        <w:t>Total violations</w:t>
      </w:r>
      <w:r>
        <w:rPr>
          <w:rFonts w:ascii="Times New Roman MT" w:hAnsi="Times New Roman MT" w:cs="Times New Roman MT" w:eastAsia="Times New Roman MT"/>
          <w:color w:val="000000"/>
          <w:sz w:val="24"/>
          <w:szCs w:val="24"/>
        </w:rPr>
        <w:t xml:space="preserve">
</w:t>
      </w:r>
    </w:p>
    <w:p>
      <w:pPr>
        <w:numPr>
          <w:ilvl w:val="0"/>
          <w:numId w:val="15"/>
        </w:numPr>
        <w:spacing w:after="0" w:before="0" w:line="336" w:lineRule="auto"/>
        <w:jc w:val="start"/>
      </w:pPr>
      <w:r>
        <w:rPr>
          <w:rFonts w:ascii="Times New Roman MT" w:hAnsi="Times New Roman MT" w:cs="Times New Roman MT" w:eastAsia="Times New Roman MT"/>
          <w:color w:val="000000"/>
          <w:sz w:val="24"/>
          <w:szCs w:val="24"/>
        </w:rPr>
        <w:t>Helmet-wise / Vest-wise distribution</w:t>
      </w:r>
      <w:r>
        <w:rPr>
          <w:rFonts w:ascii="Times New Roman MT" w:hAnsi="Times New Roman MT" w:cs="Times New Roman MT" w:eastAsia="Times New Roman MT"/>
          <w:color w:val="000000"/>
          <w:sz w:val="24"/>
          <w:szCs w:val="24"/>
        </w:rPr>
        <w:t xml:space="preserve">
</w:t>
      </w:r>
    </w:p>
    <w:p>
      <w:pPr>
        <w:numPr>
          <w:ilvl w:val="0"/>
          <w:numId w:val="15"/>
        </w:numPr>
        <w:spacing w:after="0" w:before="0" w:line="336" w:lineRule="auto"/>
        <w:jc w:val="start"/>
      </w:pPr>
      <w:r>
        <w:rPr>
          <w:rFonts w:ascii="Times New Roman MT" w:hAnsi="Times New Roman MT" w:cs="Times New Roman MT" w:eastAsia="Times New Roman MT"/>
          <w:color w:val="000000"/>
          <w:sz w:val="24"/>
          <w:szCs w:val="24"/>
        </w:rPr>
        <w:t>Line charts, bar graphs</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9. Results &amp; Evaluation
</w:t>
      </w:r>
    </w:p>
    <w:p>
      <w:pPr>
        <w:numPr>
          <w:ilvl w:val="0"/>
          <w:numId w:val="16"/>
        </w:numPr>
        <w:spacing w:after="0" w:before="0" w:line="336" w:lineRule="auto"/>
        <w:jc w:val="start"/>
      </w:pPr>
      <w:r>
        <w:rPr>
          <w:rFonts w:ascii="Times New Roman MT" w:hAnsi="Times New Roman MT" w:cs="Times New Roman MT" w:eastAsia="Times New Roman MT"/>
          <w:color w:val="000000"/>
          <w:sz w:val="24"/>
          <w:szCs w:val="24"/>
        </w:rPr>
        <w:t>The YOLOv8 model achieved high accuracy in PPE detection.</w:t>
      </w:r>
      <w:r>
        <w:rPr>
          <w:rFonts w:ascii="Times New Roman MT" w:hAnsi="Times New Roman MT" w:cs="Times New Roman MT" w:eastAsia="Times New Roman MT"/>
          <w:color w:val="000000"/>
          <w:sz w:val="24"/>
          <w:szCs w:val="24"/>
        </w:rPr>
        <w:t xml:space="preserve">
</w:t>
      </w:r>
    </w:p>
    <w:p>
      <w:pPr>
        <w:numPr>
          <w:ilvl w:val="0"/>
          <w:numId w:val="16"/>
        </w:numPr>
        <w:spacing w:after="0" w:before="0" w:line="336" w:lineRule="auto"/>
        <w:jc w:val="start"/>
      </w:pPr>
      <w:r>
        <w:rPr>
          <w:rFonts w:ascii="Times New Roman MT" w:hAnsi="Times New Roman MT" w:cs="Times New Roman MT" w:eastAsia="Times New Roman MT"/>
          <w:color w:val="000000"/>
          <w:sz w:val="24"/>
          <w:szCs w:val="24"/>
        </w:rPr>
        <w:t>Real-time detection achieved ~10–20 FPS on CPU.</w:t>
      </w:r>
      <w:r>
        <w:rPr>
          <w:rFonts w:ascii="Times New Roman MT" w:hAnsi="Times New Roman MT" w:cs="Times New Roman MT" w:eastAsia="Times New Roman MT"/>
          <w:color w:val="000000"/>
          <w:sz w:val="24"/>
          <w:szCs w:val="24"/>
        </w:rPr>
        <w:t xml:space="preserve">
</w:t>
      </w:r>
    </w:p>
    <w:p>
      <w:pPr>
        <w:numPr>
          <w:ilvl w:val="0"/>
          <w:numId w:val="16"/>
        </w:numPr>
        <w:spacing w:after="0" w:before="0" w:line="336" w:lineRule="auto"/>
        <w:jc w:val="start"/>
      </w:pPr>
      <w:r>
        <w:rPr>
          <w:rFonts w:ascii="Times New Roman MT" w:hAnsi="Times New Roman MT" w:cs="Times New Roman MT" w:eastAsia="Times New Roman MT"/>
          <w:color w:val="000000"/>
          <w:sz w:val="24"/>
          <w:szCs w:val="24"/>
        </w:rPr>
        <w:t>Violation logging successfully captured snapshots and timestamps.</w:t>
      </w:r>
      <w:r>
        <w:rPr>
          <w:rFonts w:ascii="Times New Roman MT" w:hAnsi="Times New Roman MT" w:cs="Times New Roman MT" w:eastAsia="Times New Roman MT"/>
          <w:color w:val="000000"/>
          <w:sz w:val="24"/>
          <w:szCs w:val="24"/>
        </w:rPr>
        <w:t xml:space="preserve">
</w:t>
      </w:r>
    </w:p>
    <w:p>
      <w:pPr>
        <w:numPr>
          <w:ilvl w:val="0"/>
          <w:numId w:val="16"/>
        </w:numPr>
        <w:spacing w:after="0" w:before="0" w:line="336" w:lineRule="auto"/>
        <w:jc w:val="start"/>
      </w:pPr>
      <w:r>
        <w:rPr>
          <w:rFonts w:ascii="Times New Roman MT" w:hAnsi="Times New Roman MT" w:cs="Times New Roman MT" w:eastAsia="Times New Roman MT"/>
          <w:color w:val="000000"/>
          <w:sz w:val="24"/>
          <w:szCs w:val="24"/>
        </w:rPr>
        <w:t>Dashboard provided intuitive visualization for managers.</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28"/>
          <w:szCs w:val="28"/>
        </w:rPr>
        <w:t xml:space="preserve">Key Performance Metrics
</w:t>
      </w:r>
    </w:p>
    <w:p>
      <w:pPr>
        <w:numPr>
          <w:ilvl w:val="0"/>
          <w:numId w:val="17"/>
        </w:numPr>
        <w:spacing w:after="0" w:before="0" w:line="336" w:lineRule="auto"/>
        <w:jc w:val="start"/>
      </w:pPr>
      <w:r>
        <w:rPr>
          <w:rFonts w:ascii="Times New Roman MT" w:hAnsi="Times New Roman MT" w:cs="Times New Roman MT" w:eastAsia="Times New Roman MT"/>
          <w:color w:val="000000"/>
          <w:sz w:val="24"/>
          <w:szCs w:val="24"/>
        </w:rPr>
        <w:t>Helmet detection accuracy: ~90%</w:t>
      </w:r>
      <w:r>
        <w:rPr>
          <w:rFonts w:ascii="Times New Roman MT" w:hAnsi="Times New Roman MT" w:cs="Times New Roman MT" w:eastAsia="Times New Roman MT"/>
          <w:color w:val="000000"/>
          <w:sz w:val="24"/>
          <w:szCs w:val="24"/>
        </w:rPr>
        <w:t xml:space="preserve">
</w:t>
      </w:r>
    </w:p>
    <w:p>
      <w:pPr>
        <w:numPr>
          <w:ilvl w:val="0"/>
          <w:numId w:val="17"/>
        </w:numPr>
        <w:spacing w:after="0" w:before="0" w:line="336" w:lineRule="auto"/>
        <w:jc w:val="start"/>
      </w:pPr>
      <w:r>
        <w:rPr>
          <w:rFonts w:ascii="Times New Roman MT" w:hAnsi="Times New Roman MT" w:cs="Times New Roman MT" w:eastAsia="Times New Roman MT"/>
          <w:color w:val="000000"/>
          <w:sz w:val="24"/>
          <w:szCs w:val="24"/>
        </w:rPr>
        <w:t>Vest detection accuracy: ~92%</w:t>
      </w:r>
      <w:r>
        <w:rPr>
          <w:rFonts w:ascii="Times New Roman MT" w:hAnsi="Times New Roman MT" w:cs="Times New Roman MT" w:eastAsia="Times New Roman MT"/>
          <w:color w:val="000000"/>
          <w:sz w:val="24"/>
          <w:szCs w:val="24"/>
        </w:rPr>
        <w:t xml:space="preserve">
</w:t>
      </w:r>
    </w:p>
    <w:p>
      <w:pPr>
        <w:numPr>
          <w:ilvl w:val="0"/>
          <w:numId w:val="17"/>
        </w:numPr>
        <w:spacing w:after="0" w:before="0" w:line="336" w:lineRule="auto"/>
        <w:jc w:val="start"/>
      </w:pPr>
      <w:r>
        <w:rPr>
          <w:rFonts w:ascii="Times New Roman MT" w:hAnsi="Times New Roman MT" w:cs="Times New Roman MT" w:eastAsia="Times New Roman MT"/>
          <w:color w:val="000000"/>
          <w:sz w:val="24"/>
          <w:szCs w:val="24"/>
        </w:rPr>
        <w:t>Person detection accuracy: ~95%</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10. Conclusion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SafetyEye demonstrates how AI can significantly enhance industrial workplace safety. With real-time PPE detection and automated violation logging, it reduces human dependency, increases efficiency, and ensures continuous compliance monitoring.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The project combines deep learning, computer vision, and user-interface design into a practical system ready for deployment.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11. Future Enhancements
</w:t>
      </w:r>
    </w:p>
    <w:p>
      <w:pPr>
        <w:numPr>
          <w:ilvl w:val="0"/>
          <w:numId w:val="18"/>
        </w:numPr>
        <w:spacing w:after="0" w:before="0" w:line="336" w:lineRule="auto"/>
        <w:jc w:val="start"/>
      </w:pPr>
      <w:r>
        <w:rPr>
          <w:rFonts w:ascii="Times New Roman MT" w:hAnsi="Times New Roman MT" w:cs="Times New Roman MT" w:eastAsia="Times New Roman MT"/>
          <w:color w:val="000000"/>
          <w:sz w:val="24"/>
          <w:szCs w:val="24"/>
        </w:rPr>
        <w:t>Multi-camera support for large sites</w:t>
      </w:r>
      <w:r>
        <w:rPr>
          <w:rFonts w:ascii="Times New Roman MT" w:hAnsi="Times New Roman MT" w:cs="Times New Roman MT" w:eastAsia="Times New Roman MT"/>
          <w:color w:val="000000"/>
          <w:sz w:val="24"/>
          <w:szCs w:val="24"/>
        </w:rPr>
        <w:t xml:space="preserve">
</w:t>
      </w:r>
    </w:p>
    <w:p>
      <w:pPr>
        <w:numPr>
          <w:ilvl w:val="0"/>
          <w:numId w:val="18"/>
        </w:numPr>
        <w:spacing w:after="0" w:before="0" w:line="336" w:lineRule="auto"/>
        <w:jc w:val="start"/>
      </w:pPr>
      <w:r>
        <w:rPr>
          <w:rFonts w:ascii="Times New Roman MT" w:hAnsi="Times New Roman MT" w:cs="Times New Roman MT" w:eastAsia="Times New Roman MT"/>
          <w:color w:val="000000"/>
          <w:sz w:val="24"/>
          <w:szCs w:val="24"/>
        </w:rPr>
        <w:t>Edge-device deployment (Jetson Nano, Raspberry Pi)</w:t>
      </w:r>
      <w:r>
        <w:rPr>
          <w:rFonts w:ascii="Times New Roman MT" w:hAnsi="Times New Roman MT" w:cs="Times New Roman MT" w:eastAsia="Times New Roman MT"/>
          <w:color w:val="000000"/>
          <w:sz w:val="24"/>
          <w:szCs w:val="24"/>
        </w:rPr>
        <w:t xml:space="preserve">
</w:t>
      </w:r>
    </w:p>
    <w:p>
      <w:pPr>
        <w:numPr>
          <w:ilvl w:val="0"/>
          <w:numId w:val="18"/>
        </w:numPr>
        <w:spacing w:after="0" w:before="0" w:line="336" w:lineRule="auto"/>
        <w:jc w:val="start"/>
      </w:pPr>
      <w:r>
        <w:rPr>
          <w:rFonts w:ascii="Times New Roman MT" w:hAnsi="Times New Roman MT" w:cs="Times New Roman MT" w:eastAsia="Times New Roman MT"/>
          <w:color w:val="000000"/>
          <w:sz w:val="24"/>
          <w:szCs w:val="24"/>
        </w:rPr>
        <w:t>Helmet color classification (contractor vs staff)</w:t>
      </w:r>
      <w:r>
        <w:rPr>
          <w:rFonts w:ascii="Times New Roman MT" w:hAnsi="Times New Roman MT" w:cs="Times New Roman MT" w:eastAsia="Times New Roman MT"/>
          <w:color w:val="000000"/>
          <w:sz w:val="24"/>
          <w:szCs w:val="24"/>
        </w:rPr>
        <w:t xml:space="preserve">
</w:t>
      </w:r>
    </w:p>
    <w:p>
      <w:pPr>
        <w:numPr>
          <w:ilvl w:val="0"/>
          <w:numId w:val="18"/>
        </w:numPr>
        <w:spacing w:after="0" w:before="0" w:line="336" w:lineRule="auto"/>
        <w:jc w:val="start"/>
      </w:pPr>
      <w:r>
        <w:rPr>
          <w:rFonts w:ascii="Times New Roman MT" w:hAnsi="Times New Roman MT" w:cs="Times New Roman MT" w:eastAsia="Times New Roman MT"/>
          <w:color w:val="000000"/>
          <w:sz w:val="24"/>
          <w:szCs w:val="24"/>
        </w:rPr>
        <w:t>Restricted area &amp; intrusion detection</w:t>
      </w:r>
      <w:r>
        <w:rPr>
          <w:rFonts w:ascii="Times New Roman MT" w:hAnsi="Times New Roman MT" w:cs="Times New Roman MT" w:eastAsia="Times New Roman MT"/>
          <w:color w:val="000000"/>
          <w:sz w:val="24"/>
          <w:szCs w:val="24"/>
        </w:rPr>
        <w:t xml:space="preserve">
</w:t>
      </w:r>
    </w:p>
    <w:p>
      <w:pPr>
        <w:numPr>
          <w:ilvl w:val="0"/>
          <w:numId w:val="18"/>
        </w:numPr>
        <w:spacing w:after="0" w:before="0" w:line="336" w:lineRule="auto"/>
        <w:jc w:val="start"/>
      </w:pPr>
      <w:r>
        <w:rPr>
          <w:rFonts w:ascii="Times New Roman MT" w:hAnsi="Times New Roman MT" w:cs="Times New Roman MT" w:eastAsia="Times New Roman MT"/>
          <w:color w:val="000000"/>
          <w:sz w:val="24"/>
          <w:szCs w:val="24"/>
        </w:rPr>
        <w:t>Cloud-based monitoring dashboard</w:t>
      </w:r>
      <w:r>
        <w:rPr>
          <w:rFonts w:ascii="Times New Roman MT" w:hAnsi="Times New Roman MT" w:cs="Times New Roman MT" w:eastAsia="Times New Roman MT"/>
          <w:color w:val="000000"/>
          <w:sz w:val="24"/>
          <w:szCs w:val="24"/>
        </w:rPr>
        <w:t xml:space="preserve">
</w:t>
      </w:r>
    </w:p>
    <w:p>
      <w:pPr>
        <w:numPr>
          <w:ilvl w:val="0"/>
          <w:numId w:val="18"/>
        </w:numPr>
        <w:spacing w:after="0" w:before="0" w:line="336" w:lineRule="auto"/>
        <w:jc w:val="start"/>
      </w:pPr>
      <w:r>
        <w:rPr>
          <w:rFonts w:ascii="Times New Roman MT" w:hAnsi="Times New Roman MT" w:cs="Times New Roman MT" w:eastAsia="Times New Roman MT"/>
          <w:color w:val="000000"/>
          <w:sz w:val="24"/>
          <w:szCs w:val="24"/>
        </w:rPr>
        <w:t>Worker identification using face embeddings</w:t>
      </w: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
</w:t>
      </w:r>
    </w:p>
    <w:p>
      <w:pPr>
        <w:spacing w:after="120" w:before="120" w:line="336" w:lineRule="auto"/>
        <w:ind w:firstLine="0" w:start="0"/>
        <w:jc w:val="start"/>
      </w:pPr>
      <w:r>
        <w:rPr>
          <w:rFonts w:ascii="Times New Roman MT Bold" w:hAnsi="Times New Roman MT Bold" w:cs="Times New Roman MT Bold" w:eastAsia="Times New Roman MT Bold"/>
          <w:b/>
          <w:bCs/>
          <w:color w:val="000000"/>
          <w:sz w:val="36"/>
          <w:szCs w:val="36"/>
        </w:rPr>
        <w:t xml:space="preserve">12. Acknowledgement
</w:t>
      </w:r>
    </w:p>
    <w:p>
      <w:pPr>
        <w:spacing w:after="120" w:before="120" w:line="336" w:lineRule="auto"/>
        <w:ind w:firstLine="0" w:start="0"/>
        <w:jc w:val="start"/>
      </w:pPr>
      <w:r>
        <w:rPr>
          <w:rFonts w:ascii="Times New Roman MT" w:hAnsi="Times New Roman MT" w:cs="Times New Roman MT" w:eastAsia="Times New Roman MT"/>
          <w:color w:val="000000"/>
          <w:sz w:val="24"/>
          <w:szCs w:val="24"/>
        </w:rPr>
        <w:t xml:space="preserve">I would like to thank Infosys Springboard for providing the opportunity and structured learning environment. The mentorship, resources, and hands-on training greatly helped in building this project successfully.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w:panose1 w:val="020B0604020202020204"/>
    <w:charset w:characterSet="1"/>
    <w:embedRegular r:id="rId3"/>
  </w:font>
  <w:font w:name="Arimo Bold">
    <w:panose1 w:val="020B0704020202020204"/>
    <w:charset w:characterSet="1"/>
    <w:embedBold r:id="rId4"/>
  </w:font>
  <w:font w:name="Times New Roman MT">
    <w:panose1 w:val="02030502070405020303"/>
    <w:charset w:characterSet="1"/>
  </w:font>
  <w:font w:name="Times New Roman MT Bold">
    <w:panose1 w:val="02030802070405020303"/>
    <w:charset w:characterSet="1"/>
  </w:font>
  <w:font w:name="Canva Sans Bold">
    <w:panose1 w:val="020B0803030501040103"/>
    <w:charset w:characterSet="1"/>
    <w:embedBold r:id="rId7"/>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7" Target="fonts/font7.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2025-12-02T05:34:49Z</dcterms:created>
  <dc:creator>Apache POI</dc:creator>
</cp:coreProperties>
</file>