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cf65264cfadf587ac9b0068160d96582b301af6"/>
    <w:p>
      <w:pPr>
        <w:pStyle w:val="Heading1"/>
      </w:pPr>
      <w:r>
        <w:t xml:space="preserve">Automating Zooplankton Classification Using Geometric and Environmental Features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Research Question</w:t>
      </w:r>
      <w:r>
        <w:t xml:space="preserve">: Make machine learning model to classify zooplankton species based on their images and features like geometric environmental.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Significance</w:t>
      </w:r>
      <w:r>
        <w:t xml:space="preserve">: Zooplankton are vital indicators of freshwater ecosystem health. Current manual classification is labor-intensive and prone to observer bias.</w:t>
      </w:r>
    </w:p>
    <w:bookmarkEnd w:id="20"/>
    <w:bookmarkStart w:id="21" w:name="data-description"/>
    <w:p>
      <w:pPr>
        <w:pStyle w:val="Heading2"/>
      </w:pPr>
      <w:r>
        <w:t xml:space="preserve">2. Data Description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Source</w:t>
      </w:r>
      <w:r>
        <w:t xml:space="preserve">: Ministry of Natural Resources and Forestry, Ontario.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Structure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Images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.tif</w:t>
      </w:r>
      <w:r>
        <w:t xml:space="preserve"> </w:t>
      </w:r>
      <w:r>
        <w:t xml:space="preserve">mosaics containing zooplankton images.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Geometric</w:t>
      </w:r>
      <w:r>
        <w:t xml:space="preserve">: Transparency, symmetry, compactness, etc.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Environmental</w:t>
      </w:r>
      <w:r>
        <w:t xml:space="preserve">: Latitude, longitude, depth, distance to shore.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Response Variable</w:t>
      </w:r>
      <w:r>
        <w:t xml:space="preserve">: Manually assigned to 31 classes in</w:t>
      </w:r>
      <w:r>
        <w:t xml:space="preserve"> </w:t>
      </w:r>
      <w:r>
        <w:t xml:space="preserve">“Class”</w:t>
      </w:r>
      <w:r>
        <w:t xml:space="preserve"> </w:t>
      </w:r>
      <w:r>
        <w:t xml:space="preserve">column (focusing on key species like Calanoid_1, Cyclopoid_1, Bosmina_1, etc.).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Challenges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Missing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data.</w:t>
      </w:r>
    </w:p>
    <w:p>
      <w:pPr>
        <w:pStyle w:val="Compact"/>
        <w:numPr>
          <w:ilvl w:val="1"/>
          <w:numId w:val="1005"/>
        </w:numPr>
      </w:pPr>
      <w:r>
        <w:t xml:space="preserve">Erroneous image dimensions.</w:t>
      </w:r>
    </w:p>
    <w:p>
      <w:pPr>
        <w:pStyle w:val="Compact"/>
        <w:numPr>
          <w:ilvl w:val="1"/>
          <w:numId w:val="1005"/>
        </w:numPr>
      </w:pPr>
      <w:r>
        <w:t xml:space="preserve">Class imbalance.</w:t>
      </w:r>
    </w:p>
    <w:bookmarkEnd w:id="21"/>
    <w:bookmarkStart w:id="22" w:name="methods-and-tools"/>
    <w:p>
      <w:pPr>
        <w:pStyle w:val="Heading2"/>
      </w:pPr>
      <w:r>
        <w:t xml:space="preserve">3. Methods and Tools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Tools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Data Preprocessing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from Python for handling missing values and cleaning data.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Modeling</w:t>
      </w:r>
      <w:r>
        <w:t xml:space="preserve">: TensorFlow or PyTorch for classification tasks.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Analysis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for exploratory data analysis and visualization.</w:t>
      </w:r>
    </w:p>
    <w:bookmarkEnd w:id="22"/>
    <w:bookmarkStart w:id="26" w:name="preliminary-analysis"/>
    <w:p>
      <w:pPr>
        <w:pStyle w:val="Heading2"/>
      </w:pPr>
      <w:r>
        <w:t xml:space="preserve">4. Preliminary Analysis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Summary Table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A table summarizing species distributions and highlighting data imbalances (to be included).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Visual Example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The same species can have different shapes due to variations in camera angle, lighting, and positioning.</w:t>
      </w:r>
    </w:p>
    <w:p>
      <w:pPr>
        <w:pStyle w:val="Compact"/>
        <w:numPr>
          <w:ilvl w:val="1"/>
          <w:numId w:val="1010"/>
        </w:numPr>
      </w:pPr>
      <w:r>
        <w:t xml:space="preserve">Below is an example of 22 images of Bosmina_1 plankton, showing the morphological differences within a single species.</w:t>
      </w:r>
      <w:r>
        <w:t xml:space="preserve"> </w:t>
      </w:r>
      <w:r>
        <w:drawing>
          <wp:inline>
            <wp:extent cx="5207000" cy="5715000"/>
            <wp:effectExtent b="0" l="0" r="0" t="0"/>
            <wp:docPr descr="Bosmina_1 Example" title="" id="24" name="Picture"/>
            <a:graphic>
              <a:graphicData uri="http://schemas.openxmlformats.org/drawingml/2006/picture">
                <pic:pic>
                  <pic:nvPicPr>
                    <pic:cNvPr descr="test/image_gri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timeline"/>
    <w:p>
      <w:pPr>
        <w:pStyle w:val="Heading2"/>
      </w:pPr>
      <w:r>
        <w:t xml:space="preserve">5. Timeline</w:t>
      </w:r>
    </w:p>
    <w:p>
      <w:pPr>
        <w:pStyle w:val="CaptionedFigure"/>
      </w:pPr>
      <w:r>
        <w:drawing>
          <wp:inline>
            <wp:extent cx="5334000" cy="2541260"/>
            <wp:effectExtent b="0" l="0" r="0" t="0"/>
            <wp:docPr descr="Jira Board" title="" id="28" name="Picture"/>
            <a:graphic>
              <a:graphicData uri="http://schemas.openxmlformats.org/drawingml/2006/picture">
                <pic:pic>
                  <pic:nvPicPr>
                    <pic:cNvPr descr="timetabl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Jira Board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2025-01-29T01:56:00Z</dcterms:created>
  <dcterms:modified xsi:type="dcterms:W3CDTF">2025-01-29T01:56:00Z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