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4"/>
          <w:szCs w:val="24"/>
        </w:rPr>
      </w:pPr>
      <w:bookmarkStart w:id="0" w:name="OLE_LINK5"/>
    </w:p>
    <w:tbl>
      <w:tblPr>
        <w:tblStyle w:val="24"/>
        <w:tblW w:w="8275" w:type="dxa"/>
        <w:jc w:val="cente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037"/>
        <w:gridCol w:w="4238"/>
      </w:tblGrid>
      <w:tr>
        <w:trPr>
          <w:cantSplit/>
          <w:trHeight w:val="269" w:hRule="atLeast"/>
          <w:jc w:val="center"/>
        </w:trPr>
        <w:tc>
          <w:tcPr>
            <w:tcW w:w="4037" w:type="dxa"/>
            <w:tcBorders>
              <w:top w:val="double" w:color="000000" w:sz="6" w:space="0"/>
              <w:left w:val="double" w:color="000000" w:sz="6" w:space="0"/>
              <w:bottom w:val="single" w:color="000000" w:sz="6" w:space="0"/>
              <w:right w:val="single" w:color="000000" w:sz="6" w:space="0"/>
            </w:tcBorders>
          </w:tcPr>
          <w:p>
            <w:pPr>
              <w:pStyle w:val="37"/>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归属部门</w:t>
            </w:r>
          </w:p>
        </w:tc>
        <w:tc>
          <w:tcPr>
            <w:tcW w:w="4238" w:type="dxa"/>
            <w:tcBorders>
              <w:top w:val="double" w:color="000000" w:sz="6" w:space="0"/>
              <w:left w:val="single" w:color="000000" w:sz="6" w:space="0"/>
              <w:bottom w:val="single" w:color="000000" w:sz="6" w:space="0"/>
              <w:right w:val="double" w:color="000000" w:sz="6" w:space="0"/>
            </w:tcBorders>
          </w:tcPr>
          <w:p>
            <w:pPr>
              <w:pStyle w:val="37"/>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密级</w:t>
            </w:r>
          </w:p>
        </w:tc>
      </w:tr>
      <w:tr>
        <w:trPr>
          <w:cantSplit/>
          <w:trHeight w:val="241" w:hRule="atLeast"/>
          <w:jc w:val="center"/>
        </w:trPr>
        <w:tc>
          <w:tcPr>
            <w:tcW w:w="4037" w:type="dxa"/>
            <w:tcBorders>
              <w:top w:val="single" w:color="000000" w:sz="6" w:space="0"/>
              <w:left w:val="double" w:color="000000" w:sz="6" w:space="0"/>
              <w:bottom w:val="single" w:color="000000" w:sz="6" w:space="0"/>
              <w:right w:val="single" w:color="000000" w:sz="6" w:space="0"/>
            </w:tcBorders>
          </w:tcPr>
          <w:p>
            <w:pPr>
              <w:pStyle w:val="37"/>
              <w:rPr>
                <w:rFonts w:hint="eastAsia"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安徽大学软件工程</w:t>
            </w:r>
          </w:p>
        </w:tc>
        <w:tc>
          <w:tcPr>
            <w:tcW w:w="4238" w:type="dxa"/>
            <w:tcBorders>
              <w:top w:val="single" w:color="000000" w:sz="6" w:space="0"/>
              <w:left w:val="single" w:color="000000" w:sz="6" w:space="0"/>
              <w:bottom w:val="single" w:color="000000" w:sz="6" w:space="0"/>
              <w:right w:val="double" w:color="000000" w:sz="6" w:space="0"/>
            </w:tcBorders>
          </w:tcPr>
          <w:p>
            <w:pPr>
              <w:pStyle w:val="37"/>
              <w:rPr>
                <w:rFonts w:hint="eastAsia"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公开</w:t>
            </w:r>
          </w:p>
        </w:tc>
      </w:tr>
      <w:tr>
        <w:trPr>
          <w:cantSplit/>
          <w:trHeight w:val="283" w:hRule="atLeast"/>
          <w:jc w:val="center"/>
        </w:trPr>
        <w:tc>
          <w:tcPr>
            <w:tcW w:w="4037" w:type="dxa"/>
            <w:tcBorders>
              <w:top w:val="single" w:color="000000" w:sz="6" w:space="0"/>
              <w:left w:val="double" w:color="000000" w:sz="6" w:space="0"/>
              <w:bottom w:val="single" w:color="000000" w:sz="6" w:space="0"/>
              <w:right w:val="single" w:color="000000" w:sz="6" w:space="0"/>
            </w:tcBorders>
          </w:tcPr>
          <w:p>
            <w:pPr>
              <w:pStyle w:val="37"/>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版本</w:t>
            </w:r>
          </w:p>
        </w:tc>
        <w:tc>
          <w:tcPr>
            <w:tcW w:w="4238" w:type="dxa"/>
            <w:vMerge w:val="restart"/>
            <w:tcBorders>
              <w:top w:val="single" w:color="000000" w:sz="6" w:space="0"/>
              <w:left w:val="single" w:color="000000" w:sz="6" w:space="0"/>
              <w:bottom w:val="double" w:color="000000" w:sz="6" w:space="0"/>
              <w:right w:val="double" w:color="000000" w:sz="6" w:space="0"/>
            </w:tcBorders>
            <w:vAlign w:val="center"/>
          </w:tcPr>
          <w:p>
            <w:pPr>
              <w:pStyle w:val="37"/>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共 </w:t>
            </w:r>
            <w:r>
              <w:rPr>
                <w:rFonts w:hint="default"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t xml:space="preserve"> 页</w:t>
            </w:r>
          </w:p>
        </w:tc>
      </w:tr>
      <w:tr>
        <w:trPr>
          <w:cantSplit/>
          <w:trHeight w:val="241" w:hRule="atLeast"/>
          <w:jc w:val="center"/>
        </w:trPr>
        <w:tc>
          <w:tcPr>
            <w:tcW w:w="4037" w:type="dxa"/>
            <w:tcBorders>
              <w:top w:val="single" w:color="000000" w:sz="6" w:space="0"/>
              <w:left w:val="double" w:color="000000" w:sz="6" w:space="0"/>
              <w:bottom w:val="double" w:color="000000" w:sz="6" w:space="0"/>
              <w:right w:val="single" w:color="000000" w:sz="6" w:space="0"/>
            </w:tcBorders>
          </w:tcPr>
          <w:p>
            <w:pPr>
              <w:pStyle w:val="37"/>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w:t>
            </w:r>
            <w:r>
              <w:rPr>
                <w:rFonts w:hint="default" w:asciiTheme="minorEastAsia" w:hAnsiTheme="minorEastAsia" w:eastAsiaTheme="minorEastAsia" w:cstheme="minorEastAsia"/>
                <w:sz w:val="24"/>
                <w:szCs w:val="24"/>
              </w:rPr>
              <w:t>3.0</w:t>
            </w:r>
            <w:bookmarkStart w:id="101" w:name="_GoBack"/>
            <w:bookmarkEnd w:id="101"/>
          </w:p>
        </w:tc>
        <w:tc>
          <w:tcPr>
            <w:tcW w:w="4238" w:type="dxa"/>
            <w:vMerge w:val="continue"/>
            <w:tcBorders>
              <w:top w:val="single" w:color="000000" w:sz="6" w:space="0"/>
              <w:left w:val="single" w:color="000000" w:sz="6" w:space="0"/>
              <w:bottom w:val="double" w:color="000000" w:sz="6" w:space="0"/>
              <w:right w:val="double" w:color="000000" w:sz="6" w:space="0"/>
            </w:tcBorders>
            <w:vAlign w:val="center"/>
          </w:tcPr>
          <w:p>
            <w:pPr>
              <w:widowControl/>
              <w:jc w:val="left"/>
              <w:rPr>
                <w:rFonts w:hint="eastAsia" w:asciiTheme="minorEastAsia" w:hAnsiTheme="minorEastAsia" w:eastAsiaTheme="minorEastAsia" w:cstheme="minorEastAsia"/>
                <w:sz w:val="24"/>
                <w:szCs w:val="24"/>
              </w:rPr>
            </w:pPr>
          </w:p>
        </w:tc>
      </w:tr>
    </w:tbl>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jc w:val="center"/>
        <w:rPr>
          <w:rFonts w:hint="eastAsia" w:asciiTheme="minorEastAsia" w:hAnsiTheme="minorEastAsia" w:eastAsiaTheme="minorEastAsia" w:cstheme="minorEastAsia"/>
          <w:b/>
          <w:sz w:val="24"/>
          <w:szCs w:val="24"/>
        </w:rPr>
      </w:pPr>
    </w:p>
    <w:p>
      <w:pPr>
        <w:jc w:val="center"/>
        <w:rPr>
          <w:rFonts w:hint="eastAsia" w:asciiTheme="minorEastAsia" w:hAnsiTheme="minorEastAsia" w:eastAsiaTheme="minorEastAsia" w:cstheme="minorEastAsia"/>
          <w:b/>
          <w:sz w:val="24"/>
          <w:szCs w:val="24"/>
        </w:rPr>
      </w:pPr>
      <w:bookmarkStart w:id="1" w:name="OLE_LINK4"/>
      <w:bookmarkStart w:id="2" w:name="OLE_LINK3"/>
      <w:r>
        <w:rPr>
          <w:rFonts w:hint="eastAsia" w:asciiTheme="minorEastAsia" w:hAnsiTheme="minorEastAsia" w:eastAsiaTheme="minorEastAsia" w:cstheme="minorEastAsia"/>
          <w:b/>
          <w:sz w:val="24"/>
          <w:szCs w:val="24"/>
        </w:rPr>
        <w:t>PHTRS系统</w:t>
      </w:r>
    </w:p>
    <w:p>
      <w:pPr>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TITLE  \* MERGEFORMAT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sz w:val="24"/>
          <w:szCs w:val="24"/>
        </w:rPr>
        <w:t>软件需求规格说明书</w:t>
      </w:r>
      <w:r>
        <w:rPr>
          <w:rFonts w:hint="eastAsia" w:asciiTheme="minorEastAsia" w:hAnsiTheme="minorEastAsia" w:eastAsiaTheme="minorEastAsia" w:cstheme="minorEastAsia"/>
          <w:b/>
          <w:sz w:val="24"/>
          <w:szCs w:val="24"/>
        </w:rPr>
        <w:fldChar w:fldCharType="end"/>
      </w:r>
    </w:p>
    <w:bookmarkEnd w:id="1"/>
    <w:bookmarkEnd w:id="2"/>
    <w:p>
      <w:pPr>
        <w:jc w:val="center"/>
        <w:rPr>
          <w:rFonts w:hint="eastAsia" w:asciiTheme="minorEastAsia" w:hAnsiTheme="minorEastAsia" w:eastAsiaTheme="minorEastAsia" w:cstheme="minorEastAsia"/>
          <w:b/>
          <w:sz w:val="24"/>
          <w:szCs w:val="24"/>
        </w:rPr>
      </w:pPr>
    </w:p>
    <w:p>
      <w:pPr>
        <w:pStyle w:val="4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组号：</w:t>
      </w:r>
      <w:r>
        <w:rPr>
          <w:rFonts w:hint="default" w:asciiTheme="minorEastAsia" w:hAnsiTheme="minorEastAsia" w:eastAsiaTheme="minorEastAsia" w:cstheme="minorEastAsia"/>
          <w:sz w:val="24"/>
          <w:szCs w:val="24"/>
        </w:rPr>
        <w:t>14</w:t>
      </w:r>
    </w:p>
    <w:p>
      <w:pPr>
        <w:pStyle w:val="4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组长：</w:t>
      </w:r>
      <w:r>
        <w:rPr>
          <w:rFonts w:hint="default" w:asciiTheme="minorEastAsia" w:hAnsiTheme="minorEastAsia" w:eastAsiaTheme="minorEastAsia" w:cstheme="minorEastAsia"/>
          <w:sz w:val="24"/>
          <w:szCs w:val="24"/>
        </w:rPr>
        <w:t>何铭春</w:t>
      </w:r>
    </w:p>
    <w:p>
      <w:pPr>
        <w:pStyle w:val="4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sz w:val="24"/>
          <w:szCs w:val="24"/>
        </w:rPr>
        <w:t>组员：</w:t>
      </w:r>
      <w:r>
        <w:rPr>
          <w:rFonts w:hint="default" w:asciiTheme="minorEastAsia" w:hAnsiTheme="minorEastAsia" w:eastAsiaTheme="minorEastAsia" w:cstheme="minorEastAsia"/>
          <w:sz w:val="24"/>
          <w:szCs w:val="24"/>
        </w:rPr>
        <w:t>锁亿，叶成正，袁涛，刘大伟</w:t>
      </w:r>
    </w:p>
    <w:p>
      <w:pPr>
        <w:rPr>
          <w:rFonts w:hint="eastAsia" w:asciiTheme="minorEastAsia" w:hAnsiTheme="minorEastAsia" w:eastAsiaTheme="minorEastAsia" w:cstheme="minorEastAsia"/>
          <w:b/>
          <w:sz w:val="24"/>
          <w:szCs w:val="24"/>
        </w:rPr>
      </w:pPr>
    </w:p>
    <w:p>
      <w:pPr>
        <w:rPr>
          <w:rFonts w:hint="eastAsia" w:asciiTheme="minorEastAsia" w:hAnsiTheme="minorEastAsia" w:eastAsiaTheme="minorEastAsia" w:cstheme="minorEastAsia"/>
          <w:sz w:val="24"/>
          <w:szCs w:val="24"/>
        </w:rPr>
      </w:pP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文件修改记录</w:t>
      </w:r>
    </w:p>
    <w:tbl>
      <w:tblPr>
        <w:tblStyle w:val="2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rPr>
          <w:jc w:val="center"/>
        </w:trPr>
        <w:tc>
          <w:tcPr>
            <w:tcW w:w="1704" w:type="dxa"/>
            <w:vAlign w:val="center"/>
          </w:tcPr>
          <w:p>
            <w:p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修改日期</w:t>
            </w:r>
          </w:p>
        </w:tc>
        <w:tc>
          <w:tcPr>
            <w:tcW w:w="1704" w:type="dxa"/>
            <w:vAlign w:val="center"/>
          </w:tcPr>
          <w:p>
            <w:p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版本</w:t>
            </w:r>
          </w:p>
        </w:tc>
        <w:tc>
          <w:tcPr>
            <w:tcW w:w="1704" w:type="dxa"/>
            <w:vAlign w:val="center"/>
          </w:tcPr>
          <w:p>
            <w:p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修改页码、章节、条款</w:t>
            </w:r>
          </w:p>
        </w:tc>
        <w:tc>
          <w:tcPr>
            <w:tcW w:w="1705" w:type="dxa"/>
            <w:vAlign w:val="center"/>
          </w:tcPr>
          <w:p>
            <w:p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修改描述</w:t>
            </w:r>
          </w:p>
        </w:tc>
        <w:tc>
          <w:tcPr>
            <w:tcW w:w="1705" w:type="dxa"/>
            <w:vAlign w:val="center"/>
          </w:tcPr>
          <w:p>
            <w:pPr>
              <w:jc w:val="cente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vertAlign w:val="baseline"/>
              </w:rPr>
              <w:t>作者</w:t>
            </w:r>
          </w:p>
        </w:tc>
      </w:tr>
      <w:tr>
        <w:trPr>
          <w:jc w:val="center"/>
        </w:trPr>
        <w:tc>
          <w:tcPr>
            <w:tcW w:w="1704" w:type="dxa"/>
            <w:vAlign w:val="center"/>
          </w:tcPr>
          <w:p>
            <w:pPr>
              <w:jc w:val="center"/>
              <w:rPr>
                <w:rFonts w:hint="eastAsia" w:asciiTheme="minorEastAsia" w:hAnsiTheme="minorEastAsia" w:eastAsiaTheme="minorEastAsia" w:cstheme="minorEastAsia"/>
                <w:sz w:val="24"/>
                <w:szCs w:val="24"/>
                <w:vertAlign w:val="baseline"/>
              </w:rPr>
            </w:pPr>
            <w:r>
              <w:rPr>
                <w:rFonts w:hint="default" w:asciiTheme="minorEastAsia" w:hAnsiTheme="minorEastAsia" w:eastAsiaTheme="minorEastAsia" w:cstheme="minorEastAsia"/>
                <w:sz w:val="24"/>
                <w:szCs w:val="24"/>
                <w:vertAlign w:val="baseline"/>
              </w:rPr>
              <w:t>2017-9-13</w:t>
            </w:r>
          </w:p>
        </w:tc>
        <w:tc>
          <w:tcPr>
            <w:tcW w:w="1704" w:type="dxa"/>
            <w:vAlign w:val="center"/>
          </w:tcPr>
          <w:p>
            <w:pPr>
              <w:jc w:val="center"/>
              <w:rPr>
                <w:rFonts w:hint="eastAsia" w:asciiTheme="minorEastAsia" w:hAnsiTheme="minorEastAsia" w:eastAsiaTheme="minorEastAsia" w:cstheme="minorEastAsia"/>
                <w:sz w:val="24"/>
                <w:szCs w:val="24"/>
                <w:vertAlign w:val="baseline"/>
              </w:rPr>
            </w:pPr>
            <w:r>
              <w:rPr>
                <w:rFonts w:hint="default" w:asciiTheme="minorEastAsia" w:hAnsiTheme="minorEastAsia" w:eastAsiaTheme="minorEastAsia" w:cstheme="minorEastAsia"/>
                <w:sz w:val="24"/>
                <w:szCs w:val="24"/>
                <w:vertAlign w:val="baseline"/>
              </w:rPr>
              <w:t>1.0</w:t>
            </w:r>
          </w:p>
        </w:tc>
        <w:tc>
          <w:tcPr>
            <w:tcW w:w="1704" w:type="dxa"/>
            <w:vAlign w:val="center"/>
          </w:tcPr>
          <w:p>
            <w:pPr>
              <w:jc w:val="center"/>
              <w:rPr>
                <w:rFonts w:hint="eastAsia" w:asciiTheme="minorEastAsia" w:hAnsiTheme="minorEastAsia" w:eastAsiaTheme="minorEastAsia" w:cstheme="minorEastAsia"/>
                <w:sz w:val="24"/>
                <w:szCs w:val="24"/>
                <w:vertAlign w:val="baseline"/>
              </w:rPr>
            </w:pPr>
          </w:p>
        </w:tc>
        <w:tc>
          <w:tcPr>
            <w:tcW w:w="1705" w:type="dxa"/>
            <w:vAlign w:val="center"/>
          </w:tcPr>
          <w:p>
            <w:pPr>
              <w:jc w:val="center"/>
              <w:rPr>
                <w:rFonts w:hint="eastAsia" w:asciiTheme="minorEastAsia" w:hAnsiTheme="minorEastAsia" w:eastAsiaTheme="minorEastAsia" w:cstheme="minorEastAsia"/>
                <w:sz w:val="24"/>
                <w:szCs w:val="24"/>
                <w:vertAlign w:val="baseline"/>
              </w:rPr>
            </w:pPr>
            <w:r>
              <w:rPr>
                <w:rFonts w:hint="default" w:asciiTheme="minorEastAsia" w:hAnsiTheme="minorEastAsia" w:eastAsiaTheme="minorEastAsia" w:cstheme="minorEastAsia"/>
                <w:sz w:val="24"/>
                <w:szCs w:val="24"/>
                <w:vertAlign w:val="baseline"/>
              </w:rPr>
              <w:t>第一次整合</w:t>
            </w:r>
          </w:p>
        </w:tc>
        <w:tc>
          <w:tcPr>
            <w:tcW w:w="1705" w:type="dxa"/>
            <w:vAlign w:val="center"/>
          </w:tcPr>
          <w:p>
            <w:pPr>
              <w:jc w:val="center"/>
              <w:rPr>
                <w:rFonts w:hint="eastAsia" w:asciiTheme="minorEastAsia" w:hAnsiTheme="minorEastAsia" w:eastAsiaTheme="minorEastAsia" w:cstheme="minorEastAsia"/>
                <w:sz w:val="24"/>
                <w:szCs w:val="24"/>
                <w:vertAlign w:val="baseline"/>
              </w:rPr>
            </w:pPr>
            <w:r>
              <w:rPr>
                <w:rFonts w:hint="default" w:asciiTheme="minorEastAsia" w:hAnsiTheme="minorEastAsia" w:eastAsiaTheme="minorEastAsia" w:cstheme="minorEastAsia"/>
                <w:sz w:val="24"/>
                <w:szCs w:val="24"/>
                <w:vertAlign w:val="baseline"/>
              </w:rPr>
              <w:t>全体</w:t>
            </w:r>
          </w:p>
        </w:tc>
      </w:tr>
      <w:tr>
        <w:trPr>
          <w:jc w:val="center"/>
        </w:trPr>
        <w:tc>
          <w:tcPr>
            <w:tcW w:w="1704" w:type="dxa"/>
            <w:vAlign w:val="center"/>
          </w:tcPr>
          <w:p>
            <w:pPr>
              <w:jc w:val="center"/>
              <w:rPr>
                <w:rFonts w:hint="eastAsia" w:asciiTheme="minorEastAsia" w:hAnsiTheme="minorEastAsia" w:eastAsiaTheme="minorEastAsia" w:cstheme="minorEastAsia"/>
                <w:sz w:val="24"/>
                <w:szCs w:val="24"/>
                <w:vertAlign w:val="baseline"/>
              </w:rPr>
            </w:pPr>
            <w:r>
              <w:rPr>
                <w:rFonts w:hint="default" w:asciiTheme="minorEastAsia" w:hAnsiTheme="minorEastAsia" w:eastAsiaTheme="minorEastAsia" w:cstheme="minorEastAsia"/>
                <w:sz w:val="24"/>
                <w:szCs w:val="24"/>
                <w:vertAlign w:val="baseline"/>
              </w:rPr>
              <w:t>2017-9-28</w:t>
            </w:r>
          </w:p>
        </w:tc>
        <w:tc>
          <w:tcPr>
            <w:tcW w:w="1704" w:type="dxa"/>
            <w:vAlign w:val="center"/>
          </w:tcPr>
          <w:p>
            <w:pPr>
              <w:jc w:val="center"/>
              <w:rPr>
                <w:rFonts w:hint="eastAsia" w:asciiTheme="minorEastAsia" w:hAnsiTheme="minorEastAsia" w:eastAsiaTheme="minorEastAsia" w:cstheme="minorEastAsia"/>
                <w:sz w:val="24"/>
                <w:szCs w:val="24"/>
                <w:vertAlign w:val="baseline"/>
              </w:rPr>
            </w:pPr>
            <w:r>
              <w:rPr>
                <w:rFonts w:hint="default" w:asciiTheme="minorEastAsia" w:hAnsiTheme="minorEastAsia" w:eastAsiaTheme="minorEastAsia" w:cstheme="minorEastAsia"/>
                <w:sz w:val="24"/>
                <w:szCs w:val="24"/>
                <w:vertAlign w:val="baseline"/>
              </w:rPr>
              <w:t>2.0</w:t>
            </w:r>
          </w:p>
        </w:tc>
        <w:tc>
          <w:tcPr>
            <w:tcW w:w="1704" w:type="dxa"/>
            <w:vAlign w:val="center"/>
          </w:tcPr>
          <w:p>
            <w:pPr>
              <w:jc w:val="center"/>
              <w:rPr>
                <w:rFonts w:hint="eastAsia" w:asciiTheme="minorEastAsia" w:hAnsiTheme="minorEastAsia" w:eastAsiaTheme="minorEastAsia" w:cstheme="minorEastAsia"/>
                <w:sz w:val="24"/>
                <w:szCs w:val="24"/>
                <w:vertAlign w:val="baseline"/>
              </w:rPr>
            </w:pPr>
            <w:r>
              <w:rPr>
                <w:rFonts w:hint="default" w:asciiTheme="minorEastAsia" w:hAnsiTheme="minorEastAsia" w:eastAsiaTheme="minorEastAsia" w:cstheme="minorEastAsia"/>
                <w:sz w:val="24"/>
                <w:szCs w:val="24"/>
                <w:vertAlign w:val="baseline"/>
              </w:rPr>
              <w:t>数据库详细描述</w:t>
            </w:r>
          </w:p>
        </w:tc>
        <w:tc>
          <w:tcPr>
            <w:tcW w:w="1705" w:type="dxa"/>
            <w:vAlign w:val="center"/>
          </w:tcPr>
          <w:p>
            <w:pPr>
              <w:jc w:val="center"/>
              <w:rPr>
                <w:rFonts w:hint="eastAsia" w:asciiTheme="minorEastAsia" w:hAnsiTheme="minorEastAsia" w:eastAsiaTheme="minorEastAsia" w:cstheme="minorEastAsia"/>
                <w:sz w:val="24"/>
                <w:szCs w:val="24"/>
                <w:vertAlign w:val="baseline"/>
              </w:rPr>
            </w:pPr>
            <w:r>
              <w:rPr>
                <w:rFonts w:hint="default" w:asciiTheme="minorEastAsia" w:hAnsiTheme="minorEastAsia" w:eastAsiaTheme="minorEastAsia" w:cstheme="minorEastAsia"/>
                <w:sz w:val="24"/>
                <w:szCs w:val="24"/>
                <w:vertAlign w:val="baseline"/>
              </w:rPr>
              <w:t>数据库增加说明</w:t>
            </w:r>
          </w:p>
        </w:tc>
        <w:tc>
          <w:tcPr>
            <w:tcW w:w="1705" w:type="dxa"/>
            <w:vAlign w:val="center"/>
          </w:tcPr>
          <w:p>
            <w:pPr>
              <w:jc w:val="center"/>
              <w:rPr>
                <w:rFonts w:hint="eastAsia" w:asciiTheme="minorEastAsia" w:hAnsiTheme="minorEastAsia" w:eastAsiaTheme="minorEastAsia" w:cstheme="minorEastAsia"/>
                <w:sz w:val="24"/>
                <w:szCs w:val="24"/>
                <w:vertAlign w:val="baseline"/>
              </w:rPr>
            </w:pPr>
            <w:r>
              <w:rPr>
                <w:rFonts w:hint="default" w:asciiTheme="minorEastAsia" w:hAnsiTheme="minorEastAsia" w:eastAsiaTheme="minorEastAsia" w:cstheme="minorEastAsia"/>
                <w:sz w:val="24"/>
                <w:szCs w:val="24"/>
                <w:vertAlign w:val="baseline"/>
              </w:rPr>
              <w:t>袁涛</w:t>
            </w:r>
          </w:p>
        </w:tc>
      </w:tr>
      <w:tr>
        <w:trPr>
          <w:jc w:val="center"/>
        </w:trPr>
        <w:tc>
          <w:tcPr>
            <w:tcW w:w="1704" w:type="dxa"/>
            <w:vAlign w:val="center"/>
          </w:tcPr>
          <w:p>
            <w:pPr>
              <w:jc w:val="center"/>
              <w:rPr>
                <w:rFonts w:hint="eastAsia" w:asciiTheme="minorEastAsia" w:hAnsiTheme="minorEastAsia" w:eastAsiaTheme="minorEastAsia" w:cstheme="minorEastAsia"/>
                <w:sz w:val="24"/>
                <w:szCs w:val="24"/>
                <w:vertAlign w:val="baseline"/>
              </w:rPr>
            </w:pPr>
            <w:r>
              <w:rPr>
                <w:rFonts w:hint="default" w:asciiTheme="minorEastAsia" w:hAnsiTheme="minorEastAsia" w:eastAsiaTheme="minorEastAsia" w:cstheme="minorEastAsia"/>
                <w:sz w:val="24"/>
                <w:szCs w:val="24"/>
                <w:vertAlign w:val="baseline"/>
              </w:rPr>
              <w:t>2017-9-29</w:t>
            </w:r>
          </w:p>
        </w:tc>
        <w:tc>
          <w:tcPr>
            <w:tcW w:w="1704" w:type="dxa"/>
            <w:vAlign w:val="center"/>
          </w:tcPr>
          <w:p>
            <w:pPr>
              <w:jc w:val="center"/>
              <w:rPr>
                <w:rFonts w:hint="eastAsia" w:asciiTheme="minorEastAsia" w:hAnsiTheme="minorEastAsia" w:eastAsiaTheme="minorEastAsia" w:cstheme="minorEastAsia"/>
                <w:sz w:val="24"/>
                <w:szCs w:val="24"/>
                <w:vertAlign w:val="baseline"/>
              </w:rPr>
            </w:pPr>
            <w:r>
              <w:rPr>
                <w:rFonts w:hint="default" w:asciiTheme="minorEastAsia" w:hAnsiTheme="minorEastAsia" w:eastAsiaTheme="minorEastAsia" w:cstheme="minorEastAsia"/>
                <w:sz w:val="24"/>
                <w:szCs w:val="24"/>
                <w:vertAlign w:val="baseline"/>
              </w:rPr>
              <w:t>3.0</w:t>
            </w:r>
          </w:p>
        </w:tc>
        <w:tc>
          <w:tcPr>
            <w:tcW w:w="1704" w:type="dxa"/>
            <w:vAlign w:val="center"/>
          </w:tcPr>
          <w:p>
            <w:pPr>
              <w:jc w:val="center"/>
              <w:rPr>
                <w:rFonts w:hint="eastAsia" w:asciiTheme="minorEastAsia" w:hAnsiTheme="minorEastAsia" w:eastAsiaTheme="minorEastAsia" w:cstheme="minorEastAsia"/>
                <w:sz w:val="24"/>
                <w:szCs w:val="24"/>
                <w:vertAlign w:val="baseline"/>
              </w:rPr>
            </w:pPr>
            <w:r>
              <w:rPr>
                <w:rFonts w:hint="default" w:asciiTheme="minorEastAsia" w:hAnsiTheme="minorEastAsia" w:eastAsiaTheme="minorEastAsia" w:cstheme="minorEastAsia"/>
                <w:sz w:val="24"/>
                <w:szCs w:val="24"/>
                <w:vertAlign w:val="baseline"/>
              </w:rPr>
              <w:t>封面</w:t>
            </w:r>
          </w:p>
        </w:tc>
        <w:tc>
          <w:tcPr>
            <w:tcW w:w="1705" w:type="dxa"/>
            <w:vAlign w:val="center"/>
          </w:tcPr>
          <w:p>
            <w:pPr>
              <w:jc w:val="center"/>
              <w:rPr>
                <w:rFonts w:hint="eastAsia" w:asciiTheme="minorEastAsia" w:hAnsiTheme="minorEastAsia" w:eastAsiaTheme="minorEastAsia" w:cstheme="minorEastAsia"/>
                <w:sz w:val="24"/>
                <w:szCs w:val="24"/>
                <w:vertAlign w:val="baseline"/>
              </w:rPr>
            </w:pPr>
            <w:r>
              <w:rPr>
                <w:rFonts w:hint="default" w:asciiTheme="minorEastAsia" w:hAnsiTheme="minorEastAsia" w:eastAsiaTheme="minorEastAsia" w:cstheme="minorEastAsia"/>
                <w:sz w:val="24"/>
                <w:szCs w:val="24"/>
                <w:vertAlign w:val="baseline"/>
              </w:rPr>
              <w:t>填写小组信息</w:t>
            </w:r>
          </w:p>
        </w:tc>
        <w:tc>
          <w:tcPr>
            <w:tcW w:w="1705" w:type="dxa"/>
            <w:vAlign w:val="center"/>
          </w:tcPr>
          <w:p>
            <w:pPr>
              <w:jc w:val="center"/>
              <w:rPr>
                <w:rFonts w:hint="eastAsia" w:asciiTheme="minorEastAsia" w:hAnsiTheme="minorEastAsia" w:eastAsiaTheme="minorEastAsia" w:cstheme="minorEastAsia"/>
                <w:sz w:val="24"/>
                <w:szCs w:val="24"/>
                <w:vertAlign w:val="baseline"/>
              </w:rPr>
            </w:pPr>
            <w:r>
              <w:rPr>
                <w:rFonts w:hint="default" w:asciiTheme="minorEastAsia" w:hAnsiTheme="minorEastAsia" w:eastAsiaTheme="minorEastAsia" w:cstheme="minorEastAsia"/>
                <w:sz w:val="24"/>
                <w:szCs w:val="24"/>
                <w:vertAlign w:val="baseline"/>
              </w:rPr>
              <w:t>何铭春</w:t>
            </w:r>
          </w:p>
        </w:tc>
      </w:tr>
      <w:tr>
        <w:trPr>
          <w:jc w:val="center"/>
        </w:trPr>
        <w:tc>
          <w:tcPr>
            <w:tcW w:w="1704" w:type="dxa"/>
            <w:vAlign w:val="center"/>
          </w:tcPr>
          <w:p>
            <w:pPr>
              <w:jc w:val="center"/>
              <w:rPr>
                <w:rFonts w:hint="eastAsia" w:asciiTheme="minorEastAsia" w:hAnsiTheme="minorEastAsia" w:eastAsiaTheme="minorEastAsia" w:cstheme="minorEastAsia"/>
                <w:sz w:val="24"/>
                <w:szCs w:val="24"/>
                <w:vertAlign w:val="baseline"/>
              </w:rPr>
            </w:pPr>
          </w:p>
        </w:tc>
        <w:tc>
          <w:tcPr>
            <w:tcW w:w="1704" w:type="dxa"/>
            <w:vAlign w:val="center"/>
          </w:tcPr>
          <w:p>
            <w:pPr>
              <w:jc w:val="center"/>
              <w:rPr>
                <w:rFonts w:hint="eastAsia" w:asciiTheme="minorEastAsia" w:hAnsiTheme="minorEastAsia" w:eastAsiaTheme="minorEastAsia" w:cstheme="minorEastAsia"/>
                <w:sz w:val="24"/>
                <w:szCs w:val="24"/>
                <w:vertAlign w:val="baseline"/>
              </w:rPr>
            </w:pPr>
          </w:p>
        </w:tc>
        <w:tc>
          <w:tcPr>
            <w:tcW w:w="1704" w:type="dxa"/>
            <w:vAlign w:val="center"/>
          </w:tcPr>
          <w:p>
            <w:pPr>
              <w:jc w:val="center"/>
              <w:rPr>
                <w:rFonts w:hint="eastAsia" w:asciiTheme="minorEastAsia" w:hAnsiTheme="minorEastAsia" w:eastAsiaTheme="minorEastAsia" w:cstheme="minorEastAsia"/>
                <w:sz w:val="24"/>
                <w:szCs w:val="24"/>
                <w:vertAlign w:val="baseline"/>
              </w:rPr>
            </w:pPr>
          </w:p>
        </w:tc>
        <w:tc>
          <w:tcPr>
            <w:tcW w:w="1705" w:type="dxa"/>
            <w:vAlign w:val="center"/>
          </w:tcPr>
          <w:p>
            <w:pPr>
              <w:jc w:val="center"/>
              <w:rPr>
                <w:rFonts w:hint="eastAsia" w:asciiTheme="minorEastAsia" w:hAnsiTheme="minorEastAsia" w:eastAsiaTheme="minorEastAsia" w:cstheme="minorEastAsia"/>
                <w:sz w:val="24"/>
                <w:szCs w:val="24"/>
                <w:vertAlign w:val="baseline"/>
              </w:rPr>
            </w:pPr>
          </w:p>
        </w:tc>
        <w:tc>
          <w:tcPr>
            <w:tcW w:w="1705" w:type="dxa"/>
            <w:vAlign w:val="center"/>
          </w:tcPr>
          <w:p>
            <w:pPr>
              <w:jc w:val="center"/>
              <w:rPr>
                <w:rFonts w:hint="eastAsia" w:asciiTheme="minorEastAsia" w:hAnsiTheme="minorEastAsia" w:eastAsiaTheme="minorEastAsia" w:cstheme="minorEastAsia"/>
                <w:sz w:val="24"/>
                <w:szCs w:val="24"/>
                <w:vertAlign w:val="baseline"/>
              </w:rPr>
            </w:pPr>
          </w:p>
        </w:tc>
      </w:tr>
    </w:tbl>
    <w:p>
      <w:pPr>
        <w:jc w:val="both"/>
        <w:rPr>
          <w:rFonts w:hint="eastAsia" w:asciiTheme="minorEastAsia" w:hAnsiTheme="minorEastAsia" w:eastAsiaTheme="minorEastAsia" w:cstheme="minorEastAsia"/>
          <w:sz w:val="24"/>
          <w:szCs w:val="24"/>
        </w:rPr>
        <w:sectPr>
          <w:headerReference r:id="rId3" w:type="default"/>
          <w:footerReference r:id="rId4" w:type="default"/>
          <w:pgSz w:w="11906" w:h="16838"/>
          <w:pgMar w:top="1440" w:right="1800" w:bottom="1440" w:left="1800" w:header="720" w:footer="720" w:gutter="0"/>
          <w:pgNumType w:start="1"/>
          <w:cols w:space="720" w:num="1"/>
        </w:sectPr>
      </w:pPr>
    </w:p>
    <w:p>
      <w:pPr>
        <w:pageBreakBefore/>
        <w:widowControl/>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目   录</w:t>
      </w:r>
    </w:p>
    <w:p>
      <w:pPr>
        <w:pStyle w:val="18"/>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TOC \o "1-4" \h \z \u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_Toc2035092269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1范围</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_Toc2035092269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1</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18"/>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_Toc1757086587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2 总体概述</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_Toc1757086587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1</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20"/>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_Toc1692366496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2.1 产品描述</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_Toc1692366496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1</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20"/>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_Toc498178505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2.2 软件功能</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_Toc498178505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2</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20"/>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_Toc217962187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2.3 一般约束</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_Toc217962187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2</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20"/>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_Toc833344360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2.4 假设和依赖</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_Toc833344360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2</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18"/>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_Toc1027437223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3 具体需求</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_Toc1027437223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3</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20"/>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_Toc860428491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3.1 功能需求</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_Toc860428491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3</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19"/>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_Toc1039423843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3.1.1 面向申报人的需求</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_Toc1039423843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3</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19"/>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_Toc1471461335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3.1.2 面向管理人员的需求</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_Toc1471461335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4</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19"/>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_Toc134484488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3.1.3 面向施工队的需求</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_Toc134484488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5</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18"/>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_Toc396118626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3.2 外部接口需求</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_Toc396118626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5</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19"/>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_Toc940977627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3.2.1 用户接口</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_Toc940977627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5</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19"/>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_Toc1088572590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3.2.2 软件接口</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_Toc1088572590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6</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20"/>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_Toc2025638654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3.3 性能需求</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_Toc2025638654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6</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18"/>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_Toc28487847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4 设计约束</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_Toc28487847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6</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20"/>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_Toc1826635824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4.1 标准的约束</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_Toc1826635824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6</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20"/>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_Toc707286393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4.2 时间和预算的约束</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_Toc707286393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6</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20"/>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_Toc43796768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4.3  技术约束</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_Toc43796768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6</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20"/>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_Toc1029241214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4.4 人员约束</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_Toc1029241214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7</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20"/>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_Toc1157869032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4.5 硬件的约束</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_Toc1157869032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7</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20"/>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_Toc2020152484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4.6 安全约束</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_Toc2020152484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7</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18"/>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_Toc102826335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5 软件特性</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_Toc102826335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7</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20"/>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_Toc125075023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5.1安全性</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_Toc125075023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7</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20"/>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_Toc1149909433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5.2可维护性</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_Toc1149909433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7</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20"/>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_Toc407528637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5.3可移植性</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_Toc407528637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8</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20"/>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_Toc636581856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5.4交互工作能力</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_Toc636581856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8</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18"/>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_Toc40586963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6 其他需求</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_Toc40586963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8</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20"/>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_Toc360043668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6.1 数据库</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_Toc360043668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8</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20"/>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_Toc1475688711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6.2 本地化</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_Toc1475688711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9</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pStyle w:val="18"/>
        <w:tabs>
          <w:tab w:val="right" w:leader="dot" w:pos="8306"/>
        </w:tabs>
        <w:rPr>
          <w:rFonts w:ascii="Times New Roman" w:hAnsi="Times New Roman" w:eastAsia="宋体" w:cs="Times New Roman"/>
          <w:kern w:val="0"/>
          <w:szCs w:val="24"/>
          <w:lang w:val="en-US" w:eastAsia="zh-CN" w:bidi="ar-SA"/>
        </w:rPr>
      </w:pPr>
      <w:r>
        <w:rPr>
          <w:rFonts w:hint="eastAsia" w:asciiTheme="minorEastAsia" w:hAnsiTheme="minorEastAsia" w:eastAsiaTheme="minorEastAsia" w:cstheme="minorEastAsia"/>
          <w:kern w:val="0"/>
          <w:szCs w:val="24"/>
          <w:lang w:val="en-US" w:eastAsia="zh-CN" w:bidi="ar-SA"/>
        </w:rPr>
        <w:fldChar w:fldCharType="begin"/>
      </w:r>
      <w:r>
        <w:rPr>
          <w:rFonts w:hint="eastAsia" w:asciiTheme="minorEastAsia" w:hAnsiTheme="minorEastAsia" w:eastAsiaTheme="minorEastAsia" w:cstheme="minorEastAsia"/>
          <w:kern w:val="0"/>
          <w:szCs w:val="24"/>
          <w:lang w:val="en-US" w:eastAsia="zh-CN" w:bidi="ar-SA"/>
        </w:rPr>
        <w:instrText xml:space="preserve"> HYPERLINK \l _Toc1704470138 </w:instrText>
      </w:r>
      <w:r>
        <w:rPr>
          <w:rFonts w:hint="eastAsia" w:asciiTheme="minorEastAsia" w:hAnsiTheme="minorEastAsia" w:eastAsiaTheme="minorEastAsia" w:cstheme="minorEastAsia"/>
          <w:kern w:val="0"/>
          <w:szCs w:val="24"/>
          <w:lang w:val="en-US" w:eastAsia="zh-CN" w:bidi="ar-SA"/>
        </w:rPr>
        <w:fldChar w:fldCharType="separate"/>
      </w:r>
      <w:r>
        <w:rPr>
          <w:rFonts w:hint="eastAsia" w:asciiTheme="minorEastAsia" w:hAnsiTheme="minorEastAsia" w:eastAsiaTheme="minorEastAsia" w:cstheme="minorEastAsia"/>
          <w:kern w:val="0"/>
          <w:szCs w:val="24"/>
          <w:lang w:val="en-US" w:eastAsia="zh-CN" w:bidi="ar-SA"/>
        </w:rPr>
        <w:t>7待确定问题</w:t>
      </w:r>
      <w:r>
        <w:rPr>
          <w:rFonts w:ascii="Times New Roman" w:hAnsi="Times New Roman" w:eastAsia="宋体" w:cs="Times New Roman"/>
          <w:kern w:val="0"/>
          <w:szCs w:val="24"/>
          <w:lang w:val="en-US" w:eastAsia="zh-CN" w:bidi="ar-SA"/>
        </w:rPr>
        <w:tab/>
      </w:r>
      <w:r>
        <w:rPr>
          <w:rFonts w:ascii="Times New Roman" w:hAnsi="Times New Roman" w:eastAsia="宋体" w:cs="Times New Roman"/>
          <w:kern w:val="0"/>
          <w:szCs w:val="24"/>
          <w:lang w:val="en-US" w:eastAsia="zh-CN" w:bidi="ar-SA"/>
        </w:rPr>
        <w:fldChar w:fldCharType="begin"/>
      </w:r>
      <w:r>
        <w:rPr>
          <w:rFonts w:ascii="Times New Roman" w:hAnsi="Times New Roman" w:eastAsia="宋体" w:cs="Times New Roman"/>
          <w:kern w:val="0"/>
          <w:szCs w:val="24"/>
          <w:lang w:val="en-US" w:eastAsia="zh-CN" w:bidi="ar-SA"/>
        </w:rPr>
        <w:instrText xml:space="preserve"> PAGEREF _Toc1704470138 </w:instrText>
      </w:r>
      <w:r>
        <w:rPr>
          <w:rFonts w:ascii="Times New Roman" w:hAnsi="Times New Roman" w:eastAsia="宋体" w:cs="Times New Roman"/>
          <w:kern w:val="0"/>
          <w:szCs w:val="24"/>
          <w:lang w:val="en-US" w:eastAsia="zh-CN" w:bidi="ar-SA"/>
        </w:rPr>
        <w:fldChar w:fldCharType="separate"/>
      </w:r>
      <w:r>
        <w:rPr>
          <w:rFonts w:ascii="Times New Roman" w:hAnsi="Times New Roman" w:eastAsia="宋体" w:cs="Times New Roman"/>
          <w:kern w:val="0"/>
          <w:szCs w:val="24"/>
          <w:lang w:val="en-US" w:eastAsia="zh-CN" w:bidi="ar-SA"/>
        </w:rPr>
        <w:t>10</w:t>
      </w:r>
      <w:r>
        <w:rPr>
          <w:rFonts w:ascii="Times New Roman" w:hAnsi="Times New Roman" w:eastAsia="宋体" w:cs="Times New Roman"/>
          <w:kern w:val="0"/>
          <w:szCs w:val="24"/>
          <w:lang w:val="en-US" w:eastAsia="zh-CN" w:bidi="ar-SA"/>
        </w:rPr>
        <w:fldChar w:fldCharType="end"/>
      </w:r>
      <w:r>
        <w:rPr>
          <w:rFonts w:hint="eastAsia" w:asciiTheme="minorEastAsia" w:hAnsiTheme="minorEastAsia" w:eastAsiaTheme="minorEastAsia" w:cstheme="minorEastAsia"/>
          <w:kern w:val="0"/>
          <w:szCs w:val="24"/>
          <w:lang w:val="en-US" w:eastAsia="zh-CN" w:bidi="ar-SA"/>
        </w:rPr>
        <w:fldChar w:fldCharType="end"/>
      </w:r>
    </w:p>
    <w:p>
      <w:pPr>
        <w:spacing w:line="400" w:lineRule="atLeast"/>
        <w:ind w:firstLine="468" w:firstLineChars="234"/>
        <w:rPr>
          <w:rFonts w:hint="eastAsia" w:asciiTheme="minorEastAsia" w:hAnsiTheme="minorEastAsia" w:eastAsiaTheme="minorEastAsia" w:cstheme="minorEastAsia"/>
          <w:b/>
          <w:i/>
          <w:iCs/>
          <w:color w:val="548DD4"/>
          <w:sz w:val="24"/>
          <w:szCs w:val="24"/>
        </w:rPr>
      </w:pPr>
      <w:r>
        <w:rPr>
          <w:rFonts w:hint="eastAsia" w:asciiTheme="minorEastAsia" w:hAnsiTheme="minorEastAsia" w:eastAsiaTheme="minorEastAsia" w:cstheme="minorEastAsia"/>
          <w:kern w:val="0"/>
          <w:szCs w:val="24"/>
          <w:lang w:val="en-US" w:eastAsia="zh-CN" w:bidi="ar-SA"/>
        </w:rPr>
        <w:fldChar w:fldCharType="end"/>
      </w:r>
    </w:p>
    <w:p>
      <w:pPr>
        <w:pStyle w:val="38"/>
        <w:widowControl/>
        <w:rPr>
          <w:rFonts w:hint="eastAsia" w:asciiTheme="minorEastAsia" w:hAnsiTheme="minorEastAsia" w:eastAsiaTheme="minorEastAsia" w:cstheme="minorEastAsia"/>
          <w:sz w:val="24"/>
          <w:szCs w:val="24"/>
        </w:rPr>
      </w:pPr>
    </w:p>
    <w:p>
      <w:pPr>
        <w:pStyle w:val="38"/>
        <w:pageBreakBefore/>
        <w:widowControl/>
        <w:rPr>
          <w:rFonts w:hint="eastAsia" w:asciiTheme="minorEastAsia" w:hAnsiTheme="minorEastAsia" w:eastAsiaTheme="minorEastAsia" w:cstheme="minorEastAsia"/>
          <w:sz w:val="24"/>
          <w:szCs w:val="24"/>
        </w:rPr>
        <w:sectPr>
          <w:footerReference r:id="rId5" w:type="default"/>
          <w:pgSz w:w="11906" w:h="16838"/>
          <w:pgMar w:top="1440" w:right="1800" w:bottom="1440" w:left="1800" w:header="720" w:footer="720" w:gutter="0"/>
          <w:pgNumType w:start="1"/>
          <w:cols w:space="720" w:num="1"/>
        </w:sectPr>
      </w:pPr>
    </w:p>
    <w:p>
      <w:pPr>
        <w:pStyle w:val="38"/>
        <w:pageBreakBefore/>
        <w:widowControl/>
        <w:rPr>
          <w:rFonts w:hint="eastAsia" w:asciiTheme="minorEastAsia" w:hAnsiTheme="minorEastAsia" w:eastAsiaTheme="minorEastAsia" w:cstheme="minorEastAsia"/>
          <w:sz w:val="24"/>
          <w:szCs w:val="24"/>
        </w:rPr>
      </w:pPr>
    </w:p>
    <w:p>
      <w:pPr>
        <w:pStyle w:val="2"/>
        <w:rPr>
          <w:rFonts w:hint="eastAsia" w:asciiTheme="minorEastAsia" w:hAnsiTheme="minorEastAsia" w:eastAsiaTheme="minorEastAsia" w:cstheme="minorEastAsia"/>
          <w:sz w:val="24"/>
          <w:szCs w:val="24"/>
        </w:rPr>
      </w:pPr>
      <w:bookmarkStart w:id="3" w:name="_Toc2035092269"/>
      <w:bookmarkStart w:id="4" w:name="_Toc445691593"/>
      <w:r>
        <w:rPr>
          <w:rFonts w:hint="eastAsia" w:asciiTheme="minorEastAsia" w:hAnsiTheme="minorEastAsia" w:eastAsiaTheme="minorEastAsia" w:cstheme="minorEastAsia"/>
          <w:sz w:val="24"/>
          <w:szCs w:val="24"/>
        </w:rPr>
        <w:t>1范围</w:t>
      </w:r>
      <w:bookmarkEnd w:id="3"/>
      <w:bookmarkEnd w:id="4"/>
    </w:p>
    <w:p>
      <w:pPr>
        <w:pStyle w:val="13"/>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本说明文档包含以下内容：</w:t>
      </w:r>
    </w:p>
    <w:p>
      <w:pPr>
        <w:pStyle w:val="13"/>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①简要的产品背景介绍和功能简要分析</w:t>
      </w:r>
    </w:p>
    <w:p>
      <w:pPr>
        <w:pStyle w:val="13"/>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②具体的需求分析，以使用人群角度</w:t>
      </w:r>
    </w:p>
    <w:p>
      <w:pPr>
        <w:pStyle w:val="13"/>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③本软件所需的软件或硬件条件</w:t>
      </w:r>
    </w:p>
    <w:p>
      <w:pPr>
        <w:pStyle w:val="13"/>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④本软件所具备的特性</w:t>
      </w:r>
    </w:p>
    <w:p>
      <w:pPr>
        <w:pStyle w:val="13"/>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⑤数据库和语言特殊需求和限制</w:t>
      </w:r>
    </w:p>
    <w:p>
      <w:pPr>
        <w:pStyle w:val="13"/>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⑥项目过程问题表</w:t>
      </w:r>
    </w:p>
    <w:p>
      <w:pPr>
        <w:pStyle w:val="2"/>
        <w:rPr>
          <w:rFonts w:hint="eastAsia" w:asciiTheme="minorEastAsia" w:hAnsiTheme="minorEastAsia" w:eastAsiaTheme="minorEastAsia" w:cstheme="minorEastAsia"/>
          <w:sz w:val="24"/>
          <w:szCs w:val="24"/>
        </w:rPr>
      </w:pPr>
      <w:bookmarkStart w:id="5" w:name="_Toc436445620"/>
      <w:bookmarkStart w:id="6" w:name="_Toc445691598"/>
      <w:bookmarkStart w:id="7" w:name="_Toc1757086587"/>
      <w:r>
        <w:rPr>
          <w:rFonts w:hint="eastAsia" w:asciiTheme="minorEastAsia" w:hAnsiTheme="minorEastAsia" w:eastAsiaTheme="minorEastAsia" w:cstheme="minorEastAsia"/>
          <w:sz w:val="24"/>
          <w:szCs w:val="24"/>
        </w:rPr>
        <w:t xml:space="preserve">2 </w:t>
      </w:r>
      <w:bookmarkEnd w:id="5"/>
      <w:r>
        <w:rPr>
          <w:rFonts w:hint="eastAsia" w:asciiTheme="minorEastAsia" w:hAnsiTheme="minorEastAsia" w:eastAsiaTheme="minorEastAsia" w:cstheme="minorEastAsia"/>
          <w:sz w:val="24"/>
          <w:szCs w:val="24"/>
        </w:rPr>
        <w:t>总体概述</w:t>
      </w:r>
      <w:bookmarkEnd w:id="6"/>
      <w:bookmarkEnd w:id="7"/>
    </w:p>
    <w:p>
      <w:pPr>
        <w:pStyle w:val="5"/>
        <w:rPr>
          <w:rFonts w:hint="eastAsia" w:asciiTheme="minorEastAsia" w:hAnsiTheme="minorEastAsia" w:eastAsiaTheme="minorEastAsia" w:cstheme="minorEastAsia"/>
          <w:sz w:val="24"/>
          <w:szCs w:val="24"/>
        </w:rPr>
      </w:pPr>
      <w:bookmarkStart w:id="8" w:name="_Toc445691599"/>
      <w:bookmarkStart w:id="9" w:name="_Toc1692366496"/>
      <w:bookmarkStart w:id="10" w:name="_Toc436445624"/>
      <w:r>
        <w:rPr>
          <w:rFonts w:hint="eastAsia" w:asciiTheme="minorEastAsia" w:hAnsiTheme="minorEastAsia" w:eastAsiaTheme="minorEastAsia" w:cstheme="minorEastAsia"/>
          <w:sz w:val="24"/>
          <w:szCs w:val="24"/>
        </w:rPr>
        <w:t>2.1 产品描述</w:t>
      </w:r>
      <w:bookmarkEnd w:id="8"/>
      <w:bookmarkEnd w:id="9"/>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PHTRS系统是一款以政府部门为目标客户，基于计算机控制的在线路障维修系统。通过该系统的开发与应用，进一步健全和完善本市道路状况监测与修复体系，提高道路通行能力。</w:t>
      </w:r>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我国经济的不断发展，人口城镇化速度不断加快，城镇人口迅速激增。道路建设作为基础设施建设的重要一部分，也出现了井喷式的发展，这导致城市交通网络复杂度迅速激增，由于道路负载量过大而出现道路故障的情况激增。从路段故障产生到故障得到修复往往需要较长的信息传递时间，特别是一些较小的路障由于信息传递不畅导致不能及时有效地进行修复，最终路障的严重性不断升级。并且由于城市交通网络日益复杂化，维修队在准确定位路障位置方面也存在很大的难度。这些问题不但会给</w:t>
      </w:r>
      <w:r>
        <w:rPr>
          <w:rFonts w:hint="eastAsia" w:asciiTheme="minorEastAsia" w:hAnsiTheme="minorEastAsia" w:eastAsiaTheme="minorEastAsia" w:cstheme="minorEastAsia"/>
          <w:sz w:val="24"/>
          <w:szCs w:val="24"/>
          <w:lang w:eastAsia="zh-CN"/>
        </w:rPr>
        <w:t>申报者</w:t>
      </w:r>
      <w:r>
        <w:rPr>
          <w:rFonts w:hint="eastAsia" w:asciiTheme="minorEastAsia" w:hAnsiTheme="minorEastAsia" w:eastAsiaTheme="minorEastAsia" w:cstheme="minorEastAsia"/>
          <w:sz w:val="24"/>
          <w:szCs w:val="24"/>
        </w:rPr>
        <w:t>的生活带来不便，为</w:t>
      </w:r>
      <w:r>
        <w:rPr>
          <w:rFonts w:hint="eastAsia" w:asciiTheme="minorEastAsia" w:hAnsiTheme="minorEastAsia" w:eastAsiaTheme="minorEastAsia" w:cstheme="minorEastAsia"/>
          <w:sz w:val="24"/>
          <w:szCs w:val="24"/>
          <w:lang w:eastAsia="zh-CN"/>
        </w:rPr>
        <w:t>申报者</w:t>
      </w:r>
      <w:r>
        <w:rPr>
          <w:rFonts w:hint="eastAsia" w:asciiTheme="minorEastAsia" w:hAnsiTheme="minorEastAsia" w:eastAsiaTheme="minorEastAsia" w:cstheme="minorEastAsia"/>
          <w:sz w:val="24"/>
          <w:szCs w:val="24"/>
        </w:rPr>
        <w:t>的出行埋下安全隐患，而且也增加了交通道路维护的成本，降低了道路维护效果。为此我们开发PHTRS系统，已解决上述问题。</w:t>
      </w:r>
    </w:p>
    <w:p>
      <w:pPr>
        <w:ind w:firstLine="420"/>
        <w:rPr>
          <w:rFonts w:hint="eastAsia" w:asciiTheme="minorEastAsia" w:hAnsiTheme="minorEastAsia" w:eastAsiaTheme="minorEastAsia" w:cstheme="minorEastAsia"/>
          <w:sz w:val="24"/>
          <w:szCs w:val="24"/>
        </w:rPr>
      </w:pPr>
    </w:p>
    <w:p>
      <w:pPr>
        <w:pStyle w:val="5"/>
        <w:rPr>
          <w:rFonts w:hint="eastAsia" w:asciiTheme="minorEastAsia" w:hAnsiTheme="minorEastAsia" w:eastAsiaTheme="minorEastAsia" w:cstheme="minorEastAsia"/>
          <w:sz w:val="24"/>
          <w:szCs w:val="24"/>
        </w:rPr>
      </w:pPr>
      <w:bookmarkStart w:id="11" w:name="_Toc445691600"/>
      <w:bookmarkStart w:id="12" w:name="_Toc498178505"/>
      <w:r>
        <w:rPr>
          <w:rFonts w:hint="eastAsia" w:asciiTheme="minorEastAsia" w:hAnsiTheme="minorEastAsia" w:eastAsiaTheme="minorEastAsia" w:cstheme="minorEastAsia"/>
          <w:sz w:val="24"/>
          <w:szCs w:val="24"/>
        </w:rPr>
        <w:t>2.2 软件功能</w:t>
      </w:r>
      <w:bookmarkEnd w:id="11"/>
      <w:bookmarkEnd w:id="12"/>
    </w:p>
    <w:p>
      <w:pPr>
        <w:adjustRightInd/>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PHTRS系统将路障申报人（</w:t>
      </w:r>
      <w:r>
        <w:rPr>
          <w:rFonts w:hint="eastAsia" w:asciiTheme="minorEastAsia" w:hAnsiTheme="minorEastAsia" w:eastAsiaTheme="minorEastAsia" w:cstheme="minorEastAsia"/>
          <w:sz w:val="24"/>
          <w:szCs w:val="24"/>
          <w:lang w:eastAsia="zh-CN"/>
        </w:rPr>
        <w:t>申报者</w:t>
      </w:r>
      <w:r>
        <w:rPr>
          <w:rFonts w:hint="eastAsia" w:asciiTheme="minorEastAsia" w:hAnsiTheme="minorEastAsia" w:eastAsiaTheme="minorEastAsia" w:cstheme="minorEastAsia"/>
          <w:sz w:val="24"/>
          <w:szCs w:val="24"/>
        </w:rPr>
        <w:t>）、政府管理部门、施工队三者整合到同一个平台上。通过该系统的应用，道路故障信息传递的时间成本得到大幅度下降。</w:t>
      </w:r>
    </w:p>
    <w:p>
      <w:pPr>
        <w:adjustRightInd/>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w:t>
      </w:r>
      <w:r>
        <w:rPr>
          <w:rFonts w:hint="eastAsia" w:asciiTheme="minorEastAsia" w:hAnsiTheme="minorEastAsia" w:eastAsiaTheme="minorEastAsia" w:cstheme="minorEastAsia"/>
          <w:sz w:val="24"/>
          <w:szCs w:val="24"/>
        </w:rPr>
        <w:t>故障申报人为该段道路的使用者，</w:t>
      </w:r>
      <w:r>
        <w:rPr>
          <w:rFonts w:hint="eastAsia" w:asciiTheme="minorEastAsia" w:hAnsiTheme="minorEastAsia" w:eastAsiaTheme="minorEastAsia" w:cstheme="minorEastAsia"/>
          <w:sz w:val="24"/>
          <w:szCs w:val="24"/>
          <w:lang w:val="en-US" w:eastAsia="zh-CN"/>
        </w:rPr>
        <w:t>再本软件平台上可以申报道路故障和查询自己申报的道路故障维修情况。</w:t>
      </w:r>
    </w:p>
    <w:p>
      <w:pPr>
        <w:adjustRightInd/>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②</w:t>
      </w:r>
      <w:r>
        <w:rPr>
          <w:rFonts w:hint="eastAsia" w:asciiTheme="minorEastAsia" w:hAnsiTheme="minorEastAsia" w:eastAsiaTheme="minorEastAsia" w:cstheme="minorEastAsia"/>
          <w:sz w:val="24"/>
          <w:szCs w:val="24"/>
        </w:rPr>
        <w:t>施工队</w:t>
      </w:r>
      <w:r>
        <w:rPr>
          <w:rFonts w:hint="eastAsia" w:asciiTheme="minorEastAsia" w:hAnsiTheme="minorEastAsia" w:eastAsiaTheme="minorEastAsia" w:cstheme="minorEastAsia"/>
          <w:sz w:val="24"/>
          <w:szCs w:val="24"/>
          <w:lang w:val="en-US" w:eastAsia="zh-CN"/>
        </w:rPr>
        <w:t>可以通过查询</w:t>
      </w:r>
      <w:r>
        <w:rPr>
          <w:rFonts w:hint="eastAsia" w:asciiTheme="minorEastAsia" w:hAnsiTheme="minorEastAsia" w:eastAsiaTheme="minorEastAsia" w:cstheme="minorEastAsia"/>
          <w:sz w:val="24"/>
          <w:szCs w:val="24"/>
        </w:rPr>
        <w:t>快速锁定故障地址。同时应用本系统可以对故障等级进行实时评估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软件通过故障申报人进行故障申报，申报故障按等级排序，施工队根据等级情况进行现场勘查与修复</w:t>
      </w:r>
      <w:r>
        <w:rPr>
          <w:rFonts w:hint="eastAsia" w:asciiTheme="minorEastAsia" w:hAnsiTheme="minorEastAsia" w:eastAsiaTheme="minorEastAsia" w:cstheme="minorEastAsia"/>
          <w:sz w:val="24"/>
          <w:szCs w:val="24"/>
          <w:lang w:eastAsia="zh-CN"/>
        </w:rPr>
        <w:t>，这使得资源得到更加合理地利用。</w:t>
      </w:r>
    </w:p>
    <w:p>
      <w:pPr>
        <w:adjustRightInd/>
        <w:ind w:firstLine="42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③</w:t>
      </w:r>
      <w:r>
        <w:rPr>
          <w:rFonts w:hint="eastAsia" w:asciiTheme="minorEastAsia" w:hAnsiTheme="minorEastAsia" w:eastAsiaTheme="minorEastAsia" w:cstheme="minorEastAsia"/>
          <w:sz w:val="24"/>
          <w:szCs w:val="24"/>
        </w:rPr>
        <w:t>政府管理部分对故障详情进行备录，并对</w:t>
      </w:r>
      <w:r>
        <w:rPr>
          <w:rFonts w:hint="eastAsia" w:asciiTheme="minorEastAsia" w:hAnsiTheme="minorEastAsia" w:eastAsiaTheme="minorEastAsia" w:cstheme="minorEastAsia"/>
          <w:sz w:val="24"/>
          <w:szCs w:val="24"/>
          <w:lang w:eastAsia="zh-CN"/>
        </w:rPr>
        <w:t>申报者</w:t>
      </w:r>
      <w:r>
        <w:rPr>
          <w:rFonts w:hint="eastAsia" w:asciiTheme="minorEastAsia" w:hAnsiTheme="minorEastAsia" w:eastAsiaTheme="minorEastAsia" w:cstheme="minorEastAsia"/>
          <w:sz w:val="24"/>
          <w:szCs w:val="24"/>
        </w:rPr>
        <w:t>公布道路故障修复详情</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生成损失报告。</w:t>
      </w:r>
    </w:p>
    <w:p>
      <w:pPr>
        <w:adjustRightInd/>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5"/>
        <w:rPr>
          <w:rFonts w:hint="eastAsia" w:asciiTheme="minorEastAsia" w:hAnsiTheme="minorEastAsia" w:eastAsiaTheme="minorEastAsia" w:cstheme="minorEastAsia"/>
          <w:sz w:val="24"/>
          <w:szCs w:val="24"/>
        </w:rPr>
      </w:pPr>
      <w:bookmarkStart w:id="13" w:name="_Toc445691602"/>
      <w:bookmarkStart w:id="14" w:name="_Toc217962187"/>
      <w:r>
        <w:rPr>
          <w:rFonts w:hint="eastAsia" w:asciiTheme="minorEastAsia" w:hAnsiTheme="minorEastAsia" w:eastAsiaTheme="minorEastAsia" w:cstheme="minorEastAsia"/>
          <w:sz w:val="24"/>
          <w:szCs w:val="24"/>
        </w:rPr>
        <w:t>2.3 一般约束</w:t>
      </w:r>
      <w:bookmarkEnd w:id="13"/>
      <w:bookmarkEnd w:id="14"/>
    </w:p>
    <w:p>
      <w:pPr>
        <w:adjustRightInd/>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①身份约束。本软件区分申报者和施工队以及政府管理部门三者的身份。申报人无需登录即可申报和查询自己申报的道路故障施工情况。而施工队和政府管理部门需要进行身份认证才能使用本软件。</w:t>
      </w:r>
    </w:p>
    <w:p>
      <w:pPr>
        <w:adjustRightInd/>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②数据录入的限制，为防止数据库注入行为，保护数据库安全。我们对软件的输入进行了约束，确保只有正确的输入才能进入数据库。</w:t>
      </w:r>
    </w:p>
    <w:p>
      <w:pPr>
        <w:pStyle w:val="5"/>
        <w:rPr>
          <w:rFonts w:hint="eastAsia" w:asciiTheme="minorEastAsia" w:hAnsiTheme="minorEastAsia" w:eastAsiaTheme="minorEastAsia" w:cstheme="minorEastAsia"/>
          <w:sz w:val="24"/>
          <w:szCs w:val="24"/>
        </w:rPr>
      </w:pPr>
      <w:bookmarkStart w:id="15" w:name="_Toc445691603"/>
      <w:bookmarkStart w:id="16" w:name="_Toc833344360"/>
      <w:r>
        <w:rPr>
          <w:rFonts w:hint="eastAsia" w:asciiTheme="minorEastAsia" w:hAnsiTheme="minorEastAsia" w:eastAsiaTheme="minorEastAsia" w:cstheme="minorEastAsia"/>
          <w:sz w:val="24"/>
          <w:szCs w:val="24"/>
        </w:rPr>
        <w:t>2.4 假设和依</w:t>
      </w:r>
      <w:bookmarkEnd w:id="15"/>
      <w:r>
        <w:rPr>
          <w:rFonts w:hint="eastAsia" w:asciiTheme="minorEastAsia" w:hAnsiTheme="minorEastAsia" w:eastAsiaTheme="minorEastAsia" w:cstheme="minorEastAsia"/>
          <w:sz w:val="24"/>
          <w:szCs w:val="24"/>
        </w:rPr>
        <w:t>赖</w:t>
      </w:r>
      <w:bookmarkEnd w:id="16"/>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①python3以上版本，适用于Windows/Linux/max os等系统。</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w:t>
      </w:r>
      <w:r>
        <w:rPr>
          <w:rFonts w:hint="eastAsia" w:asciiTheme="minorEastAsia" w:hAnsiTheme="minorEastAsia" w:eastAsiaTheme="minorEastAsia" w:cstheme="minorEastAsia"/>
          <w:sz w:val="24"/>
          <w:szCs w:val="24"/>
          <w:lang w:eastAsia="zh-CN"/>
        </w:rPr>
        <w:t>Mysql</w:t>
      </w:r>
      <w:r>
        <w:rPr>
          <w:rFonts w:hint="eastAsia" w:asciiTheme="minorEastAsia" w:hAnsiTheme="minorEastAsia" w:eastAsiaTheme="minorEastAsia" w:cstheme="minorEastAsia"/>
          <w:sz w:val="24"/>
          <w:szCs w:val="24"/>
          <w:lang w:val="en-US" w:eastAsia="zh-CN"/>
        </w:rPr>
        <w:t>作为主要数据库，根据具体用户环境，我们将提供</w:t>
      </w:r>
      <w:r>
        <w:rPr>
          <w:rFonts w:hint="eastAsia" w:asciiTheme="minorEastAsia" w:hAnsiTheme="minorEastAsia" w:eastAsiaTheme="minorEastAsia" w:cstheme="minorEastAsia"/>
          <w:sz w:val="24"/>
          <w:szCs w:val="24"/>
          <w:lang w:eastAsia="zh-CN"/>
        </w:rPr>
        <w:t>sql server</w:t>
      </w:r>
      <w:r>
        <w:rPr>
          <w:rFonts w:hint="eastAsia" w:asciiTheme="minorEastAsia" w:hAnsiTheme="minorEastAsia" w:eastAsiaTheme="minorEastAsia" w:cstheme="minorEastAsia"/>
          <w:sz w:val="24"/>
          <w:szCs w:val="24"/>
          <w:lang w:val="en-US" w:eastAsia="zh-CN"/>
        </w:rPr>
        <w:t>数据库选项，以应对多变的用户环境。</w:t>
      </w:r>
    </w:p>
    <w:p>
      <w:pPr>
        <w:pStyle w:val="2"/>
        <w:rPr>
          <w:rFonts w:hint="eastAsia" w:asciiTheme="minorEastAsia" w:hAnsiTheme="minorEastAsia" w:eastAsiaTheme="minorEastAsia" w:cstheme="minorEastAsia"/>
          <w:sz w:val="24"/>
          <w:szCs w:val="24"/>
        </w:rPr>
      </w:pPr>
      <w:bookmarkStart w:id="17" w:name="_Toc445691604"/>
      <w:bookmarkStart w:id="18" w:name="_Toc1027437223"/>
      <w:r>
        <w:rPr>
          <w:rFonts w:hint="eastAsia" w:asciiTheme="minorEastAsia" w:hAnsiTheme="minorEastAsia" w:eastAsiaTheme="minorEastAsia" w:cstheme="minorEastAsia"/>
          <w:sz w:val="24"/>
          <w:szCs w:val="24"/>
        </w:rPr>
        <w:t xml:space="preserve">3 </w:t>
      </w:r>
      <w:bookmarkEnd w:id="10"/>
      <w:r>
        <w:rPr>
          <w:rFonts w:hint="eastAsia" w:asciiTheme="minorEastAsia" w:hAnsiTheme="minorEastAsia" w:eastAsiaTheme="minorEastAsia" w:cstheme="minorEastAsia"/>
          <w:sz w:val="24"/>
          <w:szCs w:val="24"/>
        </w:rPr>
        <w:t>具体需求</w:t>
      </w:r>
      <w:bookmarkEnd w:id="17"/>
      <w:bookmarkEnd w:id="18"/>
    </w:p>
    <w:p>
      <w:pPr>
        <w:pStyle w:val="5"/>
        <w:rPr>
          <w:rFonts w:hint="eastAsia" w:asciiTheme="minorEastAsia" w:hAnsiTheme="minorEastAsia" w:eastAsiaTheme="minorEastAsia" w:cstheme="minorEastAsia"/>
          <w:sz w:val="24"/>
          <w:szCs w:val="24"/>
        </w:rPr>
      </w:pPr>
      <w:bookmarkStart w:id="19" w:name="_Toc436445625"/>
      <w:bookmarkStart w:id="20" w:name="_Toc860428491"/>
      <w:bookmarkStart w:id="21" w:name="_Toc445691605"/>
      <w:r>
        <w:rPr>
          <w:rFonts w:hint="eastAsia" w:asciiTheme="minorEastAsia" w:hAnsiTheme="minorEastAsia" w:eastAsiaTheme="minorEastAsia" w:cstheme="minorEastAsia"/>
          <w:sz w:val="24"/>
          <w:szCs w:val="24"/>
        </w:rPr>
        <w:t xml:space="preserve">3.1 </w:t>
      </w:r>
      <w:bookmarkEnd w:id="19"/>
      <w:r>
        <w:rPr>
          <w:rFonts w:hint="eastAsia" w:asciiTheme="minorEastAsia" w:hAnsiTheme="minorEastAsia" w:eastAsiaTheme="minorEastAsia" w:cstheme="minorEastAsia"/>
          <w:sz w:val="24"/>
          <w:szCs w:val="24"/>
        </w:rPr>
        <w:t>功能需求</w:t>
      </w:r>
      <w:bookmarkEnd w:id="20"/>
      <w:bookmarkEnd w:id="21"/>
    </w:p>
    <w:p>
      <w:pPr>
        <w:adjustRightInd/>
        <w:ind w:firstLine="420" w:firstLineChars="0"/>
        <w:textAlignment w:val="auto"/>
        <w:rPr>
          <w:rFonts w:hint="eastAsia" w:asciiTheme="minorEastAsia" w:hAnsiTheme="minorEastAsia" w:eastAsiaTheme="minorEastAsia" w:cstheme="minorEastAsia"/>
          <w:sz w:val="24"/>
          <w:szCs w:val="24"/>
          <w:lang w:val="en-US" w:eastAsia="zh-CN"/>
        </w:rPr>
      </w:pPr>
      <w:bookmarkStart w:id="22" w:name="_Toc445691606"/>
      <w:r>
        <w:rPr>
          <w:rFonts w:hint="eastAsia" w:asciiTheme="minorEastAsia" w:hAnsiTheme="minorEastAsia" w:eastAsiaTheme="minorEastAsia" w:cstheme="minorEastAsia"/>
          <w:sz w:val="24"/>
          <w:szCs w:val="24"/>
          <w:lang w:val="en-US" w:eastAsia="zh-CN"/>
        </w:rPr>
        <w:t>对于路障跟踪与维修系统，服务对象主要分为三类：管理人员、施工队、申报者。</w:t>
      </w:r>
    </w:p>
    <w:p>
      <w:pPr>
        <w:adjustRightInd/>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①申报者在发现路障情况后会登陆相关网站进行登记，记录相关的路障信息；后台对相关信息进行整理并存放到数据库。在道路施工的过程中，申报者随时都可以查看维修进度。</w:t>
      </w:r>
    </w:p>
    <w:p>
      <w:pPr>
        <w:adjustRightInd/>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②施工队对于数据库进行访问，获取路障的相关信息，并进行维修安排；在施工队维修过后，会对后台上报相关维修信息</w:t>
      </w:r>
      <w:r>
        <w:rPr>
          <w:rFonts w:hint="eastAsia" w:asciiTheme="minorEastAsia" w:hAnsiTheme="minorEastAsia" w:eastAsiaTheme="minorEastAsia" w:cstheme="minorEastAsia"/>
          <w:sz w:val="24"/>
          <w:szCs w:val="24"/>
          <w:lang w:eastAsia="zh-CN"/>
        </w:rPr>
        <w:t>和损失信息。</w:t>
      </w:r>
    </w:p>
    <w:p>
      <w:pPr>
        <w:adjustRightInd/>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③管理人员通过后台管理数据库，并在施工队结束施工之后生成损失报告。</w:t>
      </w:r>
    </w:p>
    <w:p>
      <w:pPr>
        <w:pStyle w:val="46"/>
        <w:rPr>
          <w:rFonts w:hint="eastAsia" w:asciiTheme="minorEastAsia" w:hAnsiTheme="minorEastAsia" w:eastAsiaTheme="minorEastAsia" w:cstheme="minorEastAsia"/>
          <w:sz w:val="24"/>
          <w:szCs w:val="24"/>
        </w:rPr>
      </w:pPr>
    </w:p>
    <w:p>
      <w:pPr>
        <w:pStyle w:val="7"/>
        <w:numPr>
          <w:numId w:val="0"/>
        </w:numPr>
        <w:rPr>
          <w:rFonts w:hint="eastAsia" w:asciiTheme="minorEastAsia" w:hAnsiTheme="minorEastAsia" w:eastAsiaTheme="minorEastAsia" w:cstheme="minorEastAsia"/>
          <w:sz w:val="24"/>
          <w:szCs w:val="24"/>
        </w:rPr>
      </w:pPr>
      <w:bookmarkStart w:id="23" w:name="_Toc1039423843"/>
      <w:r>
        <w:rPr>
          <w:rFonts w:hint="eastAsia" w:asciiTheme="minorEastAsia" w:hAnsiTheme="minorEastAsia" w:eastAsiaTheme="minorEastAsia" w:cstheme="minorEastAsia"/>
          <w:sz w:val="24"/>
          <w:szCs w:val="24"/>
        </w:rPr>
        <w:t xml:space="preserve">3.1.1 </w:t>
      </w:r>
      <w:bookmarkEnd w:id="22"/>
      <w:r>
        <w:rPr>
          <w:rFonts w:hint="eastAsia" w:asciiTheme="minorEastAsia" w:hAnsiTheme="minorEastAsia" w:eastAsiaTheme="minorEastAsia" w:cstheme="minorEastAsia"/>
          <w:sz w:val="24"/>
          <w:szCs w:val="24"/>
          <w:lang w:val="en-US" w:eastAsia="zh-CN"/>
        </w:rPr>
        <w:t>面向申报人的需求</w:t>
      </w:r>
      <w:bookmarkEnd w:id="23"/>
    </w:p>
    <w:p>
      <w:pPr>
        <w:numPr>
          <w:ilvl w:val="0"/>
          <w:numId w:val="0"/>
        </w:numPr>
        <w:adjustRightInd/>
        <w:ind w:left="420" w:leftChars="0"/>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eastAsia="zh-CN" w:bidi="ar-SA"/>
        </w:rPr>
        <w:t>①</w:t>
      </w:r>
      <w:r>
        <w:rPr>
          <w:rFonts w:hint="eastAsia" w:asciiTheme="minorEastAsia" w:hAnsiTheme="minorEastAsia" w:eastAsiaTheme="minorEastAsia" w:cstheme="minorEastAsia"/>
          <w:kern w:val="2"/>
          <w:sz w:val="24"/>
          <w:szCs w:val="24"/>
          <w:lang w:val="en-US" w:eastAsia="zh-CN" w:bidi="ar-SA"/>
        </w:rPr>
        <w:t>引言</w:t>
      </w:r>
    </w:p>
    <w:p>
      <w:pPr>
        <w:pStyle w:val="15"/>
        <w:ind w:left="420" w:lef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按照整体的程序使用顺序。首先是面向</w:t>
      </w:r>
      <w:r>
        <w:rPr>
          <w:rFonts w:hint="eastAsia" w:asciiTheme="minorEastAsia" w:hAnsiTheme="minorEastAsia" w:eastAsiaTheme="minorEastAsia" w:cstheme="minorEastAsia"/>
          <w:sz w:val="24"/>
          <w:szCs w:val="24"/>
          <w:lang w:eastAsia="zh-CN"/>
        </w:rPr>
        <w:t>申报者</w:t>
      </w:r>
      <w:r>
        <w:rPr>
          <w:rFonts w:hint="eastAsia" w:asciiTheme="minorEastAsia" w:hAnsiTheme="minorEastAsia" w:eastAsiaTheme="minorEastAsia" w:cstheme="minorEastAsia"/>
          <w:sz w:val="24"/>
          <w:szCs w:val="24"/>
        </w:rPr>
        <w:t>的功能板块。该板块内，需要满足</w:t>
      </w:r>
      <w:r>
        <w:rPr>
          <w:rFonts w:hint="eastAsia" w:asciiTheme="minorEastAsia" w:hAnsiTheme="minorEastAsia" w:eastAsiaTheme="minorEastAsia" w:cstheme="minorEastAsia"/>
          <w:sz w:val="24"/>
          <w:szCs w:val="24"/>
          <w:lang w:eastAsia="zh-CN"/>
        </w:rPr>
        <w:t>申报者</w:t>
      </w:r>
      <w:r>
        <w:rPr>
          <w:rFonts w:hint="eastAsia" w:asciiTheme="minorEastAsia" w:hAnsiTheme="minorEastAsia" w:eastAsiaTheme="minorEastAsia" w:cstheme="minorEastAsia"/>
          <w:sz w:val="24"/>
          <w:szCs w:val="24"/>
        </w:rPr>
        <w:t>对于故障的申报需求、对于维修进度的查询需求。</w:t>
      </w:r>
    </w:p>
    <w:p>
      <w:pPr>
        <w:numPr>
          <w:ilvl w:val="0"/>
          <w:numId w:val="0"/>
        </w:numPr>
        <w:adjustRightInd/>
        <w:ind w:left="420" w:leftChars="0"/>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eastAsia="zh-CN" w:bidi="ar-SA"/>
        </w:rPr>
        <w:t>②</w:t>
      </w:r>
      <w:r>
        <w:rPr>
          <w:rFonts w:hint="eastAsia" w:asciiTheme="minorEastAsia" w:hAnsiTheme="minorEastAsia" w:eastAsiaTheme="minorEastAsia" w:cstheme="minorEastAsia"/>
          <w:kern w:val="2"/>
          <w:sz w:val="24"/>
          <w:szCs w:val="24"/>
          <w:lang w:val="en-US" w:eastAsia="zh-CN" w:bidi="ar-SA"/>
        </w:rPr>
        <w:t>输入</w:t>
      </w:r>
    </w:p>
    <w:p>
      <w:pPr>
        <w:numPr>
          <w:ilvl w:val="0"/>
          <w:numId w:val="0"/>
        </w:numPr>
        <w:adjustRightInd/>
        <w:ind w:left="420"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lang w:eastAsia="zh-CN"/>
        </w:rPr>
        <w:t>申报者</w:t>
      </w:r>
      <w:r>
        <w:rPr>
          <w:rFonts w:hint="eastAsia" w:asciiTheme="minorEastAsia" w:hAnsiTheme="minorEastAsia" w:eastAsiaTheme="minorEastAsia" w:cstheme="minorEastAsia"/>
          <w:sz w:val="24"/>
          <w:szCs w:val="24"/>
        </w:rPr>
        <w:t>向后台输入的数据有：街道地址、紧急程度、位置。在储存时，后台自动为该事件赋予一个识别号码并提供给用户。</w:t>
      </w:r>
    </w:p>
    <w:p>
      <w:pPr>
        <w:numPr>
          <w:ilvl w:val="0"/>
          <w:numId w:val="0"/>
        </w:numPr>
        <w:adjustRightInd/>
        <w:ind w:left="420"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对于</w:t>
      </w:r>
      <w:r>
        <w:rPr>
          <w:rFonts w:hint="eastAsia" w:asciiTheme="minorEastAsia" w:hAnsiTheme="minorEastAsia" w:eastAsiaTheme="minorEastAsia" w:cstheme="minorEastAsia"/>
          <w:sz w:val="24"/>
          <w:szCs w:val="24"/>
          <w:lang w:eastAsia="zh-CN"/>
        </w:rPr>
        <w:t>申报者</w:t>
      </w:r>
      <w:r>
        <w:rPr>
          <w:rFonts w:hint="eastAsia" w:asciiTheme="minorEastAsia" w:hAnsiTheme="minorEastAsia" w:eastAsiaTheme="minorEastAsia" w:cstheme="minorEastAsia"/>
          <w:sz w:val="24"/>
          <w:szCs w:val="24"/>
        </w:rPr>
        <w:t>输入的街道地址规定为“XX区XX街道XX路”；紧急程度程度分级为1到10级，要求</w:t>
      </w:r>
      <w:r>
        <w:rPr>
          <w:rFonts w:hint="eastAsia" w:asciiTheme="minorEastAsia" w:hAnsiTheme="minorEastAsia" w:eastAsiaTheme="minorEastAsia" w:cstheme="minorEastAsia"/>
          <w:sz w:val="24"/>
          <w:szCs w:val="24"/>
          <w:lang w:eastAsia="zh-CN"/>
        </w:rPr>
        <w:t>申报者</w:t>
      </w:r>
      <w:r>
        <w:rPr>
          <w:rFonts w:hint="eastAsia" w:asciiTheme="minorEastAsia" w:hAnsiTheme="minorEastAsia" w:eastAsiaTheme="minorEastAsia" w:cstheme="minorEastAsia"/>
          <w:sz w:val="24"/>
          <w:szCs w:val="24"/>
        </w:rPr>
        <w:t>输入其中一个数字。位置要求</w:t>
      </w:r>
      <w:r>
        <w:rPr>
          <w:rFonts w:hint="eastAsia" w:asciiTheme="minorEastAsia" w:hAnsiTheme="minorEastAsia" w:eastAsiaTheme="minorEastAsia" w:cstheme="minorEastAsia"/>
          <w:sz w:val="24"/>
          <w:szCs w:val="24"/>
          <w:lang w:eastAsia="zh-CN"/>
        </w:rPr>
        <w:t>申报者</w:t>
      </w:r>
      <w:r>
        <w:rPr>
          <w:rFonts w:hint="eastAsia" w:asciiTheme="minorEastAsia" w:hAnsiTheme="minorEastAsia" w:eastAsiaTheme="minorEastAsia" w:cstheme="minorEastAsia"/>
          <w:sz w:val="24"/>
          <w:szCs w:val="24"/>
        </w:rPr>
        <w:t>输入“路中、人行道上”等具体形容。</w:t>
      </w:r>
    </w:p>
    <w:p>
      <w:pPr>
        <w:numPr>
          <w:ilvl w:val="0"/>
          <w:numId w:val="0"/>
        </w:numPr>
        <w:adjustRightInd/>
        <w:ind w:left="420"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 xml:space="preserve"> 申报者可以通过系统生成的识别号码查询道路障碍维修进度。</w:t>
      </w:r>
    </w:p>
    <w:p>
      <w:pPr>
        <w:numPr>
          <w:ilvl w:val="0"/>
          <w:numId w:val="0"/>
        </w:numPr>
        <w:adjustRightInd/>
        <w:ind w:left="420" w:leftChars="0"/>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eastAsia="zh-CN" w:bidi="ar-SA"/>
        </w:rPr>
        <w:t>③</w:t>
      </w:r>
      <w:r>
        <w:rPr>
          <w:rFonts w:hint="eastAsia" w:asciiTheme="minorEastAsia" w:hAnsiTheme="minorEastAsia" w:eastAsiaTheme="minorEastAsia" w:cstheme="minorEastAsia"/>
          <w:kern w:val="2"/>
          <w:sz w:val="24"/>
          <w:szCs w:val="24"/>
          <w:lang w:val="en-US" w:eastAsia="zh-CN" w:bidi="ar-SA"/>
        </w:rPr>
        <w:t>处理</w:t>
      </w:r>
    </w:p>
    <w:p>
      <w:pPr>
        <w:numPr>
          <w:ilvl w:val="0"/>
          <w:numId w:val="2"/>
        </w:numPr>
        <w:adjustRightInd/>
        <w:ind w:left="9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利用Python的字符串模块，对于</w:t>
      </w:r>
      <w:r>
        <w:rPr>
          <w:rFonts w:hint="eastAsia" w:asciiTheme="minorEastAsia" w:hAnsiTheme="minorEastAsia" w:eastAsiaTheme="minorEastAsia" w:cstheme="minorEastAsia"/>
          <w:sz w:val="24"/>
          <w:szCs w:val="24"/>
          <w:lang w:eastAsia="zh-CN"/>
        </w:rPr>
        <w:t>申报者</w:t>
      </w:r>
      <w:r>
        <w:rPr>
          <w:rFonts w:hint="eastAsia" w:asciiTheme="minorEastAsia" w:hAnsiTheme="minorEastAsia" w:eastAsiaTheme="minorEastAsia" w:cstheme="minorEastAsia"/>
          <w:sz w:val="24"/>
          <w:szCs w:val="24"/>
        </w:rPr>
        <w:t>输入的数据进行检查。确保符合数据格式要求。</w:t>
      </w:r>
    </w:p>
    <w:p>
      <w:pPr>
        <w:numPr>
          <w:ilvl w:val="0"/>
          <w:numId w:val="2"/>
        </w:numPr>
        <w:adjustRightInd/>
        <w:ind w:left="9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不符合要求的输入会被提示输入错误，要求申报者重新输入。</w:t>
      </w:r>
    </w:p>
    <w:p>
      <w:pPr>
        <w:adjustRightInd/>
        <w:ind w:left="9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利用输入的数据进行数据库插入操作。</w:t>
      </w:r>
    </w:p>
    <w:p>
      <w:pPr>
        <w:adjustRightInd/>
        <w:ind w:left="9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提交结束后，反馈</w:t>
      </w:r>
      <w:r>
        <w:rPr>
          <w:rFonts w:hint="eastAsia" w:asciiTheme="minorEastAsia" w:hAnsiTheme="minorEastAsia" w:eastAsiaTheme="minorEastAsia" w:cstheme="minorEastAsia"/>
          <w:sz w:val="24"/>
          <w:szCs w:val="24"/>
          <w:lang w:val="en-US" w:eastAsia="zh-CN"/>
        </w:rPr>
        <w:t>一个识别号码</w:t>
      </w:r>
      <w:r>
        <w:rPr>
          <w:rFonts w:hint="eastAsia" w:asciiTheme="minorEastAsia" w:hAnsiTheme="minorEastAsia" w:eastAsiaTheme="minorEastAsia" w:cstheme="minorEastAsia"/>
          <w:sz w:val="24"/>
          <w:szCs w:val="24"/>
        </w:rPr>
        <w:t>。</w:t>
      </w:r>
    </w:p>
    <w:p>
      <w:pPr>
        <w:adjustRightInd/>
        <w:ind w:left="9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  申报者通过查询窗口可以查询识别码对应的道路障碍工程。</w:t>
      </w:r>
    </w:p>
    <w:p>
      <w:pPr>
        <w:adjustRightInd/>
        <w:ind w:left="900"/>
        <w:textAlignment w:val="auto"/>
        <w:rPr>
          <w:rFonts w:hint="eastAsia" w:asciiTheme="minorEastAsia" w:hAnsiTheme="minorEastAsia" w:eastAsiaTheme="minorEastAsia" w:cstheme="minorEastAsia"/>
          <w:sz w:val="24"/>
          <w:szCs w:val="24"/>
        </w:rPr>
      </w:pPr>
    </w:p>
    <w:p>
      <w:pPr>
        <w:numPr>
          <w:ilvl w:val="0"/>
          <w:numId w:val="0"/>
        </w:numPr>
        <w:adjustRightInd/>
        <w:ind w:left="420" w:leftChars="0"/>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eastAsia="zh-CN" w:bidi="ar-SA"/>
        </w:rPr>
        <w:t>④</w:t>
      </w:r>
      <w:r>
        <w:rPr>
          <w:rFonts w:hint="eastAsia" w:asciiTheme="minorEastAsia" w:hAnsiTheme="minorEastAsia" w:eastAsiaTheme="minorEastAsia" w:cstheme="minorEastAsia"/>
          <w:kern w:val="2"/>
          <w:sz w:val="24"/>
          <w:szCs w:val="24"/>
          <w:lang w:val="en-US" w:eastAsia="zh-CN" w:bidi="ar-SA"/>
        </w:rPr>
        <w:t>输出</w:t>
      </w:r>
    </w:p>
    <w:p>
      <w:pPr>
        <w:ind w:left="9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系统自动生成路障识别号码，并输出给用户。</w:t>
      </w:r>
    </w:p>
    <w:p>
      <w:pPr>
        <w:ind w:left="9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提供该识别号码的使用说明。</w:t>
      </w:r>
    </w:p>
    <w:p>
      <w:pPr>
        <w:ind w:left="9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  当前道路障碍的施工状态。</w:t>
      </w:r>
    </w:p>
    <w:p>
      <w:pPr>
        <w:pStyle w:val="7"/>
        <w:numPr>
          <w:numId w:val="0"/>
        </w:numPr>
        <w:rPr>
          <w:rFonts w:hint="eastAsia" w:asciiTheme="minorEastAsia" w:hAnsiTheme="minorEastAsia" w:eastAsiaTheme="minorEastAsia" w:cstheme="minorEastAsia"/>
          <w:sz w:val="24"/>
          <w:szCs w:val="24"/>
        </w:rPr>
      </w:pPr>
      <w:bookmarkStart w:id="24" w:name="_Toc1471461335"/>
      <w:bookmarkStart w:id="25" w:name="_Toc445691609"/>
      <w:r>
        <w:rPr>
          <w:rFonts w:hint="eastAsia" w:asciiTheme="minorEastAsia" w:hAnsiTheme="minorEastAsia" w:eastAsiaTheme="minorEastAsia" w:cstheme="minorEastAsia"/>
          <w:sz w:val="24"/>
          <w:szCs w:val="24"/>
        </w:rPr>
        <w:t>3.1.2 面向管理人员的需求</w:t>
      </w:r>
      <w:bookmarkEnd w:id="24"/>
    </w:p>
    <w:p>
      <w:pPr>
        <w:rPr>
          <w:rFonts w:hint="eastAsia" w:asciiTheme="minorEastAsia" w:hAnsiTheme="minorEastAsia" w:eastAsiaTheme="minorEastAsia" w:cstheme="minorEastAsia"/>
          <w:sz w:val="24"/>
          <w:szCs w:val="24"/>
          <w:lang w:val="en-US" w:eastAsia="zh-CN"/>
        </w:rPr>
      </w:pPr>
      <w:bookmarkStart w:id="26" w:name="_Toc141"/>
      <w:r>
        <w:rPr>
          <w:rFonts w:hint="eastAsia" w:asciiTheme="minorEastAsia" w:hAnsiTheme="minorEastAsia" w:eastAsiaTheme="minorEastAsia" w:cstheme="minorEastAsia"/>
          <w:sz w:val="24"/>
          <w:szCs w:val="24"/>
          <w:lang w:eastAsia="zh-CN"/>
        </w:rPr>
        <w:t>①</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引言</w:t>
      </w:r>
      <w:bookmarkEnd w:id="26"/>
      <w:bookmarkStart w:id="27" w:name="_Toc10594"/>
    </w:p>
    <w:p>
      <w:pPr>
        <w:rPr>
          <w:rFonts w:hint="eastAsia" w:asciiTheme="minorEastAsia" w:hAnsiTheme="minorEastAsia" w:eastAsiaTheme="minorEastAsia" w:cstheme="minorEastAsia"/>
          <w:b w:val="0"/>
          <w:bCs w:val="0"/>
          <w:kern w:val="0"/>
          <w:sz w:val="24"/>
          <w:szCs w:val="24"/>
          <w:lang w:val="en-US" w:eastAsia="zh-CN" w:bidi="ar-SA"/>
        </w:rPr>
      </w:pPr>
      <w:r>
        <w:rPr>
          <w:rFonts w:hint="eastAsia" w:asciiTheme="minorEastAsia" w:hAnsiTheme="minorEastAsia" w:eastAsiaTheme="minorEastAsia" w:cstheme="minorEastAsia"/>
          <w:b w:val="0"/>
          <w:bCs w:val="0"/>
          <w:kern w:val="0"/>
          <w:sz w:val="24"/>
          <w:szCs w:val="24"/>
          <w:lang w:val="en-US" w:eastAsia="zh-CN" w:bidi="ar-SA"/>
        </w:rPr>
        <w:t>该板块内，需要满足管理人员对于故障的查看需求、创建损失报告的需求。</w:t>
      </w:r>
      <w:bookmarkEnd w:id="27"/>
      <w:bookmarkStart w:id="28" w:name="_Toc25488"/>
    </w:p>
    <w:p>
      <w:pPr>
        <w:rPr>
          <w:rFonts w:hint="eastAsia" w:asciiTheme="minorEastAsia" w:hAnsiTheme="minorEastAsia" w:eastAsiaTheme="minorEastAsia" w:cstheme="minorEastAsia"/>
          <w:b w:val="0"/>
          <w:bCs w:val="0"/>
          <w:kern w:val="0"/>
          <w:sz w:val="24"/>
          <w:szCs w:val="24"/>
          <w:lang w:val="en-US" w:eastAsia="zh-CN" w:bidi="ar-SA"/>
        </w:rPr>
      </w:pPr>
      <w:r>
        <w:rPr>
          <w:rFonts w:hint="eastAsia" w:asciiTheme="minorEastAsia" w:hAnsiTheme="minorEastAsia" w:eastAsiaTheme="minorEastAsia" w:cstheme="minorEastAsia"/>
          <w:b/>
          <w:bCs w:val="0"/>
          <w:kern w:val="0"/>
          <w:sz w:val="24"/>
          <w:szCs w:val="24"/>
          <w:lang w:eastAsia="zh-CN" w:bidi="ar-SA"/>
        </w:rPr>
        <w:t>②</w:t>
      </w:r>
      <w:r>
        <w:rPr>
          <w:rFonts w:hint="eastAsia" w:asciiTheme="minorEastAsia" w:hAnsiTheme="minorEastAsia" w:eastAsiaTheme="minorEastAsia" w:cstheme="minorEastAsia"/>
          <w:b/>
          <w:bCs w:val="0"/>
          <w:kern w:val="0"/>
          <w:sz w:val="24"/>
          <w:szCs w:val="24"/>
          <w:lang w:val="en-US" w:eastAsia="zh-CN" w:bidi="ar-SA"/>
        </w:rPr>
        <w:tab/>
      </w:r>
      <w:r>
        <w:rPr>
          <w:rFonts w:hint="eastAsia" w:asciiTheme="minorEastAsia" w:hAnsiTheme="minorEastAsia" w:eastAsiaTheme="minorEastAsia" w:cstheme="minorEastAsia"/>
          <w:b w:val="0"/>
          <w:bCs w:val="0"/>
          <w:kern w:val="0"/>
          <w:sz w:val="24"/>
          <w:szCs w:val="24"/>
          <w:lang w:val="en-US" w:eastAsia="zh-CN" w:bidi="ar-SA"/>
        </w:rPr>
        <w:t>输入</w:t>
      </w:r>
      <w:bookmarkEnd w:id="28"/>
      <w:bookmarkStart w:id="29" w:name="_Toc14836"/>
    </w:p>
    <w:p>
      <w:pPr>
        <w:rPr>
          <w:rFonts w:hint="eastAsia" w:asciiTheme="minorEastAsia" w:hAnsiTheme="minorEastAsia" w:eastAsiaTheme="minorEastAsia" w:cstheme="minorEastAsia"/>
          <w:b w:val="0"/>
          <w:bCs w:val="0"/>
          <w:kern w:val="0"/>
          <w:sz w:val="24"/>
          <w:szCs w:val="24"/>
          <w:lang w:val="en-US" w:eastAsia="zh-CN" w:bidi="ar-SA"/>
        </w:rPr>
      </w:pPr>
      <w:r>
        <w:rPr>
          <w:rFonts w:hint="eastAsia" w:asciiTheme="minorEastAsia" w:hAnsiTheme="minorEastAsia" w:eastAsiaTheme="minorEastAsia" w:cstheme="minorEastAsia"/>
          <w:b w:val="0"/>
          <w:bCs w:val="0"/>
          <w:kern w:val="0"/>
          <w:sz w:val="24"/>
          <w:szCs w:val="24"/>
          <w:lang w:val="en-US" w:eastAsia="zh-CN" w:bidi="ar-SA"/>
        </w:rPr>
        <w:t>1)</w:t>
      </w:r>
      <w:r>
        <w:rPr>
          <w:rFonts w:hint="eastAsia" w:asciiTheme="minorEastAsia" w:hAnsiTheme="minorEastAsia" w:eastAsiaTheme="minorEastAsia" w:cstheme="minorEastAsia"/>
          <w:b w:val="0"/>
          <w:bCs w:val="0"/>
          <w:kern w:val="0"/>
          <w:sz w:val="24"/>
          <w:szCs w:val="24"/>
          <w:lang w:val="en-US" w:eastAsia="zh-CN" w:bidi="ar-SA"/>
        </w:rPr>
        <w:tab/>
      </w:r>
      <w:r>
        <w:rPr>
          <w:rFonts w:hint="eastAsia" w:asciiTheme="minorEastAsia" w:hAnsiTheme="minorEastAsia" w:eastAsiaTheme="minorEastAsia" w:cstheme="minorEastAsia"/>
          <w:b w:val="0"/>
          <w:bCs w:val="0"/>
          <w:kern w:val="0"/>
          <w:sz w:val="24"/>
          <w:szCs w:val="24"/>
          <w:lang w:val="en-US" w:eastAsia="zh-CN" w:bidi="ar-SA"/>
        </w:rPr>
        <w:t>管理人员向后台输入的数据有：损失的金额、损失总结文本。</w:t>
      </w:r>
      <w:bookmarkEnd w:id="29"/>
    </w:p>
    <w:p>
      <w:pPr>
        <w:rPr>
          <w:rFonts w:hint="eastAsia" w:asciiTheme="minorEastAsia" w:hAnsiTheme="minorEastAsia" w:eastAsiaTheme="minorEastAsia" w:cstheme="minorEastAsia"/>
          <w:sz w:val="24"/>
          <w:szCs w:val="24"/>
          <w:lang w:val="en-US" w:eastAsia="zh-CN"/>
        </w:rPr>
      </w:pPr>
      <w:bookmarkStart w:id="30" w:name="_Toc32563"/>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对于损失金额的输入，格式限定为XXX元。文本格式不限，字体采用宋体五号。</w:t>
      </w:r>
      <w:bookmarkEnd w:id="30"/>
    </w:p>
    <w:p>
      <w:pPr>
        <w:rPr>
          <w:rFonts w:hint="eastAsia" w:asciiTheme="minorEastAsia" w:hAnsiTheme="minorEastAsia" w:eastAsiaTheme="minorEastAsia" w:cstheme="minorEastAsia"/>
          <w:sz w:val="24"/>
          <w:szCs w:val="24"/>
          <w:lang w:val="en-US" w:eastAsia="zh-CN"/>
        </w:rPr>
      </w:pPr>
      <w:bookmarkStart w:id="31" w:name="_Toc4257"/>
      <w:r>
        <w:rPr>
          <w:rFonts w:hint="eastAsia" w:asciiTheme="minorEastAsia" w:hAnsiTheme="minorEastAsia" w:eastAsiaTheme="minorEastAsia" w:cstheme="minorEastAsia"/>
          <w:sz w:val="24"/>
          <w:szCs w:val="24"/>
          <w:lang w:eastAsia="zh-CN"/>
        </w:rPr>
        <w:t>③</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处理</w:t>
      </w:r>
      <w:bookmarkEnd w:id="31"/>
    </w:p>
    <w:p>
      <w:pPr>
        <w:rPr>
          <w:rFonts w:hint="eastAsia" w:asciiTheme="minorEastAsia" w:hAnsiTheme="minorEastAsia" w:eastAsiaTheme="minorEastAsia" w:cstheme="minorEastAsia"/>
          <w:sz w:val="24"/>
          <w:szCs w:val="24"/>
          <w:lang w:val="en-US" w:eastAsia="zh-CN"/>
        </w:rPr>
      </w:pPr>
      <w:bookmarkStart w:id="32" w:name="_Toc18819"/>
      <w:r>
        <w:rPr>
          <w:rFonts w:hint="eastAsia" w:asciiTheme="minorEastAsia" w:hAnsiTheme="minorEastAsia" w:eastAsiaTheme="minorEastAsia" w:cstheme="minorEastAsia"/>
          <w:sz w:val="24"/>
          <w:szCs w:val="24"/>
          <w:lang w:val="en-US" w:eastAsia="zh-CN"/>
        </w:rPr>
        <w:t>定义输入数据、中间参数，以获得预期输出结果的全部操作。它包括如下的说明：</w:t>
      </w:r>
      <w:bookmarkEnd w:id="32"/>
    </w:p>
    <w:p>
      <w:pPr>
        <w:rPr>
          <w:rFonts w:hint="eastAsia" w:asciiTheme="minorEastAsia" w:hAnsiTheme="minorEastAsia" w:eastAsiaTheme="minorEastAsia" w:cstheme="minorEastAsia"/>
          <w:sz w:val="24"/>
          <w:szCs w:val="24"/>
          <w:lang w:val="en-US" w:eastAsia="zh-CN"/>
        </w:rPr>
      </w:pPr>
      <w:bookmarkStart w:id="33" w:name="_Toc25932"/>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利用Python的字符串模块，对于管理人员输入的数据进行检查。确保符合数据格式要求。</w:t>
      </w:r>
      <w:bookmarkEnd w:id="33"/>
    </w:p>
    <w:p>
      <w:pPr>
        <w:rPr>
          <w:rFonts w:hint="eastAsia" w:asciiTheme="minorEastAsia" w:hAnsiTheme="minorEastAsia" w:eastAsiaTheme="minorEastAsia" w:cstheme="minorEastAsia"/>
          <w:sz w:val="24"/>
          <w:szCs w:val="24"/>
          <w:lang w:val="en-US" w:eastAsia="zh-CN"/>
        </w:rPr>
      </w:pPr>
      <w:bookmarkStart w:id="34" w:name="_Toc21715"/>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利用输入的数据进行数据库插入操作。</w:t>
      </w:r>
      <w:bookmarkEnd w:id="34"/>
    </w:p>
    <w:p>
      <w:pPr>
        <w:rPr>
          <w:rFonts w:hint="eastAsia" w:asciiTheme="minorEastAsia" w:hAnsiTheme="minorEastAsia" w:eastAsiaTheme="minorEastAsia" w:cstheme="minorEastAsia"/>
          <w:sz w:val="24"/>
          <w:szCs w:val="24"/>
          <w:lang w:val="en-US" w:eastAsia="zh-CN"/>
        </w:rPr>
      </w:pPr>
      <w:bookmarkStart w:id="35" w:name="_Toc15117"/>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提交结束后，在图形界面上实时反馈。</w:t>
      </w:r>
      <w:bookmarkEnd w:id="35"/>
    </w:p>
    <w:p>
      <w:pPr>
        <w:rPr>
          <w:rFonts w:hint="eastAsia" w:asciiTheme="minorEastAsia" w:hAnsiTheme="minorEastAsia" w:eastAsiaTheme="minorEastAsia" w:cstheme="minorEastAsia"/>
          <w:sz w:val="24"/>
          <w:szCs w:val="24"/>
          <w:lang w:val="en-US" w:eastAsia="zh-CN"/>
        </w:rPr>
      </w:pPr>
      <w:bookmarkStart w:id="36" w:name="_Toc12708"/>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街道地址、紧急程度、位置</w:t>
      </w:r>
      <w:bookmarkEnd w:id="36"/>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bookmarkStart w:id="37" w:name="_Toc15103"/>
      <w:r>
        <w:rPr>
          <w:rFonts w:hint="eastAsia" w:asciiTheme="minorEastAsia" w:hAnsiTheme="minorEastAsia" w:eastAsiaTheme="minorEastAsia" w:cstheme="minorEastAsia"/>
          <w:sz w:val="24"/>
          <w:szCs w:val="24"/>
          <w:lang w:eastAsia="zh-CN"/>
        </w:rPr>
        <w:t>④</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输出</w:t>
      </w:r>
      <w:bookmarkEnd w:id="37"/>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bookmarkStart w:id="38" w:name="_Toc23743"/>
      <w:r>
        <w:rPr>
          <w:rFonts w:hint="eastAsia" w:asciiTheme="minorEastAsia" w:hAnsiTheme="minorEastAsia" w:eastAsiaTheme="minorEastAsia" w:cstheme="minorEastAsia"/>
          <w:sz w:val="24"/>
          <w:szCs w:val="24"/>
          <w:lang w:val="en-US" w:eastAsia="zh-CN"/>
        </w:rPr>
        <w:t>数据库中的故障道路</w:t>
      </w:r>
      <w:bookmarkEnd w:id="38"/>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    损失报告</w:t>
      </w:r>
    </w:p>
    <w:p>
      <w:pPr>
        <w:pStyle w:val="7"/>
        <w:numPr>
          <w:numId w:val="0"/>
        </w:numPr>
        <w:rPr>
          <w:rFonts w:hint="eastAsia" w:asciiTheme="minorEastAsia" w:hAnsiTheme="minorEastAsia" w:eastAsiaTheme="minorEastAsia" w:cstheme="minorEastAsia"/>
          <w:sz w:val="24"/>
          <w:szCs w:val="24"/>
        </w:rPr>
      </w:pPr>
      <w:bookmarkStart w:id="39" w:name="_Toc28283"/>
      <w:bookmarkStart w:id="40" w:name="_Toc134484488"/>
      <w:r>
        <w:rPr>
          <w:rFonts w:hint="eastAsia" w:asciiTheme="minorEastAsia" w:hAnsiTheme="minorEastAsia" w:eastAsiaTheme="minorEastAsia" w:cstheme="minorEastAsia"/>
          <w:sz w:val="24"/>
          <w:szCs w:val="24"/>
        </w:rPr>
        <w:t>3.1.3 面向施工队的需求</w:t>
      </w:r>
      <w:bookmarkEnd w:id="39"/>
      <w:bookmarkEnd w:id="40"/>
    </w:p>
    <w:p>
      <w:pPr>
        <w:rPr>
          <w:rFonts w:hint="eastAsia" w:asciiTheme="minorEastAsia" w:hAnsiTheme="minorEastAsia" w:eastAsiaTheme="minorEastAsia" w:cstheme="minorEastAsia"/>
          <w:sz w:val="24"/>
          <w:szCs w:val="24"/>
          <w:lang w:val="en-US" w:eastAsia="zh-CN"/>
        </w:rPr>
      </w:pPr>
      <w:bookmarkStart w:id="41" w:name="_Toc770"/>
      <w:r>
        <w:rPr>
          <w:rFonts w:hint="eastAsia" w:asciiTheme="minorEastAsia" w:hAnsiTheme="minorEastAsia" w:eastAsiaTheme="minorEastAsia" w:cstheme="minorEastAsia"/>
          <w:sz w:val="24"/>
          <w:szCs w:val="24"/>
          <w:lang w:eastAsia="zh-CN"/>
        </w:rPr>
        <w:t>①</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引言</w:t>
      </w:r>
      <w:bookmarkEnd w:id="41"/>
    </w:p>
    <w:p>
      <w:pPr>
        <w:rPr>
          <w:rFonts w:hint="eastAsia" w:asciiTheme="minorEastAsia" w:hAnsiTheme="minorEastAsia" w:eastAsiaTheme="minorEastAsia" w:cstheme="minorEastAsia"/>
          <w:sz w:val="24"/>
          <w:szCs w:val="24"/>
          <w:lang w:val="en-US" w:eastAsia="zh-CN"/>
        </w:rPr>
      </w:pPr>
      <w:bookmarkStart w:id="42" w:name="_Toc7208"/>
      <w:r>
        <w:rPr>
          <w:rFonts w:hint="eastAsia" w:asciiTheme="minorEastAsia" w:hAnsiTheme="minorEastAsia" w:eastAsiaTheme="minorEastAsia" w:cstheme="minorEastAsia"/>
          <w:sz w:val="24"/>
          <w:szCs w:val="24"/>
          <w:lang w:val="en-US" w:eastAsia="zh-CN"/>
        </w:rPr>
        <w:t>该板块需要满足施工队对于位置的查询需求、对于紧急程度的查询需求；路障的维修情况汇报；路障事故的文本汇报。</w:t>
      </w:r>
      <w:bookmarkEnd w:id="42"/>
    </w:p>
    <w:p>
      <w:pPr>
        <w:rPr>
          <w:rFonts w:hint="eastAsia" w:asciiTheme="minorEastAsia" w:hAnsiTheme="minorEastAsia" w:eastAsiaTheme="minorEastAsia" w:cstheme="minorEastAsia"/>
          <w:sz w:val="24"/>
          <w:szCs w:val="24"/>
          <w:lang w:val="en-US" w:eastAsia="zh-CN"/>
        </w:rPr>
      </w:pPr>
      <w:bookmarkStart w:id="43" w:name="_Toc28851"/>
      <w:r>
        <w:rPr>
          <w:rFonts w:hint="eastAsia" w:asciiTheme="minorEastAsia" w:hAnsiTheme="minorEastAsia" w:eastAsiaTheme="minorEastAsia" w:cstheme="minorEastAsia"/>
          <w:sz w:val="24"/>
          <w:szCs w:val="24"/>
          <w:lang w:eastAsia="zh-CN"/>
        </w:rPr>
        <w:t>②</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输入</w:t>
      </w:r>
      <w:bookmarkEnd w:id="43"/>
    </w:p>
    <w:p>
      <w:pPr>
        <w:rPr>
          <w:rFonts w:hint="eastAsia" w:asciiTheme="minorEastAsia" w:hAnsiTheme="minorEastAsia" w:eastAsiaTheme="minorEastAsia" w:cstheme="minorEastAsia"/>
          <w:sz w:val="24"/>
          <w:szCs w:val="24"/>
          <w:lang w:val="en-US" w:eastAsia="zh-CN"/>
        </w:rPr>
      </w:pPr>
      <w:bookmarkStart w:id="44" w:name="_Toc26248"/>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施工队向后台输入的数据有：路障情况文本、维修所需人数、维修所需工具、维修所需工时、是否完工。</w:t>
      </w:r>
      <w:bookmarkEnd w:id="44"/>
    </w:p>
    <w:p>
      <w:pPr>
        <w:rPr>
          <w:rFonts w:hint="eastAsia" w:asciiTheme="minorEastAsia" w:hAnsiTheme="minorEastAsia" w:eastAsiaTheme="minorEastAsia" w:cstheme="minorEastAsia"/>
          <w:sz w:val="24"/>
          <w:szCs w:val="24"/>
          <w:lang w:val="en-US" w:eastAsia="zh-CN"/>
        </w:rPr>
      </w:pPr>
      <w:bookmarkStart w:id="45" w:name="_Toc28762"/>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对于施工队输入的维修人数格式为“X人”；维修所需工具用文本表示；维修所需工时按照“X小时”格式，精确到</w:t>
      </w:r>
      <w:r>
        <w:rPr>
          <w:rFonts w:hint="eastAsia" w:asciiTheme="minorEastAsia" w:hAnsiTheme="minorEastAsia" w:eastAsiaTheme="minorEastAsia" w:cstheme="minorEastAsia"/>
          <w:sz w:val="24"/>
          <w:szCs w:val="24"/>
          <w:lang w:eastAsia="zh-CN"/>
        </w:rPr>
        <w:t>1</w:t>
      </w:r>
      <w:r>
        <w:rPr>
          <w:rFonts w:hint="eastAsia" w:asciiTheme="minorEastAsia" w:hAnsiTheme="minorEastAsia" w:eastAsiaTheme="minorEastAsia" w:cstheme="minorEastAsia"/>
          <w:sz w:val="24"/>
          <w:szCs w:val="24"/>
          <w:lang w:val="en-US" w:eastAsia="zh-CN"/>
        </w:rPr>
        <w:t>小时；路障情况文本要求宋体五号字；是否完工情况用“是/否表示。</w:t>
      </w:r>
      <w:bookmarkEnd w:id="45"/>
    </w:p>
    <w:p>
      <w:pPr>
        <w:rPr>
          <w:rFonts w:hint="eastAsia" w:asciiTheme="minorEastAsia" w:hAnsiTheme="minorEastAsia" w:eastAsiaTheme="minorEastAsia" w:cstheme="minorEastAsia"/>
          <w:sz w:val="24"/>
          <w:szCs w:val="24"/>
          <w:lang w:val="en-US" w:eastAsia="zh-CN"/>
        </w:rPr>
      </w:pPr>
      <w:bookmarkStart w:id="46" w:name="_Toc32742"/>
      <w:r>
        <w:rPr>
          <w:rFonts w:hint="eastAsia" w:asciiTheme="minorEastAsia" w:hAnsiTheme="minorEastAsia" w:eastAsiaTheme="minorEastAsia" w:cstheme="minorEastAsia"/>
          <w:sz w:val="24"/>
          <w:szCs w:val="24"/>
          <w:lang w:eastAsia="zh-CN"/>
        </w:rPr>
        <w:t>③</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处理</w:t>
      </w:r>
      <w:bookmarkEnd w:id="46"/>
    </w:p>
    <w:p>
      <w:pPr>
        <w:rPr>
          <w:rFonts w:hint="eastAsia" w:asciiTheme="minorEastAsia" w:hAnsiTheme="minorEastAsia" w:eastAsiaTheme="minorEastAsia" w:cstheme="minorEastAsia"/>
          <w:sz w:val="24"/>
          <w:szCs w:val="24"/>
          <w:lang w:val="en-US" w:eastAsia="zh-CN"/>
        </w:rPr>
      </w:pPr>
      <w:bookmarkStart w:id="47" w:name="_Toc15721"/>
      <w:r>
        <w:rPr>
          <w:rFonts w:hint="eastAsia" w:asciiTheme="minorEastAsia" w:hAnsiTheme="minorEastAsia" w:eastAsiaTheme="minorEastAsia" w:cstheme="minorEastAsia"/>
          <w:sz w:val="24"/>
          <w:szCs w:val="24"/>
          <w:lang w:val="en-US" w:eastAsia="zh-CN"/>
        </w:rPr>
        <w:t>定义输入数据、中间参数，以获得预期输出结果的全部操作。它包括如下的说明：</w:t>
      </w:r>
      <w:bookmarkEnd w:id="47"/>
    </w:p>
    <w:p>
      <w:pPr>
        <w:rPr>
          <w:rFonts w:hint="eastAsia" w:asciiTheme="minorEastAsia" w:hAnsiTheme="minorEastAsia" w:eastAsiaTheme="minorEastAsia" w:cstheme="minorEastAsia"/>
          <w:sz w:val="24"/>
          <w:szCs w:val="24"/>
          <w:lang w:val="en-US" w:eastAsia="zh-CN"/>
        </w:rPr>
      </w:pPr>
      <w:bookmarkStart w:id="48" w:name="_Toc9946"/>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利用Python的字符串模块，对于申报者输入的数据进行检查。确保符合数据格式要求。</w:t>
      </w:r>
      <w:bookmarkEnd w:id="48"/>
    </w:p>
    <w:p>
      <w:pPr>
        <w:rPr>
          <w:rFonts w:hint="eastAsia" w:asciiTheme="minorEastAsia" w:hAnsiTheme="minorEastAsia" w:eastAsiaTheme="minorEastAsia" w:cstheme="minorEastAsia"/>
          <w:sz w:val="24"/>
          <w:szCs w:val="24"/>
          <w:lang w:val="en-US" w:eastAsia="zh-CN"/>
        </w:rPr>
      </w:pPr>
      <w:bookmarkStart w:id="49" w:name="_Toc4422"/>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利用输入的数据进行数据库插入操作。</w:t>
      </w:r>
      <w:bookmarkEnd w:id="49"/>
    </w:p>
    <w:p>
      <w:pPr>
        <w:rPr>
          <w:rFonts w:hint="eastAsia" w:asciiTheme="minorEastAsia" w:hAnsiTheme="minorEastAsia" w:eastAsiaTheme="minorEastAsia" w:cstheme="minorEastAsia"/>
          <w:sz w:val="24"/>
          <w:szCs w:val="24"/>
          <w:lang w:val="en-US" w:eastAsia="zh-CN"/>
        </w:rPr>
      </w:pPr>
      <w:bookmarkStart w:id="50" w:name="_Toc30650"/>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提交结束后，在图形界面上实时反馈。</w:t>
      </w:r>
      <w:bookmarkEnd w:id="50"/>
    </w:p>
    <w:p>
      <w:pPr>
        <w:rPr>
          <w:rFonts w:hint="eastAsia" w:asciiTheme="minorEastAsia" w:hAnsiTheme="minorEastAsia" w:eastAsiaTheme="minorEastAsia" w:cstheme="minorEastAsia"/>
          <w:sz w:val="24"/>
          <w:szCs w:val="24"/>
          <w:lang w:val="en-US" w:eastAsia="zh-CN"/>
        </w:rPr>
      </w:pPr>
      <w:bookmarkStart w:id="51" w:name="_Toc17769"/>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街道地址、紧急程度、位置</w:t>
      </w:r>
      <w:bookmarkEnd w:id="51"/>
    </w:p>
    <w:p>
      <w:pPr>
        <w:rPr>
          <w:rFonts w:hint="eastAsia" w:asciiTheme="minorEastAsia" w:hAnsiTheme="minorEastAsia" w:eastAsiaTheme="minorEastAsia" w:cstheme="minorEastAsia"/>
          <w:sz w:val="24"/>
          <w:szCs w:val="24"/>
          <w:lang w:val="en-US" w:eastAsia="zh-CN"/>
        </w:rPr>
      </w:pPr>
      <w:bookmarkStart w:id="52" w:name="_Toc17065"/>
      <w:r>
        <w:rPr>
          <w:rFonts w:hint="eastAsia" w:asciiTheme="minorEastAsia" w:hAnsiTheme="minorEastAsia" w:eastAsiaTheme="minorEastAsia" w:cstheme="minorEastAsia"/>
          <w:sz w:val="24"/>
          <w:szCs w:val="24"/>
          <w:lang w:eastAsia="zh-CN"/>
        </w:rPr>
        <w:t>④</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输出</w:t>
      </w:r>
      <w:bookmarkEnd w:id="52"/>
    </w:p>
    <w:p>
      <w:pPr>
        <w:rPr>
          <w:rFonts w:hint="eastAsia" w:asciiTheme="minorEastAsia" w:hAnsiTheme="minorEastAsia" w:eastAsiaTheme="minorEastAsia" w:cstheme="minorEastAsia"/>
          <w:sz w:val="24"/>
          <w:szCs w:val="24"/>
          <w:lang w:val="en-US" w:eastAsia="zh-CN"/>
        </w:rPr>
      </w:pPr>
      <w:bookmarkStart w:id="53" w:name="_Toc7089"/>
      <w:r>
        <w:rPr>
          <w:rFonts w:hint="eastAsia" w:asciiTheme="minorEastAsia" w:hAnsiTheme="minorEastAsia" w:eastAsiaTheme="minorEastAsia" w:cstheme="minorEastAsia"/>
          <w:sz w:val="24"/>
          <w:szCs w:val="24"/>
          <w:lang w:val="en-US" w:eastAsia="zh-CN"/>
        </w:rPr>
        <w:t>输出路障情况。</w:t>
      </w:r>
      <w:bookmarkEnd w:id="53"/>
    </w:p>
    <w:p>
      <w:pPr>
        <w:pStyle w:val="5"/>
        <w:ind w:left="200" w:right="200" w:firstLine="321" w:firstLineChars="100"/>
        <w:rPr>
          <w:rFonts w:hint="eastAsia" w:asciiTheme="minorEastAsia" w:hAnsiTheme="minorEastAsia" w:eastAsiaTheme="minorEastAsia" w:cstheme="minorEastAsia"/>
          <w:sz w:val="24"/>
          <w:szCs w:val="24"/>
        </w:rPr>
      </w:pPr>
    </w:p>
    <w:bookmarkEnd w:id="25"/>
    <w:p>
      <w:pPr>
        <w:pStyle w:val="2"/>
        <w:rPr>
          <w:rFonts w:hint="eastAsia" w:asciiTheme="minorEastAsia" w:hAnsiTheme="minorEastAsia" w:eastAsiaTheme="minorEastAsia" w:cstheme="minorEastAsia"/>
          <w:sz w:val="24"/>
          <w:szCs w:val="24"/>
        </w:rPr>
      </w:pPr>
      <w:bookmarkStart w:id="54" w:name="_Toc396118626"/>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lang w:val="en-US" w:eastAsia="zh-CN"/>
        </w:rPr>
        <w:t>.2 外部接口需求</w:t>
      </w:r>
      <w:bookmarkEnd w:id="54"/>
    </w:p>
    <w:p>
      <w:pPr>
        <w:pStyle w:val="7"/>
        <w:numPr>
          <w:numId w:val="0"/>
        </w:numPr>
        <w:rPr>
          <w:rFonts w:hint="eastAsia" w:asciiTheme="minorEastAsia" w:hAnsiTheme="minorEastAsia" w:eastAsiaTheme="minorEastAsia" w:cstheme="minorEastAsia"/>
          <w:sz w:val="24"/>
          <w:szCs w:val="24"/>
        </w:rPr>
      </w:pPr>
      <w:bookmarkStart w:id="55" w:name="_Toc940977627"/>
      <w:r>
        <w:rPr>
          <w:rFonts w:hint="eastAsia" w:asciiTheme="minorEastAsia" w:hAnsiTheme="minorEastAsia" w:eastAsiaTheme="minorEastAsia" w:cstheme="minorEastAsia"/>
          <w:sz w:val="24"/>
          <w:szCs w:val="24"/>
        </w:rPr>
        <w:t>3.2.1 用户接口</w:t>
      </w:r>
      <w:bookmarkEnd w:id="55"/>
    </w:p>
    <w:p>
      <w:pPr>
        <w:rPr>
          <w:rFonts w:hint="eastAsia" w:asciiTheme="minorEastAsia" w:hAnsiTheme="minorEastAsia" w:eastAsiaTheme="minorEastAsia" w:cstheme="minorEastAsia"/>
          <w:sz w:val="24"/>
          <w:szCs w:val="24"/>
          <w:lang w:val="en-US" w:eastAsia="zh-CN"/>
        </w:rPr>
      </w:pPr>
      <w:bookmarkStart w:id="56" w:name="_Toc15742"/>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屏幕要求大于720P分辨率；</w:t>
      </w:r>
      <w:bookmarkEnd w:id="56"/>
    </w:p>
    <w:p>
      <w:pPr>
        <w:rPr>
          <w:rFonts w:hint="eastAsia" w:asciiTheme="minorEastAsia" w:hAnsiTheme="minorEastAsia" w:eastAsiaTheme="minorEastAsia" w:cstheme="minorEastAsia"/>
          <w:sz w:val="24"/>
          <w:szCs w:val="24"/>
          <w:lang w:val="en-US" w:eastAsia="zh-CN"/>
        </w:rPr>
      </w:pPr>
      <w:bookmarkStart w:id="57" w:name="_Toc20878"/>
      <w:r>
        <w:rPr>
          <w:rFonts w:hint="eastAsia" w:asciiTheme="minorEastAsia" w:hAnsiTheme="minorEastAsia" w:eastAsiaTheme="minorEastAsia" w:cstheme="minorEastAsia"/>
          <w:sz w:val="24"/>
          <w:szCs w:val="24"/>
          <w:lang w:val="en-US" w:eastAsia="zh-CN"/>
        </w:rPr>
        <w:t>b．</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最后的输出路障情况文本用</w:t>
      </w:r>
      <w:r>
        <w:rPr>
          <w:rFonts w:hint="eastAsia" w:asciiTheme="minorEastAsia" w:hAnsiTheme="minorEastAsia" w:eastAsiaTheme="minorEastAsia" w:cstheme="minorEastAsia"/>
          <w:sz w:val="24"/>
          <w:szCs w:val="24"/>
          <w:lang w:eastAsia="zh-CN"/>
        </w:rPr>
        <w:t>txt文档</w:t>
      </w:r>
      <w:r>
        <w:rPr>
          <w:rFonts w:hint="eastAsia" w:asciiTheme="minorEastAsia" w:hAnsiTheme="minorEastAsia" w:eastAsiaTheme="minorEastAsia" w:cstheme="minorEastAsia"/>
          <w:sz w:val="24"/>
          <w:szCs w:val="24"/>
          <w:lang w:val="en-US" w:eastAsia="zh-CN"/>
        </w:rPr>
        <w:t>。</w:t>
      </w:r>
      <w:bookmarkEnd w:id="57"/>
    </w:p>
    <w:p>
      <w:pPr>
        <w:rPr>
          <w:rFonts w:hint="eastAsia" w:asciiTheme="minorEastAsia" w:hAnsiTheme="minorEastAsia" w:eastAsiaTheme="minorEastAsia" w:cstheme="minorEastAsia"/>
          <w:sz w:val="24"/>
          <w:szCs w:val="24"/>
          <w:lang w:val="en-US" w:eastAsia="zh-CN"/>
        </w:rPr>
      </w:pPr>
      <w:bookmarkStart w:id="58" w:name="_Toc9922"/>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最先输入的是申报者上报的信息、系统向申报者输出识别号码；之后是施工队对系统输入相关的路障情况、维修信息、完工信息；最后是管理人员生成完整的损失报告，并输出给申报者。</w:t>
      </w:r>
      <w:bookmarkEnd w:id="58"/>
    </w:p>
    <w:p>
      <w:pPr>
        <w:ind w:firstLine="390"/>
        <w:rPr>
          <w:rFonts w:hint="eastAsia" w:asciiTheme="minorEastAsia" w:hAnsiTheme="minorEastAsia" w:eastAsiaTheme="minorEastAsia" w:cstheme="minorEastAsia"/>
          <w:sz w:val="24"/>
          <w:szCs w:val="24"/>
        </w:rPr>
      </w:pPr>
    </w:p>
    <w:p>
      <w:pPr>
        <w:pStyle w:val="7"/>
        <w:numPr>
          <w:numId w:val="0"/>
        </w:numPr>
        <w:rPr>
          <w:rFonts w:hint="eastAsia" w:asciiTheme="minorEastAsia" w:hAnsiTheme="minorEastAsia" w:eastAsiaTheme="minorEastAsia" w:cstheme="minorEastAsia"/>
          <w:sz w:val="24"/>
          <w:szCs w:val="24"/>
        </w:rPr>
      </w:pPr>
      <w:bookmarkStart w:id="59" w:name="_Toc1088572590"/>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lang w:val="en-US" w:eastAsia="zh-CN"/>
        </w:rPr>
        <w:t>.2.2 软件接口</w:t>
      </w:r>
      <w:bookmarkEnd w:id="59"/>
    </w:p>
    <w:p>
      <w:pPr>
        <w:rPr>
          <w:rFonts w:hint="eastAsia" w:asciiTheme="minorEastAsia" w:hAnsiTheme="minorEastAsia" w:eastAsiaTheme="minorEastAsia" w:cstheme="minorEastAsia"/>
          <w:sz w:val="24"/>
          <w:szCs w:val="24"/>
          <w:lang w:val="en-US" w:eastAsia="zh-CN"/>
        </w:rPr>
      </w:pPr>
      <w:bookmarkStart w:id="60" w:name="_Toc26939"/>
      <w:r>
        <w:rPr>
          <w:rFonts w:hint="eastAsia" w:asciiTheme="minorEastAsia" w:hAnsiTheme="minorEastAsia" w:eastAsiaTheme="minorEastAsia" w:cstheme="minorEastAsia"/>
          <w:sz w:val="24"/>
          <w:szCs w:val="24"/>
          <w:lang w:val="en-US" w:eastAsia="zh-CN"/>
        </w:rPr>
        <w:t>可视化界面由Python编写，数据库系统需要对接</w:t>
      </w:r>
      <w:r>
        <w:rPr>
          <w:rFonts w:hint="eastAsia" w:asciiTheme="minorEastAsia" w:hAnsiTheme="minorEastAsia" w:eastAsiaTheme="minorEastAsia" w:cstheme="minorEastAsia"/>
          <w:sz w:val="24"/>
          <w:szCs w:val="24"/>
          <w:lang w:eastAsia="zh-CN"/>
        </w:rPr>
        <w:t>MySQL</w:t>
      </w:r>
      <w:r>
        <w:rPr>
          <w:rFonts w:hint="eastAsia" w:asciiTheme="minorEastAsia" w:hAnsiTheme="minorEastAsia" w:eastAsiaTheme="minorEastAsia" w:cstheme="minorEastAsia"/>
          <w:sz w:val="24"/>
          <w:szCs w:val="24"/>
          <w:lang w:val="en-US" w:eastAsia="zh-CN"/>
        </w:rPr>
        <w:t>软件进行管理。</w:t>
      </w:r>
      <w:bookmarkEnd w:id="60"/>
    </w:p>
    <w:p>
      <w:pPr>
        <w:ind w:firstLine="390"/>
        <w:rPr>
          <w:rFonts w:hint="eastAsia" w:asciiTheme="minorEastAsia" w:hAnsiTheme="minorEastAsia" w:eastAsiaTheme="minorEastAsia" w:cstheme="minorEastAsia"/>
          <w:sz w:val="24"/>
          <w:szCs w:val="24"/>
        </w:rPr>
      </w:pPr>
    </w:p>
    <w:p>
      <w:pPr>
        <w:pStyle w:val="5"/>
        <w:rPr>
          <w:rFonts w:hint="eastAsia" w:asciiTheme="minorEastAsia" w:hAnsiTheme="minorEastAsia" w:eastAsiaTheme="minorEastAsia" w:cstheme="minorEastAsia"/>
          <w:sz w:val="24"/>
          <w:szCs w:val="24"/>
        </w:rPr>
      </w:pPr>
      <w:bookmarkStart w:id="61" w:name="_Toc2025638654"/>
      <w:r>
        <w:rPr>
          <w:rFonts w:hint="eastAsia" w:asciiTheme="minorEastAsia" w:hAnsiTheme="minorEastAsia" w:eastAsiaTheme="minorEastAsia" w:cstheme="minorEastAsia"/>
          <w:sz w:val="24"/>
          <w:szCs w:val="24"/>
        </w:rPr>
        <w:t>3.3 性能需求</w:t>
      </w:r>
      <w:bookmarkEnd w:id="61"/>
    </w:p>
    <w:p>
      <w:pPr>
        <w:rPr>
          <w:rFonts w:hint="eastAsia" w:asciiTheme="minorEastAsia" w:hAnsiTheme="minorEastAsia" w:eastAsiaTheme="minorEastAsia" w:cstheme="minorEastAsia"/>
          <w:sz w:val="24"/>
          <w:szCs w:val="24"/>
          <w:lang w:val="en-US" w:eastAsia="zh-CN"/>
        </w:rPr>
      </w:pPr>
      <w:bookmarkStart w:id="62" w:name="_Toc14841"/>
      <w:r>
        <w:rPr>
          <w:rFonts w:hint="eastAsia" w:asciiTheme="minorEastAsia" w:hAnsiTheme="minorEastAsia" w:eastAsiaTheme="minorEastAsia" w:cstheme="minorEastAsia"/>
          <w:sz w:val="24"/>
          <w:szCs w:val="24"/>
          <w:lang w:val="en-US" w:eastAsia="zh-CN"/>
        </w:rPr>
        <w:t>本系统可以为系统提供实时反馈功能</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让用户在操作时可以及时获取信息。</w:t>
      </w:r>
      <w:bookmarkEnd w:id="62"/>
    </w:p>
    <w:p>
      <w:pPr>
        <w:rPr>
          <w:rFonts w:hint="eastAsia" w:asciiTheme="minorEastAsia" w:hAnsiTheme="minorEastAsia" w:eastAsiaTheme="minorEastAsia" w:cstheme="minorEastAsia"/>
          <w:sz w:val="24"/>
          <w:szCs w:val="24"/>
        </w:rPr>
      </w:pPr>
    </w:p>
    <w:p>
      <w:pPr>
        <w:pStyle w:val="2"/>
        <w:rPr>
          <w:rFonts w:hint="eastAsia" w:asciiTheme="minorEastAsia" w:hAnsiTheme="minorEastAsia" w:eastAsiaTheme="minorEastAsia" w:cstheme="minorEastAsia"/>
          <w:sz w:val="24"/>
          <w:szCs w:val="24"/>
        </w:rPr>
      </w:pPr>
      <w:bookmarkStart w:id="63" w:name="_Toc28487847"/>
      <w:bookmarkStart w:id="64" w:name="_Toc445691615"/>
      <w:r>
        <w:rPr>
          <w:rFonts w:hint="eastAsia" w:asciiTheme="minorEastAsia" w:hAnsiTheme="minorEastAsia" w:eastAsiaTheme="minorEastAsia" w:cstheme="minorEastAsia"/>
          <w:sz w:val="24"/>
          <w:szCs w:val="24"/>
        </w:rPr>
        <w:t>4 设计约束</w:t>
      </w:r>
      <w:bookmarkEnd w:id="63"/>
      <w:bookmarkEnd w:id="64"/>
    </w:p>
    <w:p>
      <w:pPr>
        <w:pStyle w:val="5"/>
        <w:rPr>
          <w:rFonts w:hint="eastAsia" w:asciiTheme="minorEastAsia" w:hAnsiTheme="minorEastAsia" w:eastAsiaTheme="minorEastAsia" w:cstheme="minorEastAsia"/>
          <w:sz w:val="24"/>
          <w:szCs w:val="24"/>
        </w:rPr>
      </w:pPr>
      <w:bookmarkStart w:id="65" w:name="_Toc1826635824"/>
      <w:bookmarkStart w:id="66" w:name="_Toc445691620"/>
      <w:r>
        <w:rPr>
          <w:rFonts w:hint="eastAsia" w:asciiTheme="minorEastAsia" w:hAnsiTheme="minorEastAsia" w:eastAsiaTheme="minorEastAsia" w:cstheme="minorEastAsia"/>
          <w:sz w:val="24"/>
          <w:szCs w:val="24"/>
        </w:rPr>
        <w:t>4.1 标准的约束</w:t>
      </w:r>
      <w:bookmarkEnd w:id="65"/>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bookmarkStart w:id="67" w:name="_Toc25470"/>
      <w:r>
        <w:rPr>
          <w:rFonts w:hint="eastAsia" w:asciiTheme="minorEastAsia" w:hAnsiTheme="minorEastAsia" w:eastAsiaTheme="minorEastAsia" w:cstheme="minorEastAsia"/>
          <w:sz w:val="24"/>
          <w:szCs w:val="24"/>
          <w:lang w:val="en-US" w:eastAsia="zh-CN"/>
        </w:rPr>
        <w:t>我们采用的是常规标准,我们的项目没有过于偏离其标准</w:t>
      </w:r>
      <w:bookmarkEnd w:id="67"/>
    </w:p>
    <w:p>
      <w:pPr>
        <w:pStyle w:val="5"/>
        <w:rPr>
          <w:rFonts w:hint="eastAsia" w:asciiTheme="minorEastAsia" w:hAnsiTheme="minorEastAsia" w:eastAsiaTheme="minorEastAsia" w:cstheme="minorEastAsia"/>
          <w:sz w:val="24"/>
          <w:szCs w:val="24"/>
        </w:rPr>
      </w:pPr>
      <w:bookmarkStart w:id="68" w:name="_Toc707286393"/>
      <w:r>
        <w:rPr>
          <w:rFonts w:hint="eastAsia" w:asciiTheme="minorEastAsia" w:hAnsiTheme="minorEastAsia" w:eastAsiaTheme="minorEastAsia" w:cstheme="minorEastAsia"/>
          <w:sz w:val="24"/>
          <w:szCs w:val="24"/>
        </w:rPr>
        <w:t>4.2 时间和预算的约束</w:t>
      </w:r>
      <w:bookmarkEnd w:id="68"/>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bookmarkStart w:id="69" w:name="_Toc4040"/>
      <w:r>
        <w:rPr>
          <w:rFonts w:hint="eastAsia" w:asciiTheme="minorEastAsia" w:hAnsiTheme="minorEastAsia" w:eastAsiaTheme="minorEastAsia" w:cstheme="minorEastAsia"/>
          <w:sz w:val="24"/>
          <w:szCs w:val="24"/>
          <w:lang w:val="en-US" w:eastAsia="zh-CN"/>
        </w:rPr>
        <w:t>在通过对需求和框架进行分析,我们得出预计需要三周左右的时间。</w:t>
      </w:r>
      <w:bookmarkEnd w:id="69"/>
    </w:p>
    <w:p>
      <w:pPr>
        <w:pStyle w:val="5"/>
        <w:rPr>
          <w:rFonts w:hint="eastAsia" w:asciiTheme="minorEastAsia" w:hAnsiTheme="minorEastAsia" w:eastAsiaTheme="minorEastAsia" w:cstheme="minorEastAsia"/>
          <w:sz w:val="24"/>
          <w:szCs w:val="24"/>
        </w:rPr>
      </w:pPr>
      <w:bookmarkStart w:id="70" w:name="_Toc43796768"/>
      <w:r>
        <w:rPr>
          <w:rFonts w:hint="eastAsia" w:asciiTheme="minorEastAsia" w:hAnsiTheme="minorEastAsia" w:eastAsiaTheme="minorEastAsia" w:cstheme="minorEastAsia"/>
          <w:sz w:val="24"/>
          <w:szCs w:val="24"/>
        </w:rPr>
        <w:t>4.3  技术约束</w:t>
      </w:r>
      <w:bookmarkEnd w:id="70"/>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kern w:val="0"/>
          <w:sz w:val="24"/>
          <w:szCs w:val="24"/>
          <w:lang w:val="en-US" w:eastAsia="zh-CN" w:bidi="ar-SA"/>
        </w:rPr>
        <w:tab/>
      </w:r>
      <w:bookmarkStart w:id="71" w:name="_Toc1642"/>
      <w:r>
        <w:rPr>
          <w:rFonts w:hint="eastAsia" w:asciiTheme="minorEastAsia" w:hAnsiTheme="minorEastAsia" w:eastAsiaTheme="minorEastAsia" w:cstheme="minorEastAsia"/>
          <w:sz w:val="24"/>
          <w:szCs w:val="24"/>
          <w:lang w:val="en-US" w:eastAsia="zh-CN"/>
        </w:rPr>
        <w:t>在进行产品设计时,我们队需求的功能进行分析得出我们需要运用以下技术:</w:t>
      </w:r>
      <w:bookmarkEnd w:id="71"/>
    </w:p>
    <w:p>
      <w:pPr>
        <w:rPr>
          <w:rFonts w:hint="eastAsia" w:asciiTheme="minorEastAsia" w:hAnsiTheme="minorEastAsia" w:eastAsiaTheme="minorEastAsia" w:cstheme="minorEastAsia"/>
          <w:sz w:val="24"/>
          <w:szCs w:val="24"/>
          <w:lang w:val="en-US" w:eastAsia="zh-CN"/>
        </w:rPr>
      </w:pPr>
      <w:bookmarkStart w:id="72" w:name="_Toc1135"/>
      <w:r>
        <w:rPr>
          <w:rFonts w:hint="eastAsia" w:asciiTheme="minorEastAsia" w:hAnsiTheme="minorEastAsia" w:eastAsiaTheme="minorEastAsia" w:cstheme="minorEastAsia"/>
          <w:sz w:val="24"/>
          <w:szCs w:val="24"/>
          <w:lang w:val="en-US" w:eastAsia="zh-CN"/>
        </w:rPr>
        <w:t>数据库架构技术</w:t>
      </w:r>
      <w:bookmarkEnd w:id="72"/>
    </w:p>
    <w:p>
      <w:pPr>
        <w:rPr>
          <w:rFonts w:hint="eastAsia" w:asciiTheme="minorEastAsia" w:hAnsiTheme="minorEastAsia" w:eastAsiaTheme="minorEastAsia" w:cstheme="minorEastAsia"/>
          <w:sz w:val="24"/>
          <w:szCs w:val="24"/>
          <w:lang w:val="en-US" w:eastAsia="zh-CN"/>
        </w:rPr>
      </w:pPr>
      <w:bookmarkStart w:id="73" w:name="_Toc21286"/>
      <w:r>
        <w:rPr>
          <w:rFonts w:hint="eastAsia" w:asciiTheme="minorEastAsia" w:hAnsiTheme="minorEastAsia" w:eastAsiaTheme="minorEastAsia" w:cstheme="minorEastAsia"/>
          <w:sz w:val="24"/>
          <w:szCs w:val="24"/>
          <w:lang w:val="en-US" w:eastAsia="zh-CN"/>
        </w:rPr>
        <w:t>相关可视化语言设计技术</w:t>
      </w:r>
      <w:bookmarkEnd w:id="73"/>
    </w:p>
    <w:p>
      <w:pPr>
        <w:rPr>
          <w:rFonts w:hint="eastAsia" w:asciiTheme="minorEastAsia" w:hAnsiTheme="minorEastAsia" w:eastAsiaTheme="minorEastAsia" w:cstheme="minorEastAsia"/>
          <w:sz w:val="24"/>
          <w:szCs w:val="24"/>
          <w:lang w:val="en-US" w:eastAsia="zh-CN"/>
        </w:rPr>
      </w:pPr>
      <w:bookmarkStart w:id="74" w:name="_Toc5403"/>
      <w:r>
        <w:rPr>
          <w:rFonts w:hint="eastAsia" w:asciiTheme="minorEastAsia" w:hAnsiTheme="minorEastAsia" w:eastAsiaTheme="minorEastAsia" w:cstheme="minorEastAsia"/>
          <w:sz w:val="24"/>
          <w:szCs w:val="24"/>
          <w:lang w:val="en-US" w:eastAsia="zh-CN"/>
        </w:rPr>
        <w:t>接口技术</w:t>
      </w:r>
      <w:bookmarkEnd w:id="74"/>
    </w:p>
    <w:p>
      <w:pPr>
        <w:rPr>
          <w:rFonts w:hint="eastAsia" w:asciiTheme="minorEastAsia" w:hAnsiTheme="minorEastAsia" w:eastAsiaTheme="minorEastAsia" w:cstheme="minorEastAsia"/>
          <w:sz w:val="24"/>
          <w:szCs w:val="24"/>
          <w:lang w:val="en-US" w:eastAsia="zh-CN"/>
        </w:rPr>
      </w:pPr>
      <w:bookmarkStart w:id="75" w:name="_Toc27551"/>
      <w:r>
        <w:rPr>
          <w:rFonts w:hint="eastAsia" w:asciiTheme="minorEastAsia" w:hAnsiTheme="minorEastAsia" w:eastAsiaTheme="minorEastAsia" w:cstheme="minorEastAsia"/>
          <w:sz w:val="24"/>
          <w:szCs w:val="24"/>
          <w:lang w:val="en-US" w:eastAsia="zh-CN"/>
        </w:rPr>
        <w:t>程序结构优化技术</w:t>
      </w:r>
      <w:bookmarkEnd w:id="75"/>
    </w:p>
    <w:p>
      <w:pPr>
        <w:rPr>
          <w:rFonts w:hint="eastAsia" w:asciiTheme="minorEastAsia" w:hAnsiTheme="minorEastAsia" w:eastAsiaTheme="minorEastAsia" w:cstheme="minorEastAsia"/>
          <w:sz w:val="24"/>
          <w:szCs w:val="24"/>
          <w:lang w:val="en-US" w:eastAsia="zh-CN"/>
        </w:rPr>
      </w:pPr>
      <w:bookmarkStart w:id="76" w:name="_Toc24285"/>
      <w:r>
        <w:rPr>
          <w:rFonts w:hint="eastAsia" w:asciiTheme="minorEastAsia" w:hAnsiTheme="minorEastAsia" w:eastAsiaTheme="minorEastAsia" w:cstheme="minorEastAsia"/>
          <w:sz w:val="24"/>
          <w:szCs w:val="24"/>
          <w:lang w:val="en-US" w:eastAsia="zh-CN"/>
        </w:rPr>
        <w:t>在设计数据库结构时也要考虑各人员对数据库数据查看和修改的权限</w:t>
      </w:r>
      <w:bookmarkEnd w:id="76"/>
    </w:p>
    <w:p>
      <w:pPr>
        <w:pStyle w:val="5"/>
        <w:rPr>
          <w:rFonts w:hint="eastAsia" w:asciiTheme="minorEastAsia" w:hAnsiTheme="minorEastAsia" w:eastAsiaTheme="minorEastAsia" w:cstheme="minorEastAsia"/>
          <w:sz w:val="24"/>
          <w:szCs w:val="24"/>
        </w:rPr>
      </w:pPr>
      <w:bookmarkStart w:id="77" w:name="_Toc1029241214"/>
      <w:r>
        <w:rPr>
          <w:rFonts w:hint="eastAsia" w:asciiTheme="minorEastAsia" w:hAnsiTheme="minorEastAsia" w:eastAsiaTheme="minorEastAsia" w:cstheme="minorEastAsia"/>
          <w:sz w:val="24"/>
          <w:szCs w:val="24"/>
        </w:rPr>
        <w:t>4.4 人员约束</w:t>
      </w:r>
      <w:bookmarkEnd w:id="77"/>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ab/>
      </w:r>
      <w:bookmarkStart w:id="78" w:name="_Toc26270"/>
      <w:r>
        <w:rPr>
          <w:rFonts w:hint="eastAsia" w:asciiTheme="minorEastAsia" w:hAnsiTheme="minorEastAsia" w:eastAsiaTheme="minorEastAsia" w:cstheme="minorEastAsia"/>
          <w:sz w:val="24"/>
          <w:szCs w:val="24"/>
          <w:lang w:val="en-US" w:eastAsia="zh-CN"/>
        </w:rPr>
        <w:t>我们的开发团队人员共五人,我们拥有数据库架构相关人员,熟练使用可视化语言相关人员,熟练掌握接口技术相关人员,及程序优化相关人员.在产品交付后,接手团队也拥有与我们相同的技能</w:t>
      </w:r>
      <w:bookmarkEnd w:id="78"/>
      <w:r>
        <w:rPr>
          <w:rFonts w:hint="eastAsia" w:asciiTheme="minorEastAsia" w:hAnsiTheme="minorEastAsia" w:eastAsiaTheme="minorEastAsia" w:cstheme="minorEastAsia"/>
          <w:sz w:val="24"/>
          <w:szCs w:val="24"/>
          <w:lang w:eastAsia="zh-CN"/>
        </w:rPr>
        <w:t>。</w:t>
      </w:r>
    </w:p>
    <w:p>
      <w:pPr>
        <w:pStyle w:val="5"/>
        <w:rPr>
          <w:rFonts w:hint="eastAsia" w:asciiTheme="minorEastAsia" w:hAnsiTheme="minorEastAsia" w:eastAsiaTheme="minorEastAsia" w:cstheme="minorEastAsia"/>
          <w:sz w:val="24"/>
          <w:szCs w:val="24"/>
        </w:rPr>
      </w:pPr>
      <w:bookmarkStart w:id="79" w:name="_Toc1157869032"/>
      <w:r>
        <w:rPr>
          <w:rFonts w:hint="eastAsia" w:asciiTheme="minorEastAsia" w:hAnsiTheme="minorEastAsia" w:eastAsiaTheme="minorEastAsia" w:cstheme="minorEastAsia"/>
          <w:sz w:val="24"/>
          <w:szCs w:val="24"/>
        </w:rPr>
        <w:t>4.5 硬件的约束</w:t>
      </w:r>
      <w:bookmarkEnd w:id="79"/>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kern w:val="0"/>
          <w:sz w:val="24"/>
          <w:szCs w:val="24"/>
          <w:lang w:val="en-US" w:eastAsia="zh-CN" w:bidi="ar-SA"/>
        </w:rPr>
        <w:tab/>
      </w:r>
      <w:bookmarkStart w:id="80" w:name="_Toc11862"/>
      <w:r>
        <w:rPr>
          <w:rFonts w:hint="eastAsia" w:asciiTheme="minorEastAsia" w:hAnsiTheme="minorEastAsia" w:eastAsiaTheme="minorEastAsia" w:cstheme="minorEastAsia"/>
          <w:sz w:val="24"/>
          <w:szCs w:val="24"/>
          <w:lang w:val="en-US" w:eastAsia="zh-CN"/>
        </w:rPr>
        <w:t>1.我们共有三处接口,分别于用户,工程队,和管理人员操作相接.</w:t>
      </w:r>
      <w:bookmarkEnd w:id="80"/>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bookmarkStart w:id="81" w:name="_Toc3234"/>
      <w:r>
        <w:rPr>
          <w:rFonts w:hint="eastAsia" w:asciiTheme="minorEastAsia" w:hAnsiTheme="minorEastAsia" w:eastAsiaTheme="minorEastAsia" w:cstheme="minorEastAsia"/>
          <w:sz w:val="24"/>
          <w:szCs w:val="24"/>
          <w:lang w:val="en-US" w:eastAsia="zh-CN"/>
        </w:rPr>
        <w:t>2.我们使用的是通用基础指令系统.</w:t>
      </w:r>
      <w:bookmarkEnd w:id="81"/>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bookmarkStart w:id="82" w:name="_Toc27543"/>
      <w:r>
        <w:rPr>
          <w:rFonts w:hint="eastAsia" w:asciiTheme="minorEastAsia" w:hAnsiTheme="minorEastAsia" w:eastAsiaTheme="minorEastAsia" w:cstheme="minorEastAsia"/>
          <w:sz w:val="24"/>
          <w:szCs w:val="24"/>
          <w:lang w:val="en-US" w:eastAsia="zh-CN"/>
        </w:rPr>
        <w:t>3.软件要求需要50m左右辅存.</w:t>
      </w:r>
      <w:bookmarkEnd w:id="82"/>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bookmarkStart w:id="83" w:name="_Toc26074"/>
      <w:r>
        <w:rPr>
          <w:rFonts w:hint="eastAsia" w:asciiTheme="minorEastAsia" w:hAnsiTheme="minorEastAsia" w:eastAsiaTheme="minorEastAsia" w:cstheme="minorEastAsia"/>
          <w:sz w:val="24"/>
          <w:szCs w:val="24"/>
          <w:lang w:val="en-US" w:eastAsia="zh-CN"/>
        </w:rPr>
        <w:t>4.运行要求系统总内存大于1G</w:t>
      </w:r>
      <w:bookmarkEnd w:id="83"/>
    </w:p>
    <w:p>
      <w:pPr>
        <w:pStyle w:val="5"/>
        <w:rPr>
          <w:rFonts w:hint="eastAsia" w:asciiTheme="minorEastAsia" w:hAnsiTheme="minorEastAsia" w:eastAsiaTheme="minorEastAsia" w:cstheme="minorEastAsia"/>
          <w:sz w:val="24"/>
          <w:szCs w:val="24"/>
        </w:rPr>
      </w:pPr>
      <w:bookmarkStart w:id="84" w:name="_Toc2020152484"/>
      <w:r>
        <w:rPr>
          <w:rFonts w:hint="eastAsia" w:asciiTheme="minorEastAsia" w:hAnsiTheme="minorEastAsia" w:eastAsiaTheme="minorEastAsia" w:cstheme="minorEastAsia"/>
          <w:sz w:val="24"/>
          <w:szCs w:val="24"/>
        </w:rPr>
        <w:t>4.6 安全约束</w:t>
      </w:r>
      <w:bookmarkEnd w:id="84"/>
    </w:p>
    <w:p>
      <w:pPr>
        <w:rPr>
          <w:rFonts w:hint="eastAsia" w:asciiTheme="minorEastAsia" w:hAnsiTheme="minorEastAsia" w:eastAsiaTheme="minorEastAsia" w:cstheme="minorEastAsia"/>
          <w:sz w:val="24"/>
          <w:szCs w:val="24"/>
          <w:lang w:val="en-US" w:eastAsia="zh-CN"/>
        </w:rPr>
      </w:pPr>
      <w:bookmarkStart w:id="85" w:name="_Toc20228"/>
      <w:r>
        <w:rPr>
          <w:rFonts w:hint="eastAsia" w:asciiTheme="minorEastAsia" w:hAnsiTheme="minorEastAsia" w:eastAsiaTheme="minorEastAsia" w:cstheme="minorEastAsia"/>
          <w:sz w:val="24"/>
          <w:szCs w:val="24"/>
          <w:lang w:val="en-US" w:eastAsia="zh-CN"/>
        </w:rPr>
        <w:t>1. 统一用户管理的身份认证机制；</w:t>
      </w:r>
      <w:bookmarkEnd w:id="85"/>
      <w:r>
        <w:rPr>
          <w:rFonts w:hint="eastAsia" w:asciiTheme="minorEastAsia" w:hAnsiTheme="minorEastAsia" w:eastAsiaTheme="minorEastAsia" w:cstheme="minorEastAsia"/>
          <w:sz w:val="24"/>
          <w:szCs w:val="24"/>
          <w:lang w:val="en-US" w:eastAsia="zh-CN"/>
        </w:rPr>
        <w:t xml:space="preserve"> </w:t>
      </w:r>
    </w:p>
    <w:p>
      <w:pPr>
        <w:rPr>
          <w:rFonts w:hint="eastAsia" w:asciiTheme="minorEastAsia" w:hAnsiTheme="minorEastAsia" w:eastAsiaTheme="minorEastAsia" w:cstheme="minorEastAsia"/>
          <w:sz w:val="24"/>
          <w:szCs w:val="24"/>
          <w:lang w:val="en-US" w:eastAsia="zh-CN"/>
        </w:rPr>
      </w:pPr>
      <w:bookmarkStart w:id="86" w:name="_Toc8263"/>
      <w:r>
        <w:rPr>
          <w:rFonts w:hint="eastAsia" w:asciiTheme="minorEastAsia" w:hAnsiTheme="minorEastAsia" w:eastAsiaTheme="minorEastAsia" w:cstheme="minorEastAsia"/>
          <w:sz w:val="24"/>
          <w:szCs w:val="24"/>
          <w:lang w:val="en-US" w:eastAsia="zh-CN"/>
        </w:rPr>
        <w:t>2. 统一权限管理控制访问权限；</w:t>
      </w:r>
      <w:bookmarkEnd w:id="86"/>
    </w:p>
    <w:p>
      <w:pPr>
        <w:rPr>
          <w:rFonts w:hint="eastAsia" w:asciiTheme="minorEastAsia" w:hAnsiTheme="minorEastAsia" w:eastAsiaTheme="minorEastAsia" w:cstheme="minorEastAsia"/>
          <w:sz w:val="24"/>
          <w:szCs w:val="24"/>
          <w:lang w:val="en-US" w:eastAsia="zh-CN"/>
        </w:rPr>
      </w:pPr>
      <w:bookmarkStart w:id="87" w:name="_Toc28043"/>
      <w:r>
        <w:rPr>
          <w:rFonts w:hint="eastAsia" w:asciiTheme="minorEastAsia" w:hAnsiTheme="minorEastAsia" w:eastAsiaTheme="minorEastAsia" w:cstheme="minorEastAsia"/>
          <w:sz w:val="24"/>
          <w:szCs w:val="24"/>
          <w:lang w:val="en-US" w:eastAsia="zh-CN"/>
        </w:rPr>
        <w:t>3. 配备数据库日志,程序日志</w:t>
      </w:r>
      <w:bookmarkEnd w:id="87"/>
    </w:p>
    <w:p>
      <w:pPr>
        <w:rPr>
          <w:rFonts w:hint="eastAsia" w:asciiTheme="minorEastAsia" w:hAnsiTheme="minorEastAsia" w:eastAsiaTheme="minorEastAsia" w:cstheme="minorEastAsia"/>
          <w:sz w:val="24"/>
          <w:szCs w:val="24"/>
          <w:lang w:val="en-US" w:eastAsia="zh-CN"/>
        </w:rPr>
      </w:pPr>
      <w:bookmarkStart w:id="88" w:name="_Toc3972"/>
      <w:r>
        <w:rPr>
          <w:rFonts w:hint="eastAsia" w:asciiTheme="minorEastAsia" w:hAnsiTheme="minorEastAsia" w:eastAsiaTheme="minorEastAsia" w:cstheme="minorEastAsia"/>
          <w:sz w:val="24"/>
          <w:szCs w:val="24"/>
          <w:lang w:val="en-US" w:eastAsia="zh-CN"/>
        </w:rPr>
        <w:t>4. 系统提供系统全备份管理,数据库全备份管理,数据库增量备份管理策</w:t>
      </w:r>
      <w:bookmarkEnd w:id="88"/>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略</w:t>
      </w:r>
    </w:p>
    <w:p>
      <w:pPr>
        <w:pStyle w:val="2"/>
        <w:rPr>
          <w:rFonts w:hint="eastAsia" w:asciiTheme="minorEastAsia" w:hAnsiTheme="minorEastAsia" w:eastAsiaTheme="minorEastAsia" w:cstheme="minorEastAsia"/>
          <w:sz w:val="24"/>
          <w:szCs w:val="24"/>
          <w:lang w:val="en-US" w:eastAsia="zh-CN"/>
        </w:rPr>
      </w:pPr>
      <w:bookmarkStart w:id="89" w:name="_Toc102826335"/>
      <w:r>
        <w:rPr>
          <w:rFonts w:hint="eastAsia" w:asciiTheme="minorEastAsia" w:hAnsiTheme="minorEastAsia" w:eastAsiaTheme="minorEastAsia" w:cstheme="minorEastAsia"/>
          <w:sz w:val="24"/>
          <w:szCs w:val="24"/>
          <w:lang w:val="en-US" w:eastAsia="zh-CN"/>
        </w:rPr>
        <w:t>5 软件特性</w:t>
      </w:r>
      <w:bookmarkEnd w:id="89"/>
    </w:p>
    <w:bookmarkEnd w:id="66"/>
    <w:p>
      <w:pPr>
        <w:pStyle w:val="5"/>
        <w:rPr>
          <w:rFonts w:hint="eastAsia" w:asciiTheme="minorEastAsia" w:hAnsiTheme="minorEastAsia" w:eastAsiaTheme="minorEastAsia" w:cstheme="minorEastAsia"/>
          <w:sz w:val="24"/>
          <w:szCs w:val="24"/>
          <w:lang w:val="en-US" w:eastAsia="zh-CN"/>
        </w:rPr>
      </w:pPr>
      <w:bookmarkStart w:id="90" w:name="_Toc125075023"/>
      <w:r>
        <w:rPr>
          <w:rFonts w:hint="eastAsia" w:asciiTheme="minorEastAsia" w:hAnsiTheme="minorEastAsia" w:eastAsiaTheme="minorEastAsia" w:cstheme="minorEastAsia"/>
          <w:sz w:val="24"/>
          <w:szCs w:val="24"/>
          <w:lang w:val="en-US" w:eastAsia="zh-CN"/>
        </w:rPr>
        <w:t>5.1安全性</w:t>
      </w:r>
      <w:bookmarkEnd w:id="90"/>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本软件采用认证系统保证数据的安全。用户打开主界面会要求选择作为申报者申报故障还是作为管理者管理通过身份认证才能管理已录入的信息。并且限制施工队账号才能修改工程状态，保证数据安全。</w:t>
      </w:r>
    </w:p>
    <w:p>
      <w:pPr>
        <w:pStyle w:val="5"/>
        <w:rPr>
          <w:rFonts w:hint="eastAsia" w:asciiTheme="minorEastAsia" w:hAnsiTheme="minorEastAsia" w:eastAsiaTheme="minorEastAsia" w:cstheme="minorEastAsia"/>
          <w:sz w:val="24"/>
          <w:szCs w:val="24"/>
          <w:lang w:val="en-US" w:eastAsia="zh-CN"/>
        </w:rPr>
      </w:pPr>
      <w:bookmarkStart w:id="91" w:name="_Toc1149909433"/>
      <w:r>
        <w:rPr>
          <w:rFonts w:hint="eastAsia" w:asciiTheme="minorEastAsia" w:hAnsiTheme="minorEastAsia" w:eastAsiaTheme="minorEastAsia" w:cstheme="minorEastAsia"/>
          <w:sz w:val="24"/>
          <w:szCs w:val="24"/>
          <w:lang w:val="en-US" w:eastAsia="zh-CN"/>
        </w:rPr>
        <w:t>5.2可维护性</w:t>
      </w:r>
      <w:bookmarkEnd w:id="91"/>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使用数据库保存数据，能够轻松地对数据进行管理。作为后台管理者，能够根据需求更改。界面分为三个部分：①无认证申报/查询系统  ②管理部门用于查看系统信息  ③工程队提交施工情况 三个系统相对独立，易于维护。</w:t>
      </w:r>
    </w:p>
    <w:p>
      <w:pPr>
        <w:ind w:firstLine="420"/>
        <w:rPr>
          <w:rFonts w:hint="eastAsia" w:asciiTheme="minorEastAsia" w:hAnsiTheme="minorEastAsia" w:eastAsiaTheme="minorEastAsia" w:cstheme="minorEastAsia"/>
          <w:sz w:val="24"/>
          <w:szCs w:val="24"/>
          <w:lang w:val="en-US" w:eastAsia="zh-CN"/>
        </w:rPr>
      </w:pPr>
    </w:p>
    <w:p>
      <w:pPr>
        <w:pStyle w:val="5"/>
        <w:rPr>
          <w:rFonts w:hint="eastAsia" w:asciiTheme="minorEastAsia" w:hAnsiTheme="minorEastAsia" w:eastAsiaTheme="minorEastAsia" w:cstheme="minorEastAsia"/>
          <w:sz w:val="24"/>
          <w:szCs w:val="24"/>
          <w:lang w:val="en-US" w:eastAsia="zh-CN"/>
        </w:rPr>
      </w:pPr>
      <w:bookmarkStart w:id="92" w:name="_Toc407528637"/>
      <w:r>
        <w:rPr>
          <w:rFonts w:hint="eastAsia" w:asciiTheme="minorEastAsia" w:hAnsiTheme="minorEastAsia" w:eastAsiaTheme="minorEastAsia" w:cstheme="minorEastAsia"/>
          <w:sz w:val="24"/>
          <w:szCs w:val="24"/>
          <w:lang w:val="en-US" w:eastAsia="zh-CN"/>
        </w:rPr>
        <w:t>5.3可移植性</w:t>
      </w:r>
      <w:bookmarkEnd w:id="92"/>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本软件使用python开发软件界面，sql server作为数据库后台，python具有良好的可移植性，作为在其他系统的替代可以使用MySQL，以满足不同系统环境下的用户使用。</w:t>
      </w:r>
    </w:p>
    <w:p>
      <w:pPr>
        <w:rPr>
          <w:rFonts w:hint="eastAsia" w:asciiTheme="minorEastAsia" w:hAnsiTheme="minorEastAsia" w:eastAsiaTheme="minorEastAsia" w:cstheme="minorEastAsia"/>
          <w:sz w:val="24"/>
          <w:szCs w:val="24"/>
          <w:lang w:val="en-US" w:eastAsia="zh-CN"/>
        </w:rPr>
      </w:pPr>
    </w:p>
    <w:p>
      <w:pPr>
        <w:pStyle w:val="5"/>
        <w:rPr>
          <w:rFonts w:hint="eastAsia" w:asciiTheme="minorEastAsia" w:hAnsiTheme="minorEastAsia" w:eastAsiaTheme="minorEastAsia" w:cstheme="minorEastAsia"/>
          <w:sz w:val="24"/>
          <w:szCs w:val="24"/>
          <w:lang w:val="en-US" w:eastAsia="zh-CN"/>
        </w:rPr>
      </w:pPr>
      <w:bookmarkStart w:id="93" w:name="_Toc636581856"/>
      <w:r>
        <w:rPr>
          <w:rFonts w:hint="eastAsia" w:asciiTheme="minorEastAsia" w:hAnsiTheme="minorEastAsia" w:eastAsiaTheme="minorEastAsia" w:cstheme="minorEastAsia"/>
          <w:sz w:val="24"/>
          <w:szCs w:val="24"/>
          <w:lang w:val="en-US" w:eastAsia="zh-CN"/>
        </w:rPr>
        <w:t>5.4交互工作能力</w:t>
      </w:r>
      <w:bookmarkEnd w:id="93"/>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界面设计中充分考虑到用户的体验，在满足用户的需求的基本上，添加交互内容。例如用户每一步操作都会获得反馈，使用户了解到软件仍在运行。同时使用有效率的算法结构，减少用户的时间成本。</w:t>
      </w:r>
    </w:p>
    <w:p>
      <w:pPr>
        <w:ind w:firstLine="420"/>
        <w:rPr>
          <w:rFonts w:hint="eastAsia" w:asciiTheme="minorEastAsia" w:hAnsiTheme="minorEastAsia" w:eastAsiaTheme="minorEastAsia" w:cstheme="minorEastAsia"/>
          <w:sz w:val="24"/>
          <w:szCs w:val="24"/>
        </w:rPr>
      </w:pPr>
    </w:p>
    <w:p>
      <w:pPr>
        <w:pStyle w:val="2"/>
        <w:rPr>
          <w:rFonts w:hint="eastAsia" w:asciiTheme="minorEastAsia" w:hAnsiTheme="minorEastAsia" w:eastAsiaTheme="minorEastAsia" w:cstheme="minorEastAsia"/>
          <w:sz w:val="24"/>
          <w:szCs w:val="24"/>
        </w:rPr>
      </w:pPr>
      <w:bookmarkStart w:id="94" w:name="_Toc445691624"/>
      <w:bookmarkStart w:id="95" w:name="_Toc40586963"/>
      <w:r>
        <w:rPr>
          <w:rFonts w:hint="eastAsia" w:asciiTheme="minorEastAsia" w:hAnsiTheme="minorEastAsia" w:eastAsiaTheme="minorEastAsia" w:cstheme="minorEastAsia"/>
          <w:sz w:val="24"/>
          <w:szCs w:val="24"/>
        </w:rPr>
        <w:t>6 其他需求</w:t>
      </w:r>
      <w:bookmarkEnd w:id="94"/>
      <w:bookmarkEnd w:id="95"/>
    </w:p>
    <w:p>
      <w:pPr>
        <w:pStyle w:val="5"/>
        <w:rPr>
          <w:rFonts w:hint="eastAsia" w:asciiTheme="minorEastAsia" w:hAnsiTheme="minorEastAsia" w:eastAsiaTheme="minorEastAsia" w:cstheme="minorEastAsia"/>
          <w:sz w:val="24"/>
          <w:szCs w:val="24"/>
          <w:lang w:val="en-US" w:eastAsia="zh-CN"/>
        </w:rPr>
      </w:pPr>
      <w:bookmarkStart w:id="96" w:name="_Toc445691625"/>
      <w:bookmarkStart w:id="97" w:name="_Toc360043668"/>
      <w:r>
        <w:rPr>
          <w:rFonts w:hint="eastAsia" w:asciiTheme="minorEastAsia" w:hAnsiTheme="minorEastAsia" w:eastAsiaTheme="minorEastAsia" w:cstheme="minorEastAsia"/>
          <w:sz w:val="24"/>
          <w:szCs w:val="24"/>
          <w:lang w:val="en-US" w:eastAsia="zh-CN"/>
        </w:rPr>
        <w:t>6.1 数据库</w:t>
      </w:r>
      <w:bookmarkEnd w:id="96"/>
      <w:bookmarkEnd w:id="97"/>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我们的该系统主要有两个数据库表，一个整体的数据库表fixroad，和损失报表lose。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①故障表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1.其中fixroad表中有以下属性：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ID(int(11)),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address（地址varchar(50)），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size（大小int(11)），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position（位置varchar(50)），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block（街道varchr(50)），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level（等级int(11)），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workid（施工队id int(11)），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number(人数int(11))，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tools（工具varchar(50)），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hours（工时int(11)），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state（状态varchar(20)），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stuff（材料varcahar(50)），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fixcost（花费int (11)）。</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②损失表lose</w:t>
      </w:r>
    </w:p>
    <w:p>
      <w:pPr>
        <w:pStyle w:val="50"/>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ID （int(11)），</w:t>
      </w:r>
    </w:p>
    <w:p>
      <w:pPr>
        <w:pStyle w:val="50"/>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name (varchar（20）)，</w:t>
      </w:r>
    </w:p>
    <w:p>
      <w:pPr>
        <w:pStyle w:val="50"/>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address（地址varchar(50)），</w:t>
      </w:r>
    </w:p>
    <w:p>
      <w:pPr>
        <w:pStyle w:val="50"/>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phonenumber（电话号码int（11）），</w:t>
      </w:r>
    </w:p>
    <w:p>
      <w:pPr>
        <w:pStyle w:val="50"/>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type（损失类型varchar(50)），</w:t>
      </w:r>
    </w:p>
    <w:p>
      <w:pPr>
        <w:pStyle w:val="50"/>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amount（损失金额int(11)）</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val="en-US" w:eastAsia="zh-CN"/>
        </w:rPr>
      </w:pPr>
    </w:p>
    <w:p>
      <w:pPr>
        <w:pStyle w:val="5"/>
        <w:rPr>
          <w:rFonts w:hint="eastAsia" w:asciiTheme="minorEastAsia" w:hAnsiTheme="minorEastAsia" w:eastAsiaTheme="minorEastAsia" w:cstheme="minorEastAsia"/>
          <w:sz w:val="24"/>
          <w:szCs w:val="24"/>
          <w:lang w:val="en-US" w:eastAsia="zh-CN"/>
        </w:rPr>
      </w:pPr>
      <w:bookmarkStart w:id="98" w:name="_Toc1475688711"/>
      <w:r>
        <w:rPr>
          <w:rFonts w:hint="eastAsia" w:asciiTheme="minorEastAsia" w:hAnsiTheme="minorEastAsia" w:eastAsiaTheme="minorEastAsia" w:cstheme="minorEastAsia"/>
          <w:sz w:val="24"/>
          <w:szCs w:val="24"/>
          <w:lang w:val="en-US" w:eastAsia="zh-CN"/>
        </w:rPr>
        <w:t>6.2 本地化</w:t>
      </w:r>
      <w:bookmarkEnd w:id="98"/>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暂时只支持中文。</w:t>
      </w:r>
    </w:p>
    <w:p>
      <w:pPr>
        <w:adjustRightInd/>
        <w:textAlignment w:val="auto"/>
        <w:rPr>
          <w:rFonts w:hint="eastAsia" w:asciiTheme="minorEastAsia" w:hAnsiTheme="minorEastAsia" w:eastAsiaTheme="minorEastAsia" w:cstheme="minorEastAsia"/>
          <w:i/>
          <w:color w:val="548DD4"/>
          <w:sz w:val="24"/>
          <w:szCs w:val="24"/>
        </w:rPr>
      </w:pPr>
    </w:p>
    <w:p>
      <w:pPr>
        <w:adjustRightInd/>
        <w:ind w:left="420"/>
        <w:textAlignment w:val="auto"/>
        <w:rPr>
          <w:rFonts w:hint="eastAsia" w:asciiTheme="minorEastAsia" w:hAnsiTheme="minorEastAsia" w:eastAsiaTheme="minorEastAsia" w:cstheme="minorEastAsia"/>
          <w:sz w:val="24"/>
          <w:szCs w:val="24"/>
        </w:rPr>
      </w:pPr>
    </w:p>
    <w:p>
      <w:pPr>
        <w:adjustRightInd/>
        <w:ind w:left="420"/>
        <w:textAlignment w:val="auto"/>
        <w:rPr>
          <w:rFonts w:hint="eastAsia" w:asciiTheme="minorEastAsia" w:hAnsiTheme="minorEastAsia" w:eastAsiaTheme="minorEastAsia" w:cstheme="minorEastAsia"/>
          <w:sz w:val="24"/>
          <w:szCs w:val="24"/>
        </w:rPr>
      </w:pPr>
    </w:p>
    <w:p>
      <w:pPr>
        <w:adjustRightInd/>
        <w:ind w:left="420"/>
        <w:textAlignment w:val="auto"/>
        <w:rPr>
          <w:rFonts w:hint="eastAsia" w:asciiTheme="minorEastAsia" w:hAnsiTheme="minorEastAsia" w:eastAsiaTheme="minorEastAsia" w:cstheme="minorEastAsia"/>
          <w:sz w:val="24"/>
          <w:szCs w:val="24"/>
        </w:rPr>
      </w:pPr>
    </w:p>
    <w:p>
      <w:pPr>
        <w:pStyle w:val="2"/>
        <w:rPr>
          <w:rFonts w:hint="eastAsia" w:asciiTheme="minorEastAsia" w:hAnsiTheme="minorEastAsia" w:eastAsiaTheme="minorEastAsia" w:cstheme="minorEastAsia"/>
          <w:sz w:val="24"/>
          <w:szCs w:val="24"/>
        </w:rPr>
      </w:pPr>
      <w:bookmarkStart w:id="99" w:name="_Toc1704470138"/>
      <w:bookmarkStart w:id="100" w:name="_Toc445691628"/>
      <w:r>
        <w:rPr>
          <w:rFonts w:hint="eastAsia" w:asciiTheme="minorEastAsia" w:hAnsiTheme="minorEastAsia" w:eastAsiaTheme="minorEastAsia" w:cstheme="minorEastAsia"/>
          <w:sz w:val="24"/>
          <w:szCs w:val="24"/>
        </w:rPr>
        <w:t>7待确定问题</w:t>
      </w:r>
      <w:bookmarkEnd w:id="99"/>
    </w:p>
    <w:tbl>
      <w:tblPr>
        <w:tblStyle w:val="24"/>
        <w:tblW w:w="9359" w:type="dxa"/>
        <w:tblInd w:w="108" w:type="dxa"/>
        <w:tblLayout w:type="fixed"/>
        <w:tblCellMar>
          <w:top w:w="0" w:type="dxa"/>
          <w:left w:w="108" w:type="dxa"/>
          <w:bottom w:w="0" w:type="dxa"/>
          <w:right w:w="108" w:type="dxa"/>
        </w:tblCellMar>
      </w:tblPr>
      <w:tblGrid>
        <w:gridCol w:w="1337"/>
        <w:gridCol w:w="1337"/>
        <w:gridCol w:w="1337"/>
        <w:gridCol w:w="1337"/>
        <w:gridCol w:w="1492"/>
        <w:gridCol w:w="1182"/>
        <w:gridCol w:w="1337"/>
      </w:tblGrid>
      <w:tr>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需求ID</w:t>
            </w: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问题描述</w:t>
            </w: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影响</w:t>
            </w: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风险</w:t>
            </w:r>
          </w:p>
        </w:tc>
        <w:tc>
          <w:tcPr>
            <w:tcW w:w="1492"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责任人</w:t>
            </w:r>
          </w:p>
        </w:tc>
        <w:tc>
          <w:tcPr>
            <w:tcW w:w="1182"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解决日期</w:t>
            </w: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状态(Open/Close)</w:t>
            </w:r>
          </w:p>
        </w:tc>
      </w:tr>
      <w:tr>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492"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182"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r>
      <w:tr>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492"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182"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r>
      <w:tr>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492"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182"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r>
      <w:tr>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492"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182"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r>
      <w:tr>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492"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182"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r>
      <w:tr>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492"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182"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c>
          <w:tcPr>
            <w:tcW w:w="1337" w:type="dxa"/>
            <w:tcBorders>
              <w:top w:val="single" w:color="auto" w:sz="6" w:space="0"/>
              <w:left w:val="single" w:color="auto" w:sz="6" w:space="0"/>
              <w:bottom w:val="single" w:color="auto" w:sz="6" w:space="0"/>
              <w:right w:val="single" w:color="auto" w:sz="6" w:space="0"/>
            </w:tcBorders>
          </w:tcPr>
          <w:p>
            <w:pPr>
              <w:pStyle w:val="41"/>
              <w:rPr>
                <w:rFonts w:hint="eastAsia" w:asciiTheme="minorEastAsia" w:hAnsiTheme="minorEastAsia" w:eastAsiaTheme="minorEastAsia" w:cstheme="minorEastAsia"/>
                <w:sz w:val="24"/>
                <w:szCs w:val="24"/>
              </w:rPr>
            </w:pPr>
          </w:p>
        </w:tc>
      </w:tr>
    </w:tbl>
    <w:p>
      <w:pPr>
        <w:pStyle w:val="3"/>
        <w:rPr>
          <w:rFonts w:hint="eastAsia" w:asciiTheme="minorEastAsia" w:hAnsiTheme="minorEastAsia" w:eastAsiaTheme="minorEastAsia" w:cstheme="minorEastAsia"/>
          <w:sz w:val="24"/>
          <w:szCs w:val="24"/>
        </w:rPr>
      </w:pPr>
    </w:p>
    <w:bookmarkEnd w:id="100"/>
    <w:p>
      <w:pPr>
        <w:rPr>
          <w:rFonts w:hint="eastAsia" w:asciiTheme="minorEastAsia" w:hAnsiTheme="minorEastAsia" w:eastAsiaTheme="minorEastAsia" w:cstheme="minorEastAsia"/>
          <w:sz w:val="24"/>
          <w:szCs w:val="24"/>
        </w:rPr>
      </w:pPr>
    </w:p>
    <w:bookmarkEnd w:id="0"/>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sectPr>
      <w:footerReference r:id="rId6" w:type="default"/>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modern"/>
    <w:pitch w:val="default"/>
    <w:sig w:usb0="00000000" w:usb1="00000000" w:usb2="00000009" w:usb3="00000000" w:csb0="400001FF" w:csb1="FFFF0000"/>
  </w:font>
  <w:font w:name="黑体">
    <w:altName w:val="WenQuanYi Micro Hei"/>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roman"/>
    <w:pitch w:val="default"/>
    <w:sig w:usb0="00000000" w:usb1="00000000" w:usb2="00000009" w:usb3="00000000" w:csb0="400001FF" w:csb1="FFFF0000"/>
  </w:font>
  <w:font w:name="Symbol">
    <w:panose1 w:val="02000609000000000000"/>
    <w:charset w:val="02"/>
    <w:family w:val="decorative"/>
    <w:pitch w:val="default"/>
    <w:sig w:usb0="800000AF" w:usb1="4000204A" w:usb2="00000000" w:usb3="00000000" w:csb0="20000000" w:csb1="00000000"/>
  </w:font>
  <w:font w:name="等线">
    <w:altName w:val="Source Han Serif CN"/>
    <w:panose1 w:val="02010600030101010101"/>
    <w:charset w:val="86"/>
    <w:family w:val="auto"/>
    <w:pitch w:val="default"/>
    <w:sig w:usb0="00000000" w:usb1="00000000" w:usb2="00000016" w:usb3="00000000" w:csb0="0004000F" w:csb1="00000000"/>
  </w:font>
  <w:font w:name="等线 Light">
    <w:altName w:val="Source Han Serif CN"/>
    <w:panose1 w:val="02010600030101010101"/>
    <w:charset w:val="86"/>
    <w:family w:val="auto"/>
    <w:pitch w:val="default"/>
    <w:sig w:usb0="00000000" w:usb1="00000000" w:usb2="00000016" w:usb3="00000000" w:csb0="0004000F" w:csb1="00000000"/>
  </w:font>
  <w:font w:name="Calibri Light">
    <w:altName w:val="DejaVu Sans"/>
    <w:panose1 w:val="020F0302020204030204"/>
    <w:charset w:val="00"/>
    <w:family w:val="modern"/>
    <w:pitch w:val="default"/>
    <w:sig w:usb0="00000000" w:usb1="00000000" w:usb2="00000009" w:usb3="00000000" w:csb0="200001FF" w:csb1="00000000"/>
  </w:font>
  <w:font w:name="Source Han Serif CN">
    <w:panose1 w:val="020204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top w:val="single" w:color="auto" w:sz="6" w:space="1"/>
      </w:pBdr>
      <w:ind w:right="36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top w:val="single" w:color="auto" w:sz="6" w:space="1"/>
      </w:pBdr>
      <w:ind w:right="36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top w:val="single" w:color="auto" w:sz="6" w:space="1"/>
      </w:pBdr>
      <w:ind w:right="360"/>
    </w:pPr>
    <w:r>
      <w:rPr>
        <w:sz w:val="21"/>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Style w:val="22"/>
                            </w:rPr>
                          </w:pPr>
                          <w:r>
                            <w:rPr>
                              <w:rStyle w:val="22"/>
                            </w:rPr>
                            <w:fldChar w:fldCharType="begin"/>
                          </w:r>
                          <w:r>
                            <w:rPr>
                              <w:rStyle w:val="22"/>
                            </w:rPr>
                            <w:instrText xml:space="preserve">PAGE  </w:instrText>
                          </w:r>
                          <w:r>
                            <w:rPr>
                              <w:rStyle w:val="22"/>
                            </w:rPr>
                            <w:fldChar w:fldCharType="separate"/>
                          </w:r>
                          <w:r>
                            <w:rPr>
                              <w:rStyle w:val="22"/>
                            </w:rPr>
                            <w:t>5</w:t>
                          </w:r>
                          <w:r>
                            <w:rPr>
                              <w:rStyle w:val="2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16"/>
                      <w:rPr>
                        <w:rStyle w:val="22"/>
                      </w:rPr>
                    </w:pPr>
                    <w:r>
                      <w:rPr>
                        <w:rStyle w:val="22"/>
                      </w:rPr>
                      <w:fldChar w:fldCharType="begin"/>
                    </w:r>
                    <w:r>
                      <w:rPr>
                        <w:rStyle w:val="22"/>
                      </w:rPr>
                      <w:instrText xml:space="preserve">PAGE  </w:instrText>
                    </w:r>
                    <w:r>
                      <w:rPr>
                        <w:rStyle w:val="22"/>
                      </w:rPr>
                      <w:fldChar w:fldCharType="separate"/>
                    </w:r>
                    <w:r>
                      <w:rPr>
                        <w:rStyle w:val="22"/>
                      </w:rPr>
                      <w:t>5</w:t>
                    </w:r>
                    <w:r>
                      <w:rPr>
                        <w:rStyle w:val="22"/>
                      </w:rPr>
                      <w:fldChar w:fldCharType="end"/>
                    </w:r>
                  </w:p>
                </w:txbxContent>
              </v:textbox>
            </v:shape>
          </w:pict>
        </mc:Fallback>
      </mc:AlternateContent>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Style w:val="22"/>
      </w:rPr>
    </w:pPr>
    <w:r>
      <w:rPr>
        <w:rFonts w:hint="eastAsia"/>
        <w:b/>
      </w:rPr>
      <w:t>软件需求规格说明书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
    <w:nsid w:val="00000006"/>
    <w:multiLevelType w:val="multilevel"/>
    <w:tmpl w:val="00000006"/>
    <w:lvl w:ilvl="0" w:tentative="1">
      <w:start w:val="1"/>
      <w:numFmt w:val="none"/>
      <w:pStyle w:val="2"/>
      <w:suff w:val="nothing"/>
      <w:lvlText w:val=""/>
      <w:lvlJc w:val="left"/>
      <w:pPr>
        <w:ind w:left="425" w:hanging="425"/>
      </w:pPr>
    </w:lvl>
    <w:lvl w:ilvl="1" w:tentative="1">
      <w:start w:val="1"/>
      <w:numFmt w:val="decimal"/>
      <w:lvlText w:val="%2 "/>
      <w:lvlJc w:val="left"/>
    </w:lvl>
    <w:lvl w:ilvl="2" w:tentative="1">
      <w:start w:val="1"/>
      <w:numFmt w:val="decimal"/>
      <w:lvlText w:val="%2 .%3"/>
      <w:lvlJc w:val="left"/>
    </w:lvl>
    <w:lvl w:ilvl="3" w:tentative="1">
      <w:start w:val="1"/>
      <w:numFmt w:val="decimal"/>
      <w:pStyle w:val="7"/>
      <w:lvlText w:val="%2 .%3.%4"/>
      <w:lvlJc w:val="left"/>
    </w:lvl>
    <w:lvl w:ilvl="4" w:tentative="1">
      <w:start w:val="1"/>
      <w:numFmt w:val="decimal"/>
      <w:pStyle w:val="8"/>
      <w:lvlText w:val="(%5)"/>
      <w:lvlJc w:val="left"/>
      <w:rPr>
        <w:rFonts w:hint="eastAsia" w:ascii="宋体" w:eastAsia="宋体"/>
        <w:b w:val="0"/>
        <w:i w:val="0"/>
        <w:sz w:val="24"/>
        <w:szCs w:val="24"/>
      </w:rPr>
    </w:lvl>
    <w:lvl w:ilvl="5" w:tentative="1">
      <w:start w:val="1"/>
      <w:numFmt w:val="lowerLetter"/>
      <w:pStyle w:val="9"/>
      <w:lvlText w:val="%6."/>
      <w:lvlJc w:val="left"/>
    </w:lvl>
    <w:lvl w:ilvl="6" w:tentative="1">
      <w:start w:val="1"/>
      <w:numFmt w:val="lowerRoman"/>
      <w:pStyle w:val="10"/>
      <w:lvlText w:val="(%7)"/>
      <w:lvlJc w:val="left"/>
      <w:pPr>
        <w:ind w:left="850" w:hanging="425"/>
      </w:pPr>
    </w:lvl>
    <w:lvl w:ilvl="7" w:tentative="1">
      <w:start w:val="1"/>
      <w:numFmt w:val="lowerLetter"/>
      <w:pStyle w:val="11"/>
      <w:lvlText w:val="(%8)"/>
      <w:lvlJc w:val="left"/>
      <w:pPr>
        <w:ind w:left="1275" w:hanging="425"/>
      </w:pPr>
    </w:lvl>
    <w:lvl w:ilvl="8" w:tentative="1">
      <w:start w:val="1"/>
      <w:numFmt w:val="lowerRoman"/>
      <w:pStyle w:val="12"/>
      <w:lvlText w:val="(%9)"/>
      <w:lvlJc w:val="left"/>
      <w:pPr>
        <w:ind w:left="1700" w:hanging="425"/>
      </w:pPr>
    </w:lvl>
  </w:abstractNum>
  <w:abstractNum w:abstractNumId="1505436110">
    <w:nsid w:val="59BB21CE"/>
    <w:multiLevelType w:val="singleLevel"/>
    <w:tmpl w:val="59BB21CE"/>
    <w:lvl w:ilvl="0" w:tentative="1">
      <w:start w:val="1"/>
      <w:numFmt w:val="decimal"/>
      <w:lvlText w:val="%1)"/>
      <w:lvlJc w:val="left"/>
    </w:lvl>
  </w:abstractNum>
  <w:num w:numId="1">
    <w:abstractNumId w:val="6"/>
  </w:num>
  <w:num w:numId="2">
    <w:abstractNumId w:val="1505436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FE5A50"/>
    <w:rsid w:val="2CC774CE"/>
    <w:rsid w:val="2F581872"/>
    <w:rsid w:val="3EA7AA03"/>
    <w:rsid w:val="3EFE669F"/>
    <w:rsid w:val="54407011"/>
    <w:rsid w:val="699251F8"/>
    <w:rsid w:val="6A305C0D"/>
    <w:rsid w:val="6A8925AB"/>
    <w:rsid w:val="7A9FB6EB"/>
    <w:rsid w:val="7ADF0D8D"/>
    <w:rsid w:val="7DEB2AD4"/>
    <w:rsid w:val="7FBF8599"/>
    <w:rsid w:val="8FFF02CD"/>
    <w:rsid w:val="CBF7CE99"/>
    <w:rsid w:val="D3F761D6"/>
    <w:rsid w:val="DDDEA8F3"/>
    <w:rsid w:val="F7ED47FC"/>
    <w:rsid w:val="FBBF719F"/>
    <w:rsid w:val="FEBF3D79"/>
    <w:rsid w:val="FFF9B9D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uto"/>
      <w:jc w:val="both"/>
      <w:textAlignment w:val="baseline"/>
    </w:pPr>
    <w:rPr>
      <w:rFonts w:ascii="Times New Roman" w:hAnsi="Times New Roman" w:eastAsia="宋体" w:cs="Times New Roman"/>
      <w:kern w:val="0"/>
      <w:sz w:val="20"/>
      <w:szCs w:val="24"/>
      <w:lang w:val="en-US" w:eastAsia="zh-CN" w:bidi="ar-SA"/>
    </w:rPr>
  </w:style>
  <w:style w:type="paragraph" w:styleId="2">
    <w:name w:val="heading 1"/>
    <w:basedOn w:val="1"/>
    <w:next w:val="3"/>
    <w:link w:val="26"/>
    <w:qFormat/>
    <w:uiPriority w:val="0"/>
    <w:pPr>
      <w:keepNext/>
      <w:keepLines/>
      <w:numPr>
        <w:ilvl w:val="0"/>
        <w:numId w:val="1"/>
      </w:numPr>
      <w:spacing w:before="120" w:after="120" w:line="240" w:lineRule="auto"/>
      <w:ind w:left="625" w:leftChars="100" w:right="100" w:rightChars="100"/>
      <w:jc w:val="left"/>
      <w:outlineLvl w:val="0"/>
    </w:pPr>
    <w:rPr>
      <w:rFonts w:eastAsia="黑体"/>
      <w:bCs/>
      <w:kern w:val="44"/>
      <w:sz w:val="30"/>
      <w:szCs w:val="32"/>
    </w:rPr>
  </w:style>
  <w:style w:type="paragraph" w:styleId="5">
    <w:name w:val="heading 2"/>
    <w:basedOn w:val="1"/>
    <w:next w:val="1"/>
    <w:link w:val="27"/>
    <w:qFormat/>
    <w:uiPriority w:val="0"/>
    <w:pPr>
      <w:keepNext/>
      <w:keepLines/>
      <w:spacing w:before="240" w:after="120"/>
      <w:ind w:left="4200" w:leftChars="100" w:right="100" w:rightChars="100"/>
      <w:jc w:val="left"/>
      <w:outlineLvl w:val="1"/>
    </w:pPr>
    <w:rPr>
      <w:rFonts w:ascii="Arial" w:hAnsi="Arial" w:eastAsia="黑体"/>
      <w:b/>
      <w:bCs/>
      <w:sz w:val="24"/>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7">
    <w:name w:val="heading 4"/>
    <w:basedOn w:val="1"/>
    <w:next w:val="1"/>
    <w:link w:val="28"/>
    <w:qFormat/>
    <w:uiPriority w:val="0"/>
    <w:pPr>
      <w:keepNext/>
      <w:keepLines/>
      <w:numPr>
        <w:ilvl w:val="3"/>
        <w:numId w:val="1"/>
      </w:numPr>
      <w:outlineLvl w:val="3"/>
    </w:pPr>
    <w:rPr>
      <w:rFonts w:ascii="Arial" w:hAnsi="Arial"/>
    </w:rPr>
  </w:style>
  <w:style w:type="paragraph" w:styleId="8">
    <w:name w:val="heading 5"/>
    <w:basedOn w:val="1"/>
    <w:next w:val="1"/>
    <w:link w:val="29"/>
    <w:qFormat/>
    <w:uiPriority w:val="0"/>
    <w:pPr>
      <w:keepNext/>
      <w:keepLines/>
      <w:numPr>
        <w:ilvl w:val="4"/>
        <w:numId w:val="1"/>
      </w:numPr>
      <w:outlineLvl w:val="4"/>
    </w:pPr>
  </w:style>
  <w:style w:type="paragraph" w:styleId="9">
    <w:name w:val="heading 6"/>
    <w:basedOn w:val="1"/>
    <w:next w:val="1"/>
    <w:link w:val="30"/>
    <w:qFormat/>
    <w:uiPriority w:val="0"/>
    <w:pPr>
      <w:keepNext/>
      <w:keepLines/>
      <w:numPr>
        <w:ilvl w:val="5"/>
        <w:numId w:val="1"/>
      </w:numPr>
      <w:outlineLvl w:val="5"/>
    </w:pPr>
    <w:rPr>
      <w:rFonts w:ascii="Arial" w:hAnsi="Arial"/>
    </w:rPr>
  </w:style>
  <w:style w:type="paragraph" w:styleId="10">
    <w:name w:val="heading 7"/>
    <w:basedOn w:val="1"/>
    <w:next w:val="1"/>
    <w:link w:val="31"/>
    <w:qFormat/>
    <w:uiPriority w:val="0"/>
    <w:pPr>
      <w:keepNext/>
      <w:keepLines/>
      <w:numPr>
        <w:ilvl w:val="6"/>
        <w:numId w:val="1"/>
      </w:numPr>
      <w:spacing w:before="240" w:after="64" w:line="320" w:lineRule="auto"/>
      <w:outlineLvl w:val="6"/>
    </w:pPr>
    <w:rPr>
      <w:b/>
      <w:bCs/>
    </w:rPr>
  </w:style>
  <w:style w:type="paragraph" w:styleId="11">
    <w:name w:val="heading 8"/>
    <w:basedOn w:val="1"/>
    <w:next w:val="1"/>
    <w:link w:val="32"/>
    <w:qFormat/>
    <w:uiPriority w:val="0"/>
    <w:pPr>
      <w:keepNext/>
      <w:keepLines/>
      <w:numPr>
        <w:ilvl w:val="7"/>
        <w:numId w:val="1"/>
      </w:numPr>
      <w:spacing w:before="240" w:after="64" w:line="320" w:lineRule="auto"/>
      <w:outlineLvl w:val="7"/>
    </w:pPr>
    <w:rPr>
      <w:rFonts w:ascii="Arial" w:hAnsi="Arial" w:eastAsia="黑体"/>
    </w:rPr>
  </w:style>
  <w:style w:type="paragraph" w:styleId="12">
    <w:name w:val="heading 9"/>
    <w:basedOn w:val="1"/>
    <w:next w:val="1"/>
    <w:link w:val="33"/>
    <w:qFormat/>
    <w:uiPriority w:val="0"/>
    <w:pPr>
      <w:keepNext/>
      <w:keepLines/>
      <w:numPr>
        <w:ilvl w:val="8"/>
        <w:numId w:val="1"/>
      </w:numPr>
      <w:spacing w:before="240" w:after="64" w:line="320" w:lineRule="auto"/>
      <w:outlineLvl w:val="8"/>
    </w:pPr>
    <w:rPr>
      <w:rFonts w:ascii="Arial" w:hAnsi="Arial" w:eastAsia="黑体"/>
      <w:sz w:val="21"/>
      <w:szCs w:val="21"/>
    </w:rPr>
  </w:style>
  <w:style w:type="character" w:default="1" w:styleId="21">
    <w:name w:val="Default Paragraph Font"/>
    <w:qFormat/>
    <w:uiPriority w:val="1"/>
  </w:style>
  <w:style w:type="table" w:default="1" w:styleId="24">
    <w:name w:val="Normal Table"/>
    <w:qFormat/>
    <w:uiPriority w:val="99"/>
    <w:tblPr>
      <w:tblLayout w:type="fixed"/>
      <w:tblCellMar>
        <w:top w:w="0" w:type="dxa"/>
        <w:left w:w="108" w:type="dxa"/>
        <w:bottom w:w="0" w:type="dxa"/>
        <w:right w:w="108" w:type="dxa"/>
      </w:tblCellMar>
    </w:tblPr>
  </w:style>
  <w:style w:type="paragraph" w:customStyle="1" w:styleId="3">
    <w:name w:val="关键词"/>
    <w:basedOn w:val="1"/>
    <w:next w:val="4"/>
    <w:qFormat/>
    <w:uiPriority w:val="0"/>
    <w:rPr>
      <w:rFonts w:eastAsia="黑体"/>
    </w:rPr>
  </w:style>
  <w:style w:type="paragraph" w:customStyle="1" w:styleId="4">
    <w:name w:val="摘要"/>
    <w:basedOn w:val="1"/>
    <w:next w:val="5"/>
    <w:qFormat/>
    <w:uiPriority w:val="0"/>
    <w:rPr>
      <w:rFonts w:eastAsia="黑体"/>
    </w:rPr>
  </w:style>
  <w:style w:type="paragraph" w:styleId="13">
    <w:name w:val="Body Text Indent"/>
    <w:basedOn w:val="1"/>
    <w:link w:val="43"/>
    <w:qFormat/>
    <w:uiPriority w:val="0"/>
    <w:pPr>
      <w:adjustRightInd/>
      <w:ind w:firstLine="420"/>
      <w:textAlignment w:val="auto"/>
    </w:pPr>
    <w:rPr>
      <w:kern w:val="2"/>
      <w:sz w:val="21"/>
      <w:szCs w:val="20"/>
    </w:rPr>
  </w:style>
  <w:style w:type="paragraph" w:styleId="14">
    <w:name w:val="toc 3"/>
    <w:basedOn w:val="1"/>
    <w:next w:val="1"/>
    <w:qFormat/>
    <w:uiPriority w:val="39"/>
    <w:pPr>
      <w:ind w:left="840" w:leftChars="400"/>
    </w:pPr>
  </w:style>
  <w:style w:type="paragraph" w:styleId="15">
    <w:name w:val="Body Text Indent 2"/>
    <w:basedOn w:val="1"/>
    <w:link w:val="44"/>
    <w:qFormat/>
    <w:uiPriority w:val="0"/>
    <w:pPr>
      <w:adjustRightInd/>
      <w:ind w:left="900"/>
      <w:textAlignment w:val="auto"/>
    </w:pPr>
    <w:rPr>
      <w:kern w:val="2"/>
      <w:sz w:val="21"/>
      <w:szCs w:val="20"/>
    </w:rPr>
  </w:style>
  <w:style w:type="paragraph" w:styleId="16">
    <w:name w:val="footer"/>
    <w:basedOn w:val="1"/>
    <w:link w:val="35"/>
    <w:qFormat/>
    <w:uiPriority w:val="0"/>
    <w:pPr>
      <w:tabs>
        <w:tab w:val="center" w:pos="4153"/>
        <w:tab w:val="right" w:pos="8306"/>
      </w:tabs>
      <w:spacing w:line="240" w:lineRule="auto"/>
      <w:jc w:val="center"/>
    </w:pPr>
    <w:rPr>
      <w:sz w:val="21"/>
      <w:szCs w:val="21"/>
    </w:rPr>
  </w:style>
  <w:style w:type="paragraph" w:styleId="17">
    <w:name w:val="header"/>
    <w:basedOn w:val="1"/>
    <w:next w:val="16"/>
    <w:link w:val="34"/>
    <w:qFormat/>
    <w:uiPriority w:val="0"/>
    <w:pPr>
      <w:pBdr>
        <w:bottom w:val="single" w:color="auto" w:sz="6" w:space="1"/>
      </w:pBdr>
      <w:tabs>
        <w:tab w:val="center" w:pos="4153"/>
        <w:tab w:val="right" w:pos="8306"/>
      </w:tabs>
      <w:spacing w:line="240" w:lineRule="auto"/>
      <w:jc w:val="left"/>
    </w:pPr>
    <w:rPr>
      <w:sz w:val="21"/>
      <w:szCs w:val="21"/>
    </w:rPr>
  </w:style>
  <w:style w:type="paragraph" w:styleId="18">
    <w:name w:val="toc 1"/>
    <w:basedOn w:val="1"/>
    <w:next w:val="1"/>
    <w:qFormat/>
    <w:uiPriority w:val="39"/>
  </w:style>
  <w:style w:type="paragraph" w:styleId="19">
    <w:name w:val="toc 4"/>
    <w:basedOn w:val="1"/>
    <w:next w:val="1"/>
    <w:uiPriority w:val="0"/>
    <w:pPr>
      <w:ind w:left="1260" w:leftChars="600"/>
    </w:pPr>
  </w:style>
  <w:style w:type="paragraph" w:styleId="20">
    <w:name w:val="toc 2"/>
    <w:basedOn w:val="1"/>
    <w:next w:val="1"/>
    <w:qFormat/>
    <w:uiPriority w:val="39"/>
    <w:pPr>
      <w:autoSpaceDE w:val="0"/>
      <w:autoSpaceDN w:val="0"/>
      <w:spacing w:line="240" w:lineRule="auto"/>
      <w:ind w:left="453" w:hanging="283"/>
      <w:jc w:val="left"/>
      <w:textAlignment w:val="auto"/>
    </w:pPr>
    <w:rPr>
      <w:sz w:val="21"/>
      <w:szCs w:val="21"/>
    </w:rPr>
  </w:style>
  <w:style w:type="character" w:styleId="22">
    <w:name w:val="page number"/>
    <w:basedOn w:val="21"/>
    <w:qFormat/>
    <w:uiPriority w:val="0"/>
  </w:style>
  <w:style w:type="character" w:styleId="23">
    <w:name w:val="Hyperlink"/>
    <w:basedOn w:val="21"/>
    <w:qFormat/>
    <w:uiPriority w:val="99"/>
    <w:rPr>
      <w:color w:val="0000FF"/>
      <w:u w:val="single"/>
    </w:rPr>
  </w:style>
  <w:style w:type="table" w:styleId="25">
    <w:name w:val="Table Grid"/>
    <w:basedOn w:val="24"/>
    <w:qFormat/>
    <w:uiPriority w:val="0"/>
    <w:pPr>
      <w:widowControl w:val="0"/>
      <w:adjustRightInd w:val="0"/>
      <w:spacing w:line="360" w:lineRule="auto"/>
      <w:jc w:val="both"/>
      <w:textAlignment w:val="baseline"/>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标题 1 Char"/>
    <w:basedOn w:val="21"/>
    <w:link w:val="2"/>
    <w:qFormat/>
    <w:uiPriority w:val="0"/>
    <w:rPr>
      <w:rFonts w:ascii="Times New Roman" w:hAnsi="Times New Roman" w:eastAsia="黑体" w:cs="Times New Roman"/>
      <w:bCs/>
      <w:kern w:val="44"/>
      <w:sz w:val="30"/>
      <w:szCs w:val="32"/>
    </w:rPr>
  </w:style>
  <w:style w:type="character" w:customStyle="1" w:styleId="27">
    <w:name w:val="标题 2 Char"/>
    <w:basedOn w:val="21"/>
    <w:link w:val="5"/>
    <w:qFormat/>
    <w:uiPriority w:val="0"/>
    <w:rPr>
      <w:rFonts w:ascii="Arial" w:hAnsi="Arial" w:eastAsia="黑体" w:cs="Times New Roman"/>
      <w:b/>
      <w:bCs/>
      <w:kern w:val="0"/>
      <w:sz w:val="24"/>
      <w:szCs w:val="24"/>
    </w:rPr>
  </w:style>
  <w:style w:type="character" w:customStyle="1" w:styleId="28">
    <w:name w:val="标题 4 Char"/>
    <w:basedOn w:val="21"/>
    <w:link w:val="7"/>
    <w:qFormat/>
    <w:uiPriority w:val="0"/>
    <w:rPr>
      <w:rFonts w:ascii="Arial" w:hAnsi="Arial" w:eastAsia="宋体" w:cs="Times New Roman"/>
      <w:kern w:val="0"/>
      <w:sz w:val="20"/>
      <w:szCs w:val="24"/>
    </w:rPr>
  </w:style>
  <w:style w:type="character" w:customStyle="1" w:styleId="29">
    <w:name w:val="标题 5 Char"/>
    <w:basedOn w:val="21"/>
    <w:link w:val="8"/>
    <w:qFormat/>
    <w:uiPriority w:val="0"/>
    <w:rPr>
      <w:rFonts w:ascii="Times New Roman" w:hAnsi="Times New Roman" w:eastAsia="宋体" w:cs="Times New Roman"/>
      <w:kern w:val="0"/>
      <w:sz w:val="20"/>
      <w:szCs w:val="24"/>
    </w:rPr>
  </w:style>
  <w:style w:type="character" w:customStyle="1" w:styleId="30">
    <w:name w:val="标题 6 Char"/>
    <w:basedOn w:val="21"/>
    <w:link w:val="9"/>
    <w:qFormat/>
    <w:uiPriority w:val="0"/>
    <w:rPr>
      <w:rFonts w:ascii="Arial" w:hAnsi="Arial" w:eastAsia="宋体" w:cs="Times New Roman"/>
      <w:kern w:val="0"/>
      <w:sz w:val="20"/>
      <w:szCs w:val="24"/>
    </w:rPr>
  </w:style>
  <w:style w:type="character" w:customStyle="1" w:styleId="31">
    <w:name w:val="标题 7 Char"/>
    <w:basedOn w:val="21"/>
    <w:link w:val="10"/>
    <w:qFormat/>
    <w:uiPriority w:val="0"/>
    <w:rPr>
      <w:rFonts w:ascii="Times New Roman" w:hAnsi="Times New Roman" w:eastAsia="宋体" w:cs="Times New Roman"/>
      <w:b/>
      <w:bCs/>
      <w:kern w:val="0"/>
      <w:sz w:val="20"/>
      <w:szCs w:val="24"/>
    </w:rPr>
  </w:style>
  <w:style w:type="character" w:customStyle="1" w:styleId="32">
    <w:name w:val="标题 8 Char"/>
    <w:basedOn w:val="21"/>
    <w:link w:val="11"/>
    <w:qFormat/>
    <w:uiPriority w:val="0"/>
    <w:rPr>
      <w:rFonts w:ascii="Arial" w:hAnsi="Arial" w:eastAsia="黑体" w:cs="Times New Roman"/>
      <w:kern w:val="0"/>
      <w:sz w:val="20"/>
      <w:szCs w:val="24"/>
    </w:rPr>
  </w:style>
  <w:style w:type="character" w:customStyle="1" w:styleId="33">
    <w:name w:val="标题 9 Char"/>
    <w:basedOn w:val="21"/>
    <w:link w:val="12"/>
    <w:qFormat/>
    <w:uiPriority w:val="0"/>
    <w:rPr>
      <w:rFonts w:ascii="Arial" w:hAnsi="Arial" w:eastAsia="黑体" w:cs="Times New Roman"/>
      <w:kern w:val="0"/>
      <w:szCs w:val="21"/>
    </w:rPr>
  </w:style>
  <w:style w:type="character" w:customStyle="1" w:styleId="34">
    <w:name w:val="页眉 Char"/>
    <w:basedOn w:val="21"/>
    <w:link w:val="17"/>
    <w:qFormat/>
    <w:uiPriority w:val="0"/>
    <w:rPr>
      <w:rFonts w:ascii="Times New Roman" w:hAnsi="Times New Roman" w:eastAsia="宋体" w:cs="Times New Roman"/>
      <w:kern w:val="0"/>
      <w:szCs w:val="21"/>
    </w:rPr>
  </w:style>
  <w:style w:type="character" w:customStyle="1" w:styleId="35">
    <w:name w:val="页脚 Char"/>
    <w:basedOn w:val="21"/>
    <w:link w:val="16"/>
    <w:qFormat/>
    <w:uiPriority w:val="0"/>
    <w:rPr>
      <w:rFonts w:ascii="Times New Roman" w:hAnsi="Times New Roman" w:eastAsia="宋体" w:cs="Times New Roman"/>
      <w:kern w:val="0"/>
      <w:szCs w:val="21"/>
    </w:rPr>
  </w:style>
  <w:style w:type="paragraph" w:customStyle="1" w:styleId="36">
    <w:name w:val="文档编号"/>
    <w:basedOn w:val="1"/>
    <w:next w:val="1"/>
    <w:qFormat/>
    <w:uiPriority w:val="0"/>
    <w:pPr>
      <w:jc w:val="center"/>
    </w:pPr>
    <w:rPr>
      <w:rFonts w:ascii="宋体"/>
    </w:rPr>
  </w:style>
  <w:style w:type="paragraph" w:customStyle="1" w:styleId="37">
    <w:name w:val="封面表格文本"/>
    <w:basedOn w:val="1"/>
    <w:qFormat/>
    <w:uiPriority w:val="0"/>
    <w:pPr>
      <w:autoSpaceDE w:val="0"/>
      <w:autoSpaceDN w:val="0"/>
      <w:spacing w:before="120" w:line="240" w:lineRule="auto"/>
      <w:jc w:val="center"/>
      <w:textAlignment w:val="auto"/>
    </w:pPr>
    <w:rPr>
      <w:b/>
      <w:bCs/>
      <w:sz w:val="24"/>
    </w:rPr>
  </w:style>
  <w:style w:type="paragraph" w:customStyle="1" w:styleId="38">
    <w:name w:val="缺省文本"/>
    <w:basedOn w:val="1"/>
    <w:qFormat/>
    <w:uiPriority w:val="0"/>
    <w:pPr>
      <w:autoSpaceDE w:val="0"/>
      <w:autoSpaceDN w:val="0"/>
      <w:spacing w:before="105" w:line="240" w:lineRule="auto"/>
      <w:jc w:val="left"/>
      <w:textAlignment w:val="auto"/>
    </w:pPr>
    <w:rPr>
      <w:sz w:val="21"/>
      <w:szCs w:val="21"/>
    </w:rPr>
  </w:style>
  <w:style w:type="paragraph" w:customStyle="1" w:styleId="39">
    <w:name w:val="表头样式"/>
    <w:basedOn w:val="1"/>
    <w:qFormat/>
    <w:uiPriority w:val="0"/>
    <w:pPr>
      <w:autoSpaceDE w:val="0"/>
      <w:autoSpaceDN w:val="0"/>
      <w:spacing w:line="240" w:lineRule="auto"/>
      <w:jc w:val="center"/>
      <w:textAlignment w:val="auto"/>
    </w:pPr>
    <w:rPr>
      <w:b/>
      <w:bCs/>
      <w:sz w:val="21"/>
      <w:szCs w:val="21"/>
    </w:rPr>
  </w:style>
  <w:style w:type="paragraph" w:customStyle="1" w:styleId="40">
    <w:name w:val="表格列标题"/>
    <w:basedOn w:val="1"/>
    <w:qFormat/>
    <w:uiPriority w:val="0"/>
    <w:pPr>
      <w:autoSpaceDE w:val="0"/>
      <w:autoSpaceDN w:val="0"/>
      <w:spacing w:line="240" w:lineRule="auto"/>
      <w:jc w:val="center"/>
      <w:textAlignment w:val="auto"/>
    </w:pPr>
    <w:rPr>
      <w:b/>
      <w:bCs/>
      <w:sz w:val="21"/>
      <w:szCs w:val="21"/>
    </w:rPr>
  </w:style>
  <w:style w:type="paragraph" w:customStyle="1" w:styleId="41">
    <w:name w:val="表格文本"/>
    <w:basedOn w:val="1"/>
    <w:qFormat/>
    <w:uiPriority w:val="0"/>
    <w:pPr>
      <w:tabs>
        <w:tab w:val="decimal" w:pos="0"/>
      </w:tabs>
      <w:autoSpaceDE w:val="0"/>
      <w:autoSpaceDN w:val="0"/>
      <w:spacing w:line="240" w:lineRule="auto"/>
      <w:jc w:val="left"/>
      <w:textAlignment w:val="auto"/>
    </w:pPr>
    <w:rPr>
      <w:sz w:val="21"/>
      <w:szCs w:val="21"/>
    </w:rPr>
  </w:style>
  <w:style w:type="paragraph" w:customStyle="1" w:styleId="42">
    <w:name w:val="编写建议"/>
    <w:basedOn w:val="1"/>
    <w:qFormat/>
    <w:uiPriority w:val="0"/>
    <w:pPr>
      <w:autoSpaceDE w:val="0"/>
      <w:autoSpaceDN w:val="0"/>
      <w:ind w:left="1134"/>
      <w:textAlignment w:val="auto"/>
    </w:pPr>
    <w:rPr>
      <w:i/>
      <w:iCs/>
      <w:color w:val="0000FF"/>
      <w:sz w:val="21"/>
      <w:szCs w:val="21"/>
    </w:rPr>
  </w:style>
  <w:style w:type="character" w:customStyle="1" w:styleId="43">
    <w:name w:val="正文文本缩进 Char"/>
    <w:basedOn w:val="21"/>
    <w:link w:val="13"/>
    <w:qFormat/>
    <w:uiPriority w:val="0"/>
    <w:rPr>
      <w:rFonts w:ascii="Times New Roman" w:hAnsi="Times New Roman" w:eastAsia="宋体" w:cs="Times New Roman"/>
      <w:szCs w:val="20"/>
    </w:rPr>
  </w:style>
  <w:style w:type="character" w:customStyle="1" w:styleId="44">
    <w:name w:val="正文文本缩进 2 Char"/>
    <w:basedOn w:val="21"/>
    <w:link w:val="15"/>
    <w:qFormat/>
    <w:uiPriority w:val="0"/>
    <w:rPr>
      <w:rFonts w:ascii="Times New Roman" w:hAnsi="Times New Roman" w:eastAsia="宋体" w:cs="Times New Roman"/>
      <w:szCs w:val="20"/>
    </w:rPr>
  </w:style>
  <w:style w:type="paragraph" w:customStyle="1" w:styleId="45">
    <w:name w:val="标题 3 + 左侧:  1 字符 右侧:  1 字符 + 左侧:  1 字符 + 左侧:  1 字符"/>
    <w:basedOn w:val="1"/>
    <w:qFormat/>
    <w:uiPriority w:val="0"/>
    <w:pPr>
      <w:keepNext/>
      <w:keepLines/>
      <w:ind w:left="200" w:leftChars="100" w:right="200" w:rightChars="100" w:firstLine="480" w:firstLineChars="200"/>
      <w:jc w:val="left"/>
      <w:outlineLvl w:val="2"/>
    </w:pPr>
    <w:rPr>
      <w:rFonts w:eastAsia="黑体" w:cs="宋体"/>
      <w:sz w:val="24"/>
      <w:szCs w:val="20"/>
    </w:rPr>
  </w:style>
  <w:style w:type="paragraph" w:customStyle="1" w:styleId="46">
    <w:name w:val="样式 标题 3 + 左侧:  1 字符 右侧:  1 字符 + 左侧:  1 字符 + 左侧:  1 字符 + 黑体"/>
    <w:basedOn w:val="45"/>
    <w:qFormat/>
    <w:uiPriority w:val="0"/>
    <w:rPr>
      <w:rFonts w:ascii="黑体" w:hAnsi="黑体"/>
    </w:rPr>
  </w:style>
  <w:style w:type="paragraph" w:customStyle="1" w:styleId="47">
    <w:name w:val="标题 3 + 左侧:  1 字符 右侧:  1 字符 + 左侧:  1 字符 + 左侧:  1 字符 + 加粗"/>
    <w:basedOn w:val="45"/>
    <w:qFormat/>
    <w:uiPriority w:val="0"/>
    <w:rPr>
      <w:b/>
      <w:bCs/>
    </w:rPr>
  </w:style>
  <w:style w:type="paragraph" w:customStyle="1" w:styleId="48">
    <w:name w:val="样式 标题 1 + 右侧:  1 字符"/>
    <w:basedOn w:val="2"/>
    <w:qFormat/>
    <w:uiPriority w:val="0"/>
    <w:pPr>
      <w:spacing w:line="360" w:lineRule="auto"/>
      <w:ind w:right="200"/>
    </w:pPr>
    <w:rPr>
      <w:rFonts w:cs="宋体"/>
      <w:bCs w:val="0"/>
      <w:szCs w:val="20"/>
    </w:rPr>
  </w:style>
  <w:style w:type="paragraph" w:customStyle="1" w:styleId="49">
    <w:name w:val="封面文档标题"/>
    <w:basedOn w:val="1"/>
    <w:qFormat/>
    <w:uiPriority w:val="0"/>
    <w:pPr>
      <w:keepNext/>
      <w:autoSpaceDE w:val="0"/>
      <w:autoSpaceDN w:val="0"/>
      <w:jc w:val="center"/>
    </w:pPr>
    <w:rPr>
      <w:rFonts w:ascii="Arial" w:hAnsi="Arial" w:eastAsia="黑体"/>
      <w:bCs/>
      <w:sz w:val="44"/>
      <w:szCs w:val="44"/>
    </w:rPr>
  </w:style>
  <w:style w:type="paragraph" w:customStyle="1" w:styleId="5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3661</Words>
  <Characters>4196</Characters>
  <Lines>0</Lines>
  <Paragraphs>315</Paragraphs>
  <ScaleCrop>false</ScaleCrop>
  <LinksUpToDate>false</LinksUpToDate>
  <CharactersWithSpaces>3737</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2012-03-14T07:06:00Z</dcterms:created>
  <dc:creator>T-0001-010</dc:creator>
  <cp:lastModifiedBy>spring</cp:lastModifiedBy>
  <dcterms:modified xsi:type="dcterms:W3CDTF">2017-09-30T00:03:52Z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