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D468C03">
      <w:pPr>
        <w:spacing w:after="312" w:afterLines="100"/>
        <w:textAlignment w:val="top"/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drawing>
          <wp:inline distT="0" distB="0" distL="114300" distR="114300">
            <wp:extent cx="2760980" cy="1199515"/>
            <wp:effectExtent l="0" t="0" r="12700" b="4445"/>
            <wp:docPr id="18" name="图片 1" descr="logo组合（横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logo组合（横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-1344930</wp:posOffset>
            </wp:positionH>
            <wp:positionV relativeFrom="paragraph">
              <wp:posOffset>8267700</wp:posOffset>
            </wp:positionV>
            <wp:extent cx="7812405" cy="735965"/>
            <wp:effectExtent l="0" t="0" r="5715" b="10795"/>
            <wp:wrapTight wrapText="bothSides">
              <wp:wrapPolygon>
                <wp:start x="-16" y="0"/>
                <wp:lineTo x="-16" y="21426"/>
                <wp:lineTo x="21600" y="21426"/>
                <wp:lineTo x="21600" y="0"/>
                <wp:lineTo x="-16" y="0"/>
              </wp:wrapPolygon>
            </wp:wrapTight>
            <wp:docPr id="5" name="图片 19" descr="辅助图形组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9" descr="辅助图形组合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240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ragraph">
                  <wp:posOffset>2828290</wp:posOffset>
                </wp:positionV>
                <wp:extent cx="5668010" cy="2475865"/>
                <wp:effectExtent l="0" t="0" r="0" b="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8010" cy="2475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C4B8D0">
                            <w:pPr>
                              <w:jc w:val="right"/>
                              <w:rPr>
                                <w:color w:val="800080"/>
                                <w:sz w:val="80"/>
                              </w:rPr>
                            </w:pPr>
                          </w:p>
                          <w:p w14:paraId="02F2F7DB">
                            <w:pPr>
                              <w:jc w:val="right"/>
                              <w:rPr>
                                <w:color w:val="800080"/>
                                <w:sz w:val="28"/>
                                <w:szCs w:val="28"/>
                                <w:lang w:val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800080"/>
                                <w:sz w:val="52"/>
                                <w:szCs w:val="52"/>
                              </w:rPr>
                              <w:t>上位机串口通信协议V1.1</w:t>
                            </w:r>
                          </w:p>
                          <w:p w14:paraId="3E1B3C70">
                            <w:pPr>
                              <w:jc w:val="right"/>
                              <w:rPr>
                                <w:rFonts w:hint="eastAsia" w:ascii="黑体" w:hAnsi="黑体" w:eastAsia="黑体"/>
                                <w:color w:val="800080"/>
                                <w:sz w:val="44"/>
                                <w:szCs w:val="44"/>
                                <w:lang w:val="zh-CN"/>
                              </w:rPr>
                            </w:pPr>
                            <w:r>
                              <w:rPr>
                                <w:rFonts w:hint="eastAsia"/>
                                <w:color w:val="800080"/>
                                <w:sz w:val="28"/>
                                <w:szCs w:val="28"/>
                                <w:lang w:val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黑体" w:hAnsi="黑体" w:eastAsia="黑体"/>
                                <w:color w:val="800080"/>
                                <w:sz w:val="32"/>
                                <w:szCs w:val="32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/>
                                <w:color w:val="800080"/>
                                <w:sz w:val="44"/>
                                <w:szCs w:val="44"/>
                                <w:lang w:val="zh-CN"/>
                              </w:rPr>
                              <w:t xml:space="preserve"> 20</w:t>
                            </w:r>
                            <w:r>
                              <w:rPr>
                                <w:rFonts w:ascii="黑体" w:hAnsi="黑体" w:eastAsia="黑体"/>
                                <w:color w:val="800080"/>
                                <w:sz w:val="44"/>
                                <w:szCs w:val="44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Fonts w:hint="eastAsia" w:ascii="黑体" w:hAnsi="黑体" w:eastAsia="黑体"/>
                                <w:color w:val="800080"/>
                                <w:sz w:val="44"/>
                                <w:szCs w:val="44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黑体" w:hAnsi="黑体" w:eastAsia="黑体"/>
                                <w:color w:val="800080"/>
                                <w:sz w:val="44"/>
                                <w:szCs w:val="44"/>
                                <w:lang w:val="zh-CN"/>
                              </w:rPr>
                              <w:t>.</w:t>
                            </w:r>
                            <w:r>
                              <w:rPr>
                                <w:rFonts w:ascii="黑体" w:hAnsi="黑体" w:eastAsia="黑体"/>
                                <w:color w:val="800080"/>
                                <w:sz w:val="44"/>
                                <w:szCs w:val="44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Fonts w:hint="eastAsia" w:ascii="黑体" w:hAnsi="黑体" w:eastAsia="黑体"/>
                                <w:color w:val="800080"/>
                                <w:sz w:val="44"/>
                                <w:szCs w:val="44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黑体" w:hAnsi="黑体" w:eastAsia="黑体"/>
                                <w:color w:val="800080"/>
                                <w:sz w:val="44"/>
                                <w:szCs w:val="44"/>
                                <w:lang w:val="zh-CN"/>
                              </w:rPr>
                              <w:t>.</w:t>
                            </w:r>
                            <w:r>
                              <w:rPr>
                                <w:rFonts w:ascii="黑体" w:hAnsi="黑体" w:eastAsia="黑体"/>
                                <w:color w:val="800080"/>
                                <w:sz w:val="44"/>
                                <w:szCs w:val="44"/>
                                <w:lang w:val="zh-CN"/>
                              </w:rPr>
                              <w:t>01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21.8pt;margin-top:222.7pt;height:194.95pt;width:446.3pt;z-index:251659264;mso-width-relative:page;mso-height-relative:page;" filled="f" stroked="f" coordsize="21600,21600" o:gfxdata="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KhyFz9gAAAALAQAA&#10;DwAAAAAAAAABACAAAAAiAAAAZHJzL2Rvd25yZXYueG1sUEsBAhQAFAAAAAgAh07iQKM0HbWnAQAA&#10;XA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1C4B8D0">
                      <w:pPr>
                        <w:jc w:val="right"/>
                        <w:rPr>
                          <w:color w:val="800080"/>
                          <w:sz w:val="80"/>
                        </w:rPr>
                      </w:pPr>
                    </w:p>
                    <w:p w14:paraId="02F2F7DB">
                      <w:pPr>
                        <w:jc w:val="right"/>
                        <w:rPr>
                          <w:color w:val="800080"/>
                          <w:sz w:val="28"/>
                          <w:szCs w:val="28"/>
                          <w:lang w:val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800080"/>
                          <w:sz w:val="52"/>
                          <w:szCs w:val="52"/>
                        </w:rPr>
                        <w:t>上位机串口通信协议V1.1</w:t>
                      </w:r>
                    </w:p>
                    <w:p w14:paraId="3E1B3C70">
                      <w:pPr>
                        <w:jc w:val="right"/>
                        <w:rPr>
                          <w:rFonts w:hint="eastAsia" w:ascii="黑体" w:hAnsi="黑体" w:eastAsia="黑体"/>
                          <w:color w:val="800080"/>
                          <w:sz w:val="44"/>
                          <w:szCs w:val="44"/>
                          <w:lang w:val="zh-CN"/>
                        </w:rPr>
                      </w:pPr>
                      <w:r>
                        <w:rPr>
                          <w:rFonts w:hint="eastAsia"/>
                          <w:color w:val="800080"/>
                          <w:sz w:val="28"/>
                          <w:szCs w:val="28"/>
                          <w:lang w:val="zh-CN"/>
                        </w:rPr>
                        <w:t xml:space="preserve">      </w:t>
                      </w:r>
                      <w:r>
                        <w:rPr>
                          <w:rFonts w:hint="eastAsia" w:ascii="黑体" w:hAnsi="黑体" w:eastAsia="黑体"/>
                          <w:color w:val="800080"/>
                          <w:sz w:val="32"/>
                          <w:szCs w:val="32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/>
                          <w:color w:val="800080"/>
                          <w:sz w:val="44"/>
                          <w:szCs w:val="44"/>
                          <w:lang w:val="zh-CN"/>
                        </w:rPr>
                        <w:t xml:space="preserve"> 20</w:t>
                      </w:r>
                      <w:r>
                        <w:rPr>
                          <w:rFonts w:ascii="黑体" w:hAnsi="黑体" w:eastAsia="黑体"/>
                          <w:color w:val="800080"/>
                          <w:sz w:val="44"/>
                          <w:szCs w:val="44"/>
                          <w:lang w:val="zh-CN"/>
                        </w:rPr>
                        <w:t>2</w:t>
                      </w:r>
                      <w:r>
                        <w:rPr>
                          <w:rFonts w:hint="eastAsia" w:ascii="黑体" w:hAnsi="黑体" w:eastAsia="黑体"/>
                          <w:color w:val="800080"/>
                          <w:sz w:val="44"/>
                          <w:szCs w:val="44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黑体" w:hAnsi="黑体" w:eastAsia="黑体"/>
                          <w:color w:val="800080"/>
                          <w:sz w:val="44"/>
                          <w:szCs w:val="44"/>
                          <w:lang w:val="zh-CN"/>
                        </w:rPr>
                        <w:t>.</w:t>
                      </w:r>
                      <w:r>
                        <w:rPr>
                          <w:rFonts w:ascii="黑体" w:hAnsi="黑体" w:eastAsia="黑体"/>
                          <w:color w:val="800080"/>
                          <w:sz w:val="44"/>
                          <w:szCs w:val="44"/>
                          <w:lang w:val="zh-CN"/>
                        </w:rPr>
                        <w:t>2</w:t>
                      </w:r>
                      <w:r>
                        <w:rPr>
                          <w:rFonts w:hint="eastAsia" w:ascii="黑体" w:hAnsi="黑体" w:eastAsia="黑体"/>
                          <w:color w:val="800080"/>
                          <w:sz w:val="44"/>
                          <w:szCs w:val="44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黑体" w:hAnsi="黑体" w:eastAsia="黑体"/>
                          <w:color w:val="800080"/>
                          <w:sz w:val="44"/>
                          <w:szCs w:val="44"/>
                          <w:lang w:val="zh-CN"/>
                        </w:rPr>
                        <w:t>.</w:t>
                      </w:r>
                      <w:r>
                        <w:rPr>
                          <w:rFonts w:ascii="黑体" w:hAnsi="黑体" w:eastAsia="黑体"/>
                          <w:color w:val="800080"/>
                          <w:sz w:val="44"/>
                          <w:szCs w:val="44"/>
                          <w:lang w:val="zh-CN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</w:p>
    <w:p w14:paraId="5DD7E377">
      <w:pPr>
        <w:pStyle w:val="25"/>
        <w:rPr>
          <w:color w:val="000000"/>
          <w:sz w:val="32"/>
          <w:szCs w:val="32"/>
          <w:lang w:val="zh-CN"/>
        </w:rPr>
      </w:pPr>
      <w:r>
        <w:rPr>
          <w:rFonts w:hint="eastAsia"/>
          <w:color w:val="000000"/>
          <w:sz w:val="32"/>
          <w:szCs w:val="32"/>
          <w:lang w:val="zh-CN"/>
        </w:rPr>
        <w:t>版本更新说明</w:t>
      </w:r>
    </w:p>
    <w:p w14:paraId="3E3E471D">
      <w:pPr>
        <w:rPr>
          <w:lang w:val="zh-CN"/>
        </w:rPr>
      </w:pPr>
    </w:p>
    <w:tbl>
      <w:tblPr>
        <w:tblStyle w:val="17"/>
        <w:tblW w:w="0" w:type="auto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374"/>
        <w:gridCol w:w="1446"/>
        <w:gridCol w:w="1620"/>
        <w:gridCol w:w="1407"/>
      </w:tblGrid>
      <w:tr w14:paraId="6B851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D9D9D9"/>
          </w:tcPr>
          <w:p w14:paraId="763AF92D">
            <w:pPr>
              <w:jc w:val="center"/>
              <w:rPr>
                <w:sz w:val="30"/>
                <w:szCs w:val="30"/>
                <w:lang w:val="zh-CN"/>
              </w:rPr>
            </w:pPr>
            <w:r>
              <w:rPr>
                <w:rFonts w:hint="eastAsia"/>
                <w:sz w:val="30"/>
                <w:szCs w:val="30"/>
                <w:lang w:val="zh-CN"/>
              </w:rPr>
              <w:t>版本</w:t>
            </w:r>
          </w:p>
        </w:tc>
        <w:tc>
          <w:tcPr>
            <w:tcW w:w="3374" w:type="dxa"/>
            <w:shd w:val="clear" w:color="auto" w:fill="D9D9D9"/>
          </w:tcPr>
          <w:p w14:paraId="4F7624CA">
            <w:pPr>
              <w:jc w:val="center"/>
              <w:rPr>
                <w:sz w:val="30"/>
                <w:szCs w:val="30"/>
                <w:lang w:val="zh-CN"/>
              </w:rPr>
            </w:pPr>
            <w:r>
              <w:rPr>
                <w:rFonts w:hint="eastAsia"/>
                <w:sz w:val="30"/>
                <w:szCs w:val="30"/>
                <w:lang w:val="zh-CN"/>
              </w:rPr>
              <w:t>更改说明</w:t>
            </w:r>
          </w:p>
        </w:tc>
        <w:tc>
          <w:tcPr>
            <w:tcW w:w="1446" w:type="dxa"/>
            <w:shd w:val="clear" w:color="auto" w:fill="D9D9D9"/>
          </w:tcPr>
          <w:p w14:paraId="026E3387">
            <w:pPr>
              <w:jc w:val="center"/>
              <w:rPr>
                <w:sz w:val="30"/>
                <w:szCs w:val="30"/>
                <w:lang w:val="zh-CN"/>
              </w:rPr>
            </w:pPr>
            <w:r>
              <w:rPr>
                <w:rFonts w:hint="eastAsia"/>
                <w:sz w:val="30"/>
                <w:szCs w:val="30"/>
                <w:lang w:val="zh-CN"/>
              </w:rPr>
              <w:t>设计人员</w:t>
            </w:r>
          </w:p>
        </w:tc>
        <w:tc>
          <w:tcPr>
            <w:tcW w:w="1620" w:type="dxa"/>
            <w:shd w:val="clear" w:color="auto" w:fill="D9D9D9"/>
          </w:tcPr>
          <w:p w14:paraId="58BB62DC">
            <w:pPr>
              <w:jc w:val="center"/>
              <w:rPr>
                <w:sz w:val="30"/>
                <w:szCs w:val="30"/>
                <w:lang w:val="zh-CN"/>
              </w:rPr>
            </w:pPr>
            <w:r>
              <w:rPr>
                <w:rFonts w:hint="eastAsia"/>
                <w:sz w:val="30"/>
                <w:szCs w:val="30"/>
                <w:lang w:val="zh-CN"/>
              </w:rPr>
              <w:t>设计日期</w:t>
            </w:r>
          </w:p>
        </w:tc>
        <w:tc>
          <w:tcPr>
            <w:tcW w:w="1407" w:type="dxa"/>
            <w:shd w:val="clear" w:color="auto" w:fill="D9D9D9"/>
          </w:tcPr>
          <w:p w14:paraId="27CC8132">
            <w:pPr>
              <w:jc w:val="center"/>
              <w:rPr>
                <w:sz w:val="30"/>
                <w:szCs w:val="30"/>
                <w:lang w:val="zh-CN"/>
              </w:rPr>
            </w:pPr>
            <w:r>
              <w:rPr>
                <w:rFonts w:hint="eastAsia"/>
                <w:sz w:val="30"/>
                <w:szCs w:val="30"/>
                <w:lang w:val="zh-CN"/>
              </w:rPr>
              <w:t>审核</w:t>
            </w:r>
          </w:p>
        </w:tc>
      </w:tr>
      <w:tr w14:paraId="5569C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51" w:type="dxa"/>
          </w:tcPr>
          <w:p w14:paraId="6C7DE501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V1.0</w:t>
            </w:r>
          </w:p>
        </w:tc>
        <w:tc>
          <w:tcPr>
            <w:tcW w:w="3374" w:type="dxa"/>
          </w:tcPr>
          <w:p w14:paraId="34C744FC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基础版本</w:t>
            </w:r>
          </w:p>
        </w:tc>
        <w:tc>
          <w:tcPr>
            <w:tcW w:w="1446" w:type="dxa"/>
            <w:vAlign w:val="center"/>
          </w:tcPr>
          <w:p w14:paraId="5BAE477E"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李泽楷</w:t>
            </w:r>
          </w:p>
        </w:tc>
        <w:tc>
          <w:tcPr>
            <w:tcW w:w="1620" w:type="dxa"/>
            <w:vAlign w:val="center"/>
          </w:tcPr>
          <w:p w14:paraId="47F9A5B5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zh-CN"/>
              </w:rPr>
              <w:t>20</w:t>
            </w:r>
            <w:r>
              <w:rPr>
                <w:lang w:val="zh-CN"/>
              </w:rPr>
              <w:t>2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val="zh-CN"/>
              </w:rPr>
              <w:t>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val="zh-CN"/>
              </w:rP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407" w:type="dxa"/>
            <w:vAlign w:val="center"/>
          </w:tcPr>
          <w:p w14:paraId="4F56F109">
            <w:pPr>
              <w:jc w:val="center"/>
              <w:rPr>
                <w:lang w:val="zh-CN"/>
              </w:rPr>
            </w:pPr>
          </w:p>
        </w:tc>
      </w:tr>
    </w:tbl>
    <w:p w14:paraId="575488D0">
      <w:pPr>
        <w:rPr>
          <w:lang w:val="zh-CN"/>
        </w:rPr>
      </w:pPr>
    </w:p>
    <w:p w14:paraId="61118201">
      <w:pPr>
        <w:rPr>
          <w:lang w:val="zh-CN"/>
        </w:rPr>
      </w:pPr>
    </w:p>
    <w:p w14:paraId="77B55686">
      <w:pPr>
        <w:rPr>
          <w:lang w:val="zh-CN"/>
        </w:rPr>
      </w:pPr>
    </w:p>
    <w:p w14:paraId="02C53DAE">
      <w:pPr>
        <w:rPr>
          <w:lang w:val="zh-CN"/>
        </w:rPr>
      </w:pPr>
    </w:p>
    <w:p w14:paraId="63DBFE5F">
      <w:pPr>
        <w:rPr>
          <w:lang w:val="zh-CN"/>
        </w:rPr>
      </w:pPr>
    </w:p>
    <w:p w14:paraId="09BA6B44">
      <w:pPr>
        <w:rPr>
          <w:lang w:val="zh-CN"/>
        </w:rPr>
      </w:pPr>
    </w:p>
    <w:p w14:paraId="4FB1D7A2">
      <w:pPr>
        <w:rPr>
          <w:lang w:val="zh-CN"/>
        </w:rPr>
      </w:pPr>
    </w:p>
    <w:p w14:paraId="74AA4A13">
      <w:pPr>
        <w:rPr>
          <w:lang w:val="zh-CN"/>
        </w:rPr>
      </w:pPr>
    </w:p>
    <w:p w14:paraId="43E8AE24">
      <w:pPr>
        <w:rPr>
          <w:lang w:val="zh-CN"/>
        </w:rPr>
      </w:pPr>
    </w:p>
    <w:p w14:paraId="506D8301">
      <w:pPr>
        <w:rPr>
          <w:lang w:val="zh-CN"/>
        </w:rPr>
      </w:pPr>
    </w:p>
    <w:p w14:paraId="144794BC">
      <w:pPr>
        <w:rPr>
          <w:lang w:val="zh-CN"/>
        </w:rPr>
      </w:pPr>
    </w:p>
    <w:p w14:paraId="19219BD5">
      <w:pPr>
        <w:rPr>
          <w:lang w:val="zh-CN"/>
        </w:rPr>
      </w:pPr>
    </w:p>
    <w:p w14:paraId="39640250">
      <w:pPr>
        <w:rPr>
          <w:lang w:val="zh-CN"/>
        </w:rPr>
      </w:pPr>
    </w:p>
    <w:p w14:paraId="4CB978ED">
      <w:pPr>
        <w:rPr>
          <w:lang w:val="zh-CN"/>
        </w:rPr>
      </w:pPr>
    </w:p>
    <w:p w14:paraId="0260E8FA">
      <w:pPr>
        <w:rPr>
          <w:lang w:val="zh-CN"/>
        </w:rPr>
      </w:pPr>
    </w:p>
    <w:p w14:paraId="5AD6803B">
      <w:pPr>
        <w:rPr>
          <w:lang w:val="zh-CN"/>
        </w:rPr>
      </w:pPr>
    </w:p>
    <w:p w14:paraId="7202473A">
      <w:pPr>
        <w:rPr>
          <w:lang w:val="zh-CN"/>
        </w:rPr>
      </w:pPr>
    </w:p>
    <w:p w14:paraId="5C736D36">
      <w:pPr>
        <w:rPr>
          <w:lang w:val="zh-CN"/>
        </w:rPr>
      </w:pPr>
    </w:p>
    <w:p w14:paraId="5331953F">
      <w:pPr>
        <w:rPr>
          <w:lang w:val="zh-CN"/>
        </w:rPr>
      </w:pPr>
    </w:p>
    <w:p w14:paraId="3037698E">
      <w:pPr>
        <w:rPr>
          <w:lang w:val="zh-CN"/>
        </w:rPr>
      </w:pPr>
    </w:p>
    <w:p w14:paraId="58D933FE">
      <w:pPr>
        <w:rPr>
          <w:lang w:val="zh-CN"/>
        </w:rPr>
      </w:pPr>
    </w:p>
    <w:p w14:paraId="1FAC7516">
      <w:pPr>
        <w:rPr>
          <w:lang w:val="zh-CN"/>
        </w:rPr>
      </w:pPr>
    </w:p>
    <w:p w14:paraId="3614905B">
      <w:pPr>
        <w:rPr>
          <w:lang w:val="zh-CN"/>
        </w:rPr>
      </w:pPr>
    </w:p>
    <w:p w14:paraId="4DF2B1D9">
      <w:pPr>
        <w:rPr>
          <w:lang w:val="zh-CN"/>
        </w:rPr>
      </w:pPr>
    </w:p>
    <w:p w14:paraId="729DB3E9">
      <w:pPr>
        <w:rPr>
          <w:lang w:val="zh-CN"/>
        </w:rPr>
      </w:pPr>
    </w:p>
    <w:p w14:paraId="270BE8EF">
      <w:pPr>
        <w:rPr>
          <w:lang w:val="zh-CN"/>
        </w:rPr>
      </w:pPr>
    </w:p>
    <w:p w14:paraId="0EF3D2E6">
      <w:pPr>
        <w:rPr>
          <w:lang w:val="zh-CN"/>
        </w:rPr>
      </w:pPr>
    </w:p>
    <w:p w14:paraId="3AEE6C44">
      <w:pPr>
        <w:rPr>
          <w:lang w:val="zh-CN"/>
        </w:rPr>
      </w:pPr>
    </w:p>
    <w:p w14:paraId="67BC34B5">
      <w:pPr>
        <w:rPr>
          <w:lang w:val="zh-CN"/>
        </w:rPr>
      </w:pPr>
    </w:p>
    <w:p w14:paraId="3A3EF2F3">
      <w:pPr>
        <w:rPr>
          <w:lang w:val="zh-CN"/>
        </w:rPr>
      </w:pPr>
    </w:p>
    <w:p w14:paraId="1BFB1D09">
      <w:pPr>
        <w:rPr>
          <w:lang w:val="zh-CN"/>
        </w:rPr>
      </w:pPr>
    </w:p>
    <w:p w14:paraId="0B95A40F">
      <w:pPr>
        <w:rPr>
          <w:lang w:val="zh-CN"/>
        </w:rPr>
      </w:pPr>
    </w:p>
    <w:p w14:paraId="06C3995C">
      <w:pPr>
        <w:rPr>
          <w:lang w:val="zh-CN"/>
        </w:rPr>
      </w:pPr>
    </w:p>
    <w:p w14:paraId="3614181C">
      <w:pPr>
        <w:rPr>
          <w:rFonts w:hint="eastAsia"/>
          <w:lang w:val="zh-CN"/>
        </w:rPr>
      </w:pPr>
    </w:p>
    <w:p w14:paraId="3BEDC5F6">
      <w:pPr>
        <w:pStyle w:val="25"/>
        <w:jc w:val="center"/>
      </w:pPr>
      <w:r>
        <w:rPr>
          <w:lang w:val="zh-CN"/>
        </w:rPr>
        <w:t>目录</w:t>
      </w:r>
    </w:p>
    <w:p w14:paraId="648066F4"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_Toc29818 </w:instrText>
      </w:r>
      <w:r>
        <w:fldChar w:fldCharType="separate"/>
      </w:r>
      <w:r>
        <w:rPr>
          <w:rFonts w:hint="default"/>
          <w:bCs/>
        </w:rPr>
        <w:t xml:space="preserve">1. </w:t>
      </w:r>
      <w:r>
        <w:rPr>
          <w:rFonts w:hint="eastAsia"/>
          <w:bCs/>
        </w:rPr>
        <w:t>通讯格式</w:t>
      </w:r>
      <w:r>
        <w:tab/>
      </w:r>
      <w:r>
        <w:fldChar w:fldCharType="begin"/>
      </w:r>
      <w:r>
        <w:instrText xml:space="preserve"> PAGEREF _Toc29818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FF80B56"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_Toc7573 </w:instrText>
      </w:r>
      <w: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接口类型</w:t>
      </w:r>
      <w:r>
        <w:tab/>
      </w:r>
      <w:r>
        <w:fldChar w:fldCharType="begin"/>
      </w:r>
      <w:r>
        <w:instrText xml:space="preserve"> PAGEREF _Toc7573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C504A66"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_Toc5769 </w:instrText>
      </w:r>
      <w: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串口通讯格式</w:t>
      </w:r>
      <w:r>
        <w:tab/>
      </w:r>
      <w:r>
        <w:fldChar w:fldCharType="begin"/>
      </w:r>
      <w:r>
        <w:instrText xml:space="preserve"> PAGEREF _Toc5769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7574509"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_Toc29649 </w:instrText>
      </w:r>
      <w: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</w:rPr>
        <w:t>网口通信方式</w:t>
      </w:r>
      <w:r>
        <w:tab/>
      </w:r>
      <w:r>
        <w:fldChar w:fldCharType="begin"/>
      </w:r>
      <w:r>
        <w:instrText xml:space="preserve"> PAGEREF _Toc29649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44CBEF70"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_Toc21698 </w:instrText>
      </w:r>
      <w:r>
        <w:fldChar w:fldCharType="separate"/>
      </w:r>
      <w:r>
        <w:rPr>
          <w:rFonts w:hint="default"/>
        </w:rPr>
        <w:t xml:space="preserve">1.4. </w:t>
      </w:r>
      <w:r>
        <w:rPr>
          <w:rFonts w:hint="eastAsia"/>
        </w:rPr>
        <w:t>数据帧格式</w:t>
      </w:r>
      <w:r>
        <w:tab/>
      </w:r>
      <w:r>
        <w:fldChar w:fldCharType="begin"/>
      </w:r>
      <w:r>
        <w:instrText xml:space="preserve"> PAGEREF _Toc21698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709D30F9"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_Toc5124 </w:instrText>
      </w:r>
      <w:r>
        <w:fldChar w:fldCharType="separate"/>
      </w:r>
      <w:r>
        <w:rPr>
          <w:rFonts w:hint="default"/>
          <w:bCs/>
          <w:szCs w:val="30"/>
        </w:rPr>
        <w:t xml:space="preserve">2. </w:t>
      </w:r>
      <w:r>
        <w:rPr>
          <w:rFonts w:hint="eastAsia"/>
          <w:bCs/>
          <w:szCs w:val="30"/>
        </w:rPr>
        <w:t>通讯指令</w:t>
      </w:r>
      <w:r>
        <w:tab/>
      </w:r>
      <w:r>
        <w:fldChar w:fldCharType="begin"/>
      </w:r>
      <w:r>
        <w:instrText xml:space="preserve"> PAGEREF _Toc5124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65B7F873"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_Toc2731 </w:instrText>
      </w:r>
      <w:r>
        <w:fldChar w:fldCharType="separate"/>
      </w:r>
      <w:r>
        <w:rPr>
          <w:rFonts w:hint="eastAsia"/>
        </w:rPr>
        <w:t xml:space="preserve"> </w:t>
      </w:r>
      <w:r>
        <w:tab/>
      </w:r>
      <w:r>
        <w:fldChar w:fldCharType="begin"/>
      </w:r>
      <w:r>
        <w:instrText xml:space="preserve"> PAGEREF _Toc2731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 w14:paraId="5DB124C5"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_Toc14691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71</w:t>
      </w:r>
      <w:r>
        <w:rPr>
          <w:rFonts w:hint="eastAsia"/>
        </w:rPr>
        <w:t xml:space="preserve"> CRC检验码</w:t>
      </w:r>
      <w:r>
        <w:tab/>
      </w:r>
      <w:r>
        <w:fldChar w:fldCharType="begin"/>
      </w:r>
      <w:r>
        <w:instrText xml:space="preserve"> PAGEREF _Toc14691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 w14:paraId="29E26871">
      <w:r>
        <w:fldChar w:fldCharType="end"/>
      </w:r>
    </w:p>
    <w:p w14:paraId="6DCD73BD">
      <w:bookmarkStart w:id="0" w:name="_Toc435020432"/>
    </w:p>
    <w:p w14:paraId="7DDE1ECE"/>
    <w:p w14:paraId="4D50BC7F"/>
    <w:p w14:paraId="2D5C3120"/>
    <w:p w14:paraId="44D55C0F"/>
    <w:p w14:paraId="48399792"/>
    <w:p w14:paraId="647899FF"/>
    <w:p w14:paraId="01B8C34D"/>
    <w:p w14:paraId="28291786"/>
    <w:p w14:paraId="4B782C26"/>
    <w:p w14:paraId="5C428EB0"/>
    <w:p w14:paraId="0068CA76"/>
    <w:p w14:paraId="4F2BC025"/>
    <w:p w14:paraId="5C773CE2"/>
    <w:p w14:paraId="6567927A"/>
    <w:p w14:paraId="516B2D22"/>
    <w:p w14:paraId="17AF50E3"/>
    <w:p w14:paraId="3BBEDEA5"/>
    <w:p w14:paraId="2470330A"/>
    <w:p w14:paraId="7F62CAF7"/>
    <w:p w14:paraId="0C1158C0"/>
    <w:p w14:paraId="10866A56"/>
    <w:p w14:paraId="0FAA1BA5"/>
    <w:bookmarkEnd w:id="0"/>
    <w:p w14:paraId="0BF3377A">
      <w:pPr>
        <w:ind w:left="720"/>
        <w:jc w:val="left"/>
        <w:rPr>
          <w:b/>
          <w:sz w:val="30"/>
          <w:szCs w:val="30"/>
        </w:rPr>
      </w:pPr>
    </w:p>
    <w:p w14:paraId="0CA3EF15">
      <w:bookmarkStart w:id="1" w:name="_Toc435020435"/>
    </w:p>
    <w:p w14:paraId="0817AF1B"/>
    <w:bookmarkEnd w:id="1"/>
    <w:p w14:paraId="0FA55450">
      <w:pPr>
        <w:pStyle w:val="2"/>
        <w:numPr>
          <w:ilvl w:val="0"/>
          <w:numId w:val="1"/>
        </w:numPr>
        <w:rPr>
          <w:bCs/>
        </w:rPr>
      </w:pPr>
      <w:bookmarkStart w:id="2" w:name="_Toc29818"/>
      <w:r>
        <w:rPr>
          <w:rFonts w:hint="eastAsia"/>
          <w:bCs/>
        </w:rPr>
        <w:t>通讯格式</w:t>
      </w:r>
      <w:bookmarkEnd w:id="2"/>
    </w:p>
    <w:p w14:paraId="54A028B3">
      <w:pPr>
        <w:rPr>
          <w:sz w:val="28"/>
          <w:szCs w:val="28"/>
        </w:rPr>
      </w:pPr>
      <w:r>
        <w:rPr>
          <w:rFonts w:hint="eastAsia"/>
        </w:rPr>
        <w:t xml:space="preserve">      </w:t>
      </w:r>
      <w:r>
        <w:rPr>
          <w:rFonts w:hint="eastAsia"/>
          <w:sz w:val="28"/>
          <w:szCs w:val="28"/>
        </w:rPr>
        <w:t>功放整机可以作为一台设备与上位机（PC）进行通信，也可以和符合收发协议的其他设备通信。</w:t>
      </w:r>
    </w:p>
    <w:p w14:paraId="1F46383E"/>
    <w:p w14:paraId="63E85480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3928745</wp:posOffset>
                </wp:positionH>
                <wp:positionV relativeFrom="paragraph">
                  <wp:posOffset>48895</wp:posOffset>
                </wp:positionV>
                <wp:extent cx="962025" cy="1524000"/>
                <wp:effectExtent l="7620" t="7620" r="20955" b="22860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524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E03B530"/>
                          <w:p w14:paraId="6F4AF256"/>
                          <w:p w14:paraId="293FCFD8"/>
                          <w:p w14:paraId="10155C07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0"/>
                                <w:szCs w:val="30"/>
                              </w:rPr>
                              <w:t>PC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309.35pt;margin-top:3.85pt;height:120pt;width:75.75pt;z-index:251661312;mso-width-relative:page;mso-height-relative:page;" fillcolor="#BBD5F0" filled="t" stroked="t" coordsize="21600,21600" o:gfxdata="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VdYow2QAA&#10;AAkBAAAPAAAAAAAAAAEAIAAAACIAAABkcnMvZG93bnJldi54bWxQSwECFAAUAAAACACHTuJAbDmp&#10;nFYCAADFBAAADgAAAAAAAAABACAAAAAoAQAAZHJzL2Uyb0RvYy54bWxQSwUGAAAAAAYABgBZAQAA&#10;8A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 w14:paraId="7E03B530"/>
                    <w:p w14:paraId="6F4AF256"/>
                    <w:p w14:paraId="293FCFD8"/>
                    <w:p w14:paraId="10155C07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sz w:val="30"/>
                          <w:szCs w:val="30"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33020</wp:posOffset>
                </wp:positionV>
                <wp:extent cx="1247775" cy="1495425"/>
                <wp:effectExtent l="7620" t="8255" r="9525" b="20320"/>
                <wp:wrapNone/>
                <wp:docPr id="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4954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1B3BF36"/>
                          <w:p w14:paraId="67BB22C7"/>
                          <w:p w14:paraId="113213ED"/>
                          <w:p w14:paraId="4933173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BUC整机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28.1pt;margin-top:2.6pt;height:117.75pt;width:98.25pt;z-index:251660288;mso-width-relative:page;mso-height-relative:page;" fillcolor="#BBD5F0" filled="t" stroked="t" coordsize="21600,21600" o:gfxdata="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1GHON1wAAAAgB&#10;AAAPAAAAAAAAAAEAIAAAACIAAABkcnMvZG93bnJldi54bWxQSwECFAAUAAAACACHTuJA5yf80FUC&#10;AADGBAAADgAAAAAAAAABACAAAAAmAQAAZHJzL2Uyb0RvYy54bWxQSwUGAAAAAAYABgBZAQAA7QUA&#10;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 w14:paraId="01B3BF36"/>
                    <w:p w14:paraId="67BB22C7"/>
                    <w:p w14:paraId="113213ED"/>
                    <w:p w14:paraId="4933173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BUC整机</w:t>
                      </w:r>
                    </w:p>
                  </w:txbxContent>
                </v:textbox>
              </v:rect>
            </w:pict>
          </mc:Fallback>
        </mc:AlternateContent>
      </w:r>
    </w:p>
    <w:p w14:paraId="62FE9242"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125095</wp:posOffset>
                </wp:positionV>
                <wp:extent cx="2228215" cy="1171575"/>
                <wp:effectExtent l="10160" t="23495" r="17145" b="24130"/>
                <wp:wrapNone/>
                <wp:docPr id="4" name="左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215" cy="1171575"/>
                        </a:xfrm>
                        <a:prstGeom prst="leftRightArrow">
                          <a:avLst>
                            <a:gd name="adj1" fmla="val 50000"/>
                            <a:gd name="adj2" fmla="val 3803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4428C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485总线/网络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左右箭头 3" o:spid="_x0000_s1026" o:spt="69" type="#_x0000_t69" style="position:absolute;left:0pt;margin-left:131.65pt;margin-top:9.85pt;height:92.25pt;width:175.45pt;z-index:251662336;mso-width-relative:page;mso-height-relative:page;" fillcolor="#BBD5F0" filled="t" stroked="t" coordsize="21600,21600" o:gfxdata="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EfvIxtoAAAAKAQAA&#10;DwAAAAAAAAABACAAAAAiAAAAZHJzL2Rvd25yZXYueG1sUEsBAhQAFAAAAAgAh07iQIfg0PSJAgAA&#10;JwUAAA4AAAAAAAAAAQAgAAAAKQEAAGRycy9lMm9Eb2MueG1sUEsFBgAAAAAGAAYAWQEAACQGAAAA&#10;AA==&#10;" adj="4319,5400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  <v:textbox>
                  <w:txbxContent>
                    <w:p w14:paraId="04428C0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485总线/网络</w:t>
                      </w:r>
                    </w:p>
                  </w:txbxContent>
                </v:textbox>
              </v:shape>
            </w:pict>
          </mc:Fallback>
        </mc:AlternateContent>
      </w:r>
    </w:p>
    <w:p w14:paraId="5B3DCD0F"/>
    <w:p w14:paraId="6CF0A58B"/>
    <w:p w14:paraId="670BB151"/>
    <w:p w14:paraId="469E58F3">
      <w:pPr>
        <w:ind w:firstLine="201"/>
        <w:jc w:val="left"/>
      </w:pPr>
    </w:p>
    <w:p w14:paraId="43C74B07">
      <w:pPr>
        <w:ind w:firstLine="201"/>
        <w:jc w:val="left"/>
      </w:pPr>
    </w:p>
    <w:p w14:paraId="4F9622D5">
      <w:pPr>
        <w:ind w:firstLine="201"/>
        <w:jc w:val="left"/>
      </w:pPr>
    </w:p>
    <w:p w14:paraId="4DC336AC">
      <w:pPr>
        <w:ind w:firstLine="201"/>
        <w:jc w:val="left"/>
      </w:pPr>
    </w:p>
    <w:p w14:paraId="55153089">
      <w:pPr>
        <w:ind w:firstLine="201"/>
        <w:jc w:val="left"/>
      </w:pPr>
    </w:p>
    <w:p w14:paraId="28F3DF9F">
      <w:pPr>
        <w:ind w:firstLine="201"/>
        <w:jc w:val="left"/>
      </w:pPr>
    </w:p>
    <w:p w14:paraId="2ED6A729">
      <w:pPr>
        <w:ind w:firstLine="201"/>
        <w:jc w:val="left"/>
      </w:pPr>
    </w:p>
    <w:p w14:paraId="7BD7A5E9">
      <w:pPr>
        <w:pStyle w:val="3"/>
        <w:numPr>
          <w:ilvl w:val="1"/>
          <w:numId w:val="1"/>
        </w:numPr>
      </w:pPr>
      <w:bookmarkStart w:id="3" w:name="_Toc7573"/>
      <w:bookmarkStart w:id="4" w:name="_Toc435020436"/>
      <w:r>
        <w:rPr>
          <w:rFonts w:hint="eastAsia"/>
        </w:rPr>
        <w:t>接口类型</w:t>
      </w:r>
      <w:bookmarkEnd w:id="3"/>
    </w:p>
    <w:p w14:paraId="1B04C99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功放整机采用半双工的UART型异步串行通信接口，其链路收发器符合RS-485电器接口特性。并采用网络通信接口，符合L</w:t>
      </w:r>
      <w:r>
        <w:rPr>
          <w:sz w:val="28"/>
          <w:szCs w:val="28"/>
        </w:rPr>
        <w:t>AN</w:t>
      </w:r>
      <w:r>
        <w:rPr>
          <w:rFonts w:hint="eastAsia"/>
          <w:sz w:val="28"/>
          <w:szCs w:val="28"/>
        </w:rPr>
        <w:t>网口。</w:t>
      </w:r>
    </w:p>
    <w:p w14:paraId="21B58523">
      <w:pPr>
        <w:jc w:val="center"/>
      </w:pPr>
    </w:p>
    <w:p w14:paraId="4BC151CD"/>
    <w:p w14:paraId="526C0741"/>
    <w:p w14:paraId="155F2407"/>
    <w:p w14:paraId="7DF5EB18"/>
    <w:p w14:paraId="5E48EDA8"/>
    <w:p w14:paraId="2ED21C46"/>
    <w:p w14:paraId="4D9385E4"/>
    <w:p w14:paraId="2F845B37"/>
    <w:bookmarkEnd w:id="4"/>
    <w:p w14:paraId="03AC093A">
      <w:pPr>
        <w:pStyle w:val="3"/>
        <w:numPr>
          <w:ilvl w:val="1"/>
          <w:numId w:val="1"/>
        </w:numPr>
      </w:pPr>
      <w:bookmarkStart w:id="5" w:name="_Toc5769"/>
      <w:r>
        <w:rPr>
          <w:rFonts w:hint="eastAsia"/>
        </w:rPr>
        <w:t>串口通讯格式</w:t>
      </w:r>
      <w:bookmarkEnd w:id="5"/>
    </w:p>
    <w:p w14:paraId="79EAAB0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采用1位起始位 ＋ 8位数据位 + 1位停止位。</w:t>
      </w:r>
    </w:p>
    <w:p w14:paraId="3AB0AEF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波特率：9600bps（默认）</w:t>
      </w:r>
    </w:p>
    <w:p w14:paraId="27344DC3">
      <w:pPr>
        <w:ind w:left="420"/>
        <w:rPr>
          <w:sz w:val="28"/>
          <w:szCs w:val="28"/>
        </w:rPr>
      </w:pPr>
    </w:p>
    <w:p w14:paraId="1C97EF22"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0</wp:posOffset>
                </wp:positionV>
                <wp:extent cx="4457700" cy="693420"/>
                <wp:effectExtent l="0" t="0" r="7620" b="7620"/>
                <wp:wrapNone/>
                <wp:docPr id="17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93420"/>
                          <a:chOff x="2520" y="1440"/>
                          <a:chExt cx="7020" cy="1092"/>
                        </a:xfrm>
                      </wpg:grpSpPr>
                      <wps:wsp>
                        <wps:cNvPr id="6" name="文本框 43"/>
                        <wps:cNvSpPr txBox="1"/>
                        <wps:spPr>
                          <a:xfrm>
                            <a:off x="8460" y="1752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AAF78C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停止位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7" name="文本框 44"/>
                        <wps:cNvSpPr txBox="1"/>
                        <wps:spPr>
                          <a:xfrm>
                            <a:off x="3060" y="1440"/>
                            <a:ext cx="540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15E577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起始位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8" name="直线 45"/>
                        <wps:cNvCnPr/>
                        <wps:spPr>
                          <a:xfrm>
                            <a:off x="2520" y="1752"/>
                            <a:ext cx="5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直线 46"/>
                        <wps:cNvCnPr/>
                        <wps:spPr>
                          <a:xfrm>
                            <a:off x="3060" y="1752"/>
                            <a:ext cx="0" cy="6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直线 47"/>
                        <wps:cNvCnPr/>
                        <wps:spPr>
                          <a:xfrm>
                            <a:off x="3060" y="2376"/>
                            <a:ext cx="3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直线 48"/>
                        <wps:cNvCnPr/>
                        <wps:spPr>
                          <a:xfrm flipV="1">
                            <a:off x="3420" y="1752"/>
                            <a:ext cx="0" cy="6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直线 49"/>
                        <wps:cNvCnPr/>
                        <wps:spPr>
                          <a:xfrm>
                            <a:off x="3420" y="1752"/>
                            <a:ext cx="50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直线 50"/>
                        <wps:cNvCnPr/>
                        <wps:spPr>
                          <a:xfrm>
                            <a:off x="3420" y="2376"/>
                            <a:ext cx="50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直线 51"/>
                        <wps:cNvCnPr/>
                        <wps:spPr>
                          <a:xfrm>
                            <a:off x="8460" y="1752"/>
                            <a:ext cx="0" cy="62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直线 52"/>
                        <wps:cNvCnPr/>
                        <wps:spPr>
                          <a:xfrm>
                            <a:off x="8460" y="1752"/>
                            <a:ext cx="5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文本框 53"/>
                        <wps:cNvSpPr txBox="1"/>
                        <wps:spPr>
                          <a:xfrm>
                            <a:off x="5400" y="1908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880EB0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</w:rPr>
                                <w:t>数  据  位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46.5pt;margin-top:0pt;height:54.6pt;width:351pt;z-index:251664384;mso-width-relative:page;mso-height-relative:page;" coordorigin="2520,1440" coordsize="7020,1092" o:gfxdata="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XTi5adcAAAAHAQAADwAAAAAAAAABACAA&#10;AAAiAAAAZHJzL2Rvd25yZXYueG1sUEsBAhQAFAAAAAgAh07iQNMZpxbWAwAAuRcAAA4AAAAAAAAA&#10;AQAgAAAAJgEAAGRycy9lMm9Eb2MueG1sUEsFBgAAAAAGAAYAWQEAAG4HAAAAAA==&#10;">
                <o:lock v:ext="edit" aspectratio="f"/>
                <v:shape id="文本框 43" o:spid="_x0000_s1026" o:spt="202" type="#_x0000_t202" style="position:absolute;left:8460;top:1752;height:468;width:1080;" fillcolor="#FFFFFF" filled="t" stroked="f" coordsize="21600,21600" o:gfxdata="UEsDBAoAAAAAAIdO4kAAAAAAAAAAAAAAAAAEAAAAZHJzL1BLAwQUAAAACACHTuJAH4zB6LgAAADa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I4Xsl3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4zB6L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4EAAF78C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停止位</w:t>
                        </w:r>
                      </w:p>
                    </w:txbxContent>
                  </v:textbox>
                </v:shape>
                <v:shape id="文本框 44" o:spid="_x0000_s1026" o:spt="202" type="#_x0000_t202" style="position:absolute;left:3060;top:1440;height:1092;width:540;" fillcolor="#FFFFFF" filled="t" stroked="f" coordsize="21600,21600" o:gfxdata="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MBkc7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4315E577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起始位</w:t>
                        </w:r>
                      </w:p>
                    </w:txbxContent>
                  </v:textbox>
                </v:shape>
                <v:line id="直线 45" o:spid="_x0000_s1026" o:spt="20" style="position:absolute;left:2520;top:1752;height:0;width:540;" filled="f" stroked="t" coordsize="21600,21600" o:gfxdata="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jomGb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6" o:spid="_x0000_s1026" o:spt="20" style="position:absolute;left:3060;top:1752;height:624;width:0;" filled="f" stroked="t" coordsize="21600,21600" o:gfxdata="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2g4K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7" o:spid="_x0000_s1026" o:spt="20" style="position:absolute;left:3060;top:2376;height:0;width:360;" filled="f" stroked="t" coordsize="21600,21600" o:gfxdata="UEsDBAoAAAAAAIdO4kAAAAAAAAAAAAAAAAAEAAAAZHJzL1BLAwQUAAAACACHTuJAJzzQqL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73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zQq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8" o:spid="_x0000_s1026" o:spt="20" style="position:absolute;left:3420;top:1752;flip:y;height:624;width:0;" filled="f" stroked="t" coordsize="21600,21600" o:gfxdata="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fksZ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9" o:spid="_x0000_s1026" o:spt="20" style="position:absolute;left:3420;top:1752;height:0;width:5040;" filled="f" stroked="t" coordsize="21600,21600" o:gfxdata="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TAHi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直线 50" o:spid="_x0000_s1026" o:spt="20" style="position:absolute;left:3420;top:2376;height:0;width:5040;" filled="f" stroked="t" coordsize="21600,21600" o:gfxdata="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F+l47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直线 51" o:spid="_x0000_s1026" o:spt="20" style="position:absolute;left:8460;top:1752;height:624;width:0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2" o:spid="_x0000_s1026" o:spt="20" style="position:absolute;left:8460;top:1752;height:0;width:540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文本框 53" o:spid="_x0000_s1026" o:spt="202" type="#_x0000_t202" style="position:absolute;left:5400;top:1908;height:468;width:1080;" fillcolor="#FFFFFF" filled="t" stroked="f" coordsize="21600,21600" o:gfxdata="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L3lZ2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 w14:paraId="33880EB0">
                        <w:pPr>
                          <w:rPr>
                            <w:sz w:val="15"/>
                          </w:rPr>
                        </w:pPr>
                        <w:r>
                          <w:rPr>
                            <w:rFonts w:hint="eastAsia"/>
                            <w:sz w:val="15"/>
                          </w:rPr>
                          <w:t>数  据  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BDB529">
      <w:pPr>
        <w:rPr>
          <w:sz w:val="28"/>
          <w:szCs w:val="28"/>
        </w:rPr>
      </w:pPr>
    </w:p>
    <w:p w14:paraId="07DB9627">
      <w:pPr>
        <w:rPr>
          <w:sz w:val="28"/>
          <w:szCs w:val="28"/>
        </w:rPr>
      </w:pPr>
    </w:p>
    <w:p w14:paraId="0E1C08BF">
      <w:pPr>
        <w:rPr>
          <w:sz w:val="28"/>
          <w:szCs w:val="28"/>
        </w:rPr>
      </w:pPr>
    </w:p>
    <w:p w14:paraId="6488522A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第  1 位------起始位，表示一个UART字的开始（用逻辑“0”表示）；</w:t>
      </w:r>
    </w:p>
    <w:p w14:paraId="5CC4F9B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第2~9位------信息位，表示通信中所需传送的数据；</w:t>
      </w:r>
    </w:p>
    <w:p w14:paraId="0BAD916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第 10位------停止位，表示UART字的结束；</w:t>
      </w:r>
    </w:p>
    <w:p w14:paraId="1CAF78FB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UART字采用由低位到高位的顺序串行传送，对多字节数据，先传低字节，后传高字节。</w:t>
      </w:r>
    </w:p>
    <w:p w14:paraId="12C0EBE2">
      <w:pPr>
        <w:jc w:val="left"/>
      </w:pPr>
    </w:p>
    <w:p w14:paraId="0E260782">
      <w:pPr>
        <w:jc w:val="left"/>
      </w:pPr>
    </w:p>
    <w:p w14:paraId="63FAC7DD">
      <w:pPr>
        <w:jc w:val="left"/>
      </w:pPr>
    </w:p>
    <w:p w14:paraId="26D2479F">
      <w:pPr>
        <w:jc w:val="left"/>
      </w:pPr>
    </w:p>
    <w:p w14:paraId="6C126C89">
      <w:pPr>
        <w:jc w:val="left"/>
      </w:pPr>
    </w:p>
    <w:p w14:paraId="19DAB271">
      <w:pPr>
        <w:jc w:val="left"/>
      </w:pPr>
    </w:p>
    <w:p w14:paraId="75FC5777">
      <w:pPr>
        <w:jc w:val="left"/>
      </w:pPr>
    </w:p>
    <w:p w14:paraId="6CB455D5">
      <w:pPr>
        <w:jc w:val="left"/>
      </w:pPr>
    </w:p>
    <w:p w14:paraId="5D4DB1E8">
      <w:pPr>
        <w:jc w:val="left"/>
      </w:pPr>
    </w:p>
    <w:p w14:paraId="08AEEFEB">
      <w:pPr>
        <w:jc w:val="left"/>
      </w:pPr>
    </w:p>
    <w:p w14:paraId="3A36CDA8">
      <w:pPr>
        <w:pStyle w:val="3"/>
        <w:numPr>
          <w:ilvl w:val="1"/>
          <w:numId w:val="1"/>
        </w:numPr>
      </w:pPr>
      <w:bookmarkStart w:id="6" w:name="_Toc29649"/>
      <w:bookmarkStart w:id="7" w:name="_Toc435020439"/>
      <w:r>
        <w:rPr>
          <w:rFonts w:hint="eastAsia"/>
        </w:rPr>
        <w:t>网口通信方式</w:t>
      </w:r>
      <w:bookmarkEnd w:id="6"/>
    </w:p>
    <w:p w14:paraId="637C8437">
      <w:pPr>
        <w:numPr>
          <w:ilvl w:val="0"/>
          <w:numId w:val="2"/>
        </w:numPr>
        <w:spacing w:line="360" w:lineRule="auto"/>
        <w:rPr>
          <w:rFonts w:ascii="宋体"/>
          <w:kern w:val="0"/>
          <w:sz w:val="28"/>
          <w:szCs w:val="28"/>
        </w:rPr>
      </w:pPr>
      <w:r>
        <w:rPr>
          <w:rFonts w:hint="eastAsia" w:ascii="宋体"/>
          <w:kern w:val="0"/>
          <w:sz w:val="28"/>
          <w:szCs w:val="28"/>
        </w:rPr>
        <w:t>接口：LAN网口。</w:t>
      </w:r>
    </w:p>
    <w:p w14:paraId="3AE9182F">
      <w:pPr>
        <w:numPr>
          <w:ilvl w:val="0"/>
          <w:numId w:val="2"/>
        </w:numPr>
        <w:spacing w:line="360" w:lineRule="auto"/>
        <w:rPr>
          <w:rFonts w:ascii="宋体"/>
          <w:kern w:val="0"/>
          <w:sz w:val="28"/>
          <w:szCs w:val="28"/>
        </w:rPr>
      </w:pPr>
      <w:r>
        <w:rPr>
          <w:rFonts w:hint="eastAsia" w:ascii="宋体"/>
          <w:kern w:val="0"/>
          <w:sz w:val="28"/>
          <w:szCs w:val="28"/>
        </w:rPr>
        <w:t>协议：UDP，点播。</w:t>
      </w:r>
    </w:p>
    <w:p w14:paraId="1B5193A0">
      <w:pPr>
        <w:numPr>
          <w:ilvl w:val="0"/>
          <w:numId w:val="2"/>
        </w:numPr>
        <w:spacing w:line="360" w:lineRule="auto"/>
        <w:rPr>
          <w:rFonts w:ascii="宋体"/>
          <w:kern w:val="0"/>
          <w:sz w:val="28"/>
          <w:szCs w:val="28"/>
        </w:rPr>
      </w:pPr>
      <w:r>
        <w:rPr>
          <w:rFonts w:hint="eastAsia" w:ascii="宋体"/>
          <w:kern w:val="0"/>
          <w:sz w:val="28"/>
          <w:szCs w:val="28"/>
        </w:rPr>
        <w:t>Ku频段的的发射机配置：</w:t>
      </w:r>
    </w:p>
    <w:p w14:paraId="23991EB8">
      <w:pPr>
        <w:spacing w:line="360" w:lineRule="auto"/>
        <w:ind w:firstLine="420"/>
        <w:rPr>
          <w:rFonts w:ascii="宋体"/>
          <w:kern w:val="0"/>
          <w:sz w:val="28"/>
          <w:szCs w:val="28"/>
        </w:rPr>
      </w:pPr>
      <w:r>
        <w:rPr>
          <w:rFonts w:hint="eastAsia" w:ascii="宋体"/>
          <w:kern w:val="0"/>
          <w:sz w:val="28"/>
          <w:szCs w:val="28"/>
        </w:rPr>
        <w:t>本端默认设置（可手动修改）</w:t>
      </w:r>
    </w:p>
    <w:p w14:paraId="443C3829">
      <w:pPr>
        <w:spacing w:line="360" w:lineRule="auto"/>
        <w:ind w:firstLine="1120" w:firstLineChars="400"/>
        <w:rPr>
          <w:rFonts w:ascii="宋体"/>
          <w:kern w:val="0"/>
          <w:sz w:val="28"/>
          <w:szCs w:val="28"/>
        </w:rPr>
      </w:pPr>
      <w:r>
        <w:rPr>
          <w:rFonts w:hint="eastAsia" w:ascii="宋体"/>
          <w:kern w:val="0"/>
          <w:sz w:val="28"/>
          <w:szCs w:val="28"/>
        </w:rPr>
        <w:t>LocalIP：192.168.1.5</w:t>
      </w:r>
    </w:p>
    <w:p w14:paraId="55434307">
      <w:pPr>
        <w:spacing w:line="360" w:lineRule="auto"/>
        <w:ind w:firstLine="1120" w:firstLineChars="400"/>
        <w:rPr>
          <w:rFonts w:ascii="宋体"/>
          <w:kern w:val="0"/>
          <w:sz w:val="28"/>
          <w:szCs w:val="28"/>
        </w:rPr>
      </w:pPr>
      <w:r>
        <w:rPr>
          <w:rFonts w:ascii="宋体"/>
          <w:kern w:val="0"/>
          <w:sz w:val="28"/>
          <w:szCs w:val="28"/>
        </w:rPr>
        <w:t>LocalPort</w:t>
      </w:r>
      <w:r>
        <w:rPr>
          <w:rFonts w:hint="eastAsia" w:ascii="宋体"/>
          <w:kern w:val="0"/>
          <w:sz w:val="28"/>
          <w:szCs w:val="28"/>
        </w:rPr>
        <w:t>：</w:t>
      </w:r>
      <w:r>
        <w:rPr>
          <w:rFonts w:ascii="宋体"/>
          <w:kern w:val="0"/>
          <w:sz w:val="28"/>
          <w:szCs w:val="28"/>
        </w:rPr>
        <w:t>6005</w:t>
      </w:r>
    </w:p>
    <w:p w14:paraId="106F3DFC">
      <w:pPr>
        <w:spacing w:line="360" w:lineRule="auto"/>
        <w:ind w:firstLine="1120" w:firstLineChars="400"/>
        <w:rPr>
          <w:rFonts w:ascii="宋体"/>
          <w:kern w:val="0"/>
          <w:sz w:val="28"/>
          <w:szCs w:val="28"/>
        </w:rPr>
      </w:pPr>
      <w:r>
        <w:rPr>
          <w:rFonts w:hint="eastAsia" w:ascii="宋体"/>
          <w:kern w:val="0"/>
          <w:sz w:val="28"/>
          <w:szCs w:val="28"/>
        </w:rPr>
        <w:t>NetMask：255.255.255.0</w:t>
      </w:r>
    </w:p>
    <w:p w14:paraId="16A9A93E">
      <w:pPr>
        <w:spacing w:line="360" w:lineRule="auto"/>
        <w:ind w:left="480"/>
        <w:rPr>
          <w:rFonts w:ascii="宋体"/>
          <w:kern w:val="0"/>
          <w:sz w:val="28"/>
          <w:szCs w:val="28"/>
        </w:rPr>
      </w:pPr>
      <w:r>
        <w:rPr>
          <w:rFonts w:hint="eastAsia" w:ascii="宋体"/>
          <w:kern w:val="0"/>
          <w:sz w:val="28"/>
          <w:szCs w:val="28"/>
        </w:rPr>
        <w:t>远端默认设置（可手动修改）：</w:t>
      </w:r>
    </w:p>
    <w:p w14:paraId="05CE67F3">
      <w:pPr>
        <w:spacing w:line="360" w:lineRule="auto"/>
        <w:ind w:firstLine="1120" w:firstLineChars="400"/>
        <w:rPr>
          <w:rFonts w:ascii="宋体"/>
          <w:kern w:val="0"/>
          <w:sz w:val="28"/>
          <w:szCs w:val="28"/>
        </w:rPr>
      </w:pPr>
      <w:r>
        <w:rPr>
          <w:rFonts w:hint="eastAsia" w:ascii="宋体"/>
          <w:kern w:val="0"/>
          <w:sz w:val="28"/>
          <w:szCs w:val="28"/>
        </w:rPr>
        <w:t>LocalIP：192.168.1.1</w:t>
      </w:r>
    </w:p>
    <w:p w14:paraId="5A768023">
      <w:pPr>
        <w:spacing w:line="360" w:lineRule="auto"/>
        <w:ind w:firstLine="1120" w:firstLineChars="400"/>
        <w:rPr>
          <w:rFonts w:ascii="宋体"/>
          <w:kern w:val="0"/>
          <w:sz w:val="28"/>
          <w:szCs w:val="28"/>
        </w:rPr>
      </w:pPr>
      <w:r>
        <w:rPr>
          <w:rFonts w:ascii="宋体"/>
          <w:kern w:val="0"/>
          <w:sz w:val="28"/>
          <w:szCs w:val="28"/>
        </w:rPr>
        <w:t>LocalPort</w:t>
      </w:r>
      <w:r>
        <w:rPr>
          <w:rFonts w:hint="eastAsia" w:ascii="宋体"/>
          <w:kern w:val="0"/>
          <w:sz w:val="28"/>
          <w:szCs w:val="28"/>
        </w:rPr>
        <w:t>：</w:t>
      </w:r>
      <w:r>
        <w:rPr>
          <w:rFonts w:ascii="宋体"/>
          <w:kern w:val="0"/>
          <w:sz w:val="28"/>
          <w:szCs w:val="28"/>
        </w:rPr>
        <w:t>6005</w:t>
      </w:r>
    </w:p>
    <w:p w14:paraId="0F1E94A9"/>
    <w:p w14:paraId="439CFB56">
      <w:pPr>
        <w:pStyle w:val="3"/>
        <w:numPr>
          <w:ilvl w:val="1"/>
          <w:numId w:val="1"/>
        </w:numPr>
        <w:rPr>
          <w:rFonts w:hint="eastAsia"/>
        </w:rPr>
      </w:pPr>
      <w:bookmarkStart w:id="8" w:name="_Toc21698"/>
      <w:r>
        <w:rPr>
          <w:rFonts w:hint="eastAsia"/>
        </w:rPr>
        <w:t>数据帧格式</w:t>
      </w:r>
      <w:bookmarkEnd w:id="7"/>
      <w:bookmarkEnd w:id="8"/>
    </w:p>
    <w:p w14:paraId="7D1FA80C">
      <w:pPr>
        <w:pStyle w:val="22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每一帧长64个字节(Byte)，帧格式如下图所示，包含帧起始符、地址符、命令符、数据段、校验码和帧结束符。</w:t>
      </w:r>
    </w:p>
    <w:tbl>
      <w:tblPr>
        <w:tblStyle w:val="1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240"/>
        <w:gridCol w:w="1276"/>
        <w:gridCol w:w="1275"/>
        <w:gridCol w:w="1134"/>
        <w:gridCol w:w="1134"/>
        <w:gridCol w:w="1276"/>
      </w:tblGrid>
      <w:tr w14:paraId="3AE09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420" w:type="dxa"/>
          </w:tcPr>
          <w:p w14:paraId="427EDBD4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240" w:type="dxa"/>
          </w:tcPr>
          <w:p w14:paraId="17C43D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E75E15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14:paraId="6B52461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E57630D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134" w:type="dxa"/>
          </w:tcPr>
          <w:p w14:paraId="097FD83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0897994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14:paraId="59882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420" w:type="dxa"/>
          </w:tcPr>
          <w:p w14:paraId="546B0560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240" w:type="dxa"/>
          </w:tcPr>
          <w:p w14:paraId="28BA191B">
            <w:pPr>
              <w:jc w:val="center"/>
            </w:pPr>
            <w:r>
              <w:rPr>
                <w:rFonts w:hint="eastAsia"/>
              </w:rPr>
              <w:t>帧起始符</w:t>
            </w:r>
          </w:p>
        </w:tc>
        <w:tc>
          <w:tcPr>
            <w:tcW w:w="1276" w:type="dxa"/>
          </w:tcPr>
          <w:p w14:paraId="0661E380">
            <w:pPr>
              <w:jc w:val="center"/>
            </w:pPr>
            <w:r>
              <w:rPr>
                <w:rFonts w:hint="eastAsia"/>
              </w:rPr>
              <w:t>地址符</w:t>
            </w:r>
          </w:p>
        </w:tc>
        <w:tc>
          <w:tcPr>
            <w:tcW w:w="1275" w:type="dxa"/>
          </w:tcPr>
          <w:p w14:paraId="74614BEF">
            <w:pPr>
              <w:jc w:val="center"/>
            </w:pPr>
            <w:r>
              <w:rPr>
                <w:rFonts w:hint="eastAsia"/>
              </w:rPr>
              <w:t>命令符</w:t>
            </w:r>
          </w:p>
        </w:tc>
        <w:tc>
          <w:tcPr>
            <w:tcW w:w="1134" w:type="dxa"/>
          </w:tcPr>
          <w:p w14:paraId="53AB16FE">
            <w:pPr>
              <w:jc w:val="center"/>
            </w:pPr>
            <w:r>
              <w:rPr>
                <w:rFonts w:hint="eastAsia"/>
              </w:rPr>
              <w:t>数据段</w:t>
            </w:r>
          </w:p>
        </w:tc>
        <w:tc>
          <w:tcPr>
            <w:tcW w:w="1134" w:type="dxa"/>
          </w:tcPr>
          <w:p w14:paraId="659E022F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1276" w:type="dxa"/>
          </w:tcPr>
          <w:p w14:paraId="79C6C533">
            <w:pPr>
              <w:jc w:val="center"/>
            </w:pPr>
            <w:r>
              <w:rPr>
                <w:rFonts w:hint="eastAsia"/>
              </w:rPr>
              <w:t>帧结束符</w:t>
            </w:r>
          </w:p>
        </w:tc>
      </w:tr>
    </w:tbl>
    <w:p w14:paraId="573D72CE">
      <w:pPr>
        <w:numPr>
          <w:ilvl w:val="0"/>
          <w:numId w:val="3"/>
        </w:numPr>
        <w:rPr>
          <w:sz w:val="28"/>
          <w:szCs w:val="28"/>
        </w:rPr>
      </w:pPr>
      <w:bookmarkStart w:id="9" w:name="_Toc435020440"/>
      <w:r>
        <w:rPr>
          <w:rFonts w:hint="eastAsia"/>
          <w:sz w:val="28"/>
          <w:szCs w:val="28"/>
        </w:rPr>
        <w:t>帧起始符和结束符</w:t>
      </w:r>
      <w:bookmarkEnd w:id="9"/>
    </w:p>
    <w:p w14:paraId="6B6A1DA7"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帧起始符为固定一个字节0x3A，结束符为固定两个字节0x0D 0x0A。接收方检测到起始符和结束符，并且接收总长度为64字节，才可以确定这是一个完整的帧。</w:t>
      </w:r>
    </w:p>
    <w:p w14:paraId="6100812F">
      <w:pPr>
        <w:numPr>
          <w:ilvl w:val="0"/>
          <w:numId w:val="3"/>
        </w:numPr>
        <w:rPr>
          <w:sz w:val="28"/>
          <w:szCs w:val="28"/>
        </w:rPr>
      </w:pPr>
      <w:bookmarkStart w:id="10" w:name="_Toc435020441"/>
      <w:r>
        <w:rPr>
          <w:rFonts w:hint="eastAsia"/>
          <w:sz w:val="28"/>
          <w:szCs w:val="28"/>
        </w:rPr>
        <w:t>地址符</w:t>
      </w:r>
      <w:bookmarkEnd w:id="10"/>
    </w:p>
    <w:p w14:paraId="6B68C91B"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本协议支持一台上位机与多台被控设备之间的通讯，每台功放通过地址符加以区分。地址符长度为1个字节，如果未加设置，功放整机默认地址符为0x01.</w:t>
      </w:r>
    </w:p>
    <w:p w14:paraId="2DF7F344">
      <w:pPr>
        <w:numPr>
          <w:ilvl w:val="0"/>
          <w:numId w:val="3"/>
        </w:numPr>
        <w:rPr>
          <w:sz w:val="28"/>
          <w:szCs w:val="28"/>
        </w:rPr>
      </w:pPr>
      <w:bookmarkStart w:id="11" w:name="_Toc435020442"/>
      <w:r>
        <w:rPr>
          <w:rFonts w:hint="eastAsia"/>
          <w:sz w:val="28"/>
          <w:szCs w:val="28"/>
        </w:rPr>
        <w:t>命令符</w:t>
      </w:r>
      <w:bookmarkEnd w:id="11"/>
    </w:p>
    <w:p w14:paraId="1C3C454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上位机与功放之间的通信可以完成多种不同的操作，不同的操作通过命令符进行区分。命令符定义如下:</w:t>
      </w: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1680"/>
        <w:gridCol w:w="5528"/>
      </w:tblGrid>
      <w:tr w14:paraId="3237D5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</w:tcPr>
          <w:p w14:paraId="4F39A86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命令符</w:t>
            </w:r>
          </w:p>
        </w:tc>
        <w:tc>
          <w:tcPr>
            <w:tcW w:w="1680" w:type="dxa"/>
          </w:tcPr>
          <w:p w14:paraId="71FD5BF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帧类型</w:t>
            </w:r>
          </w:p>
        </w:tc>
        <w:tc>
          <w:tcPr>
            <w:tcW w:w="5528" w:type="dxa"/>
          </w:tcPr>
          <w:p w14:paraId="1FBD0A1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功能说明</w:t>
            </w:r>
          </w:p>
        </w:tc>
      </w:tr>
      <w:tr w14:paraId="10C12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restart"/>
          </w:tcPr>
          <w:p w14:paraId="1BAFE7CC"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0x01</w:t>
            </w:r>
          </w:p>
        </w:tc>
        <w:tc>
          <w:tcPr>
            <w:tcW w:w="1680" w:type="dxa"/>
          </w:tcPr>
          <w:p w14:paraId="176B62A8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上位机请求帧</w:t>
            </w:r>
          </w:p>
        </w:tc>
        <w:tc>
          <w:tcPr>
            <w:tcW w:w="5528" w:type="dxa"/>
          </w:tcPr>
          <w:p w14:paraId="229DE4A1">
            <w:pPr>
              <w:spacing w:line="360" w:lineRule="auto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上位机要求读取BUC的产品信息</w:t>
            </w:r>
          </w:p>
        </w:tc>
      </w:tr>
      <w:tr w14:paraId="4295B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1122" w:type="dxa"/>
            <w:vMerge w:val="continue"/>
          </w:tcPr>
          <w:p w14:paraId="57A19737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80" w:type="dxa"/>
          </w:tcPr>
          <w:p w14:paraId="11AF5F24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宋体" w:hAnsi="宋体"/>
                <w:lang w:val="en-US" w:eastAsia="zh-CN"/>
              </w:rPr>
              <w:t>RCU</w:t>
            </w:r>
            <w:r>
              <w:rPr>
                <w:rFonts w:hint="eastAsia" w:ascii="宋体" w:hAnsi="宋体"/>
              </w:rPr>
              <w:t>应答帧</w:t>
            </w:r>
          </w:p>
        </w:tc>
        <w:tc>
          <w:tcPr>
            <w:tcW w:w="5528" w:type="dxa"/>
          </w:tcPr>
          <w:p w14:paraId="1D7032FF">
            <w:pPr>
              <w:spacing w:line="360" w:lineRule="auto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RCU返回设备ID，序列号，型号等信息</w:t>
            </w:r>
          </w:p>
        </w:tc>
      </w:tr>
      <w:tr w14:paraId="27971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restart"/>
          </w:tcPr>
          <w:p w14:paraId="230CAA09">
            <w:pPr>
              <w:spacing w:line="360" w:lineRule="auto"/>
              <w:jc w:val="center"/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03</w:t>
            </w:r>
          </w:p>
        </w:tc>
        <w:tc>
          <w:tcPr>
            <w:tcW w:w="1680" w:type="dxa"/>
          </w:tcPr>
          <w:p w14:paraId="37E3D57D"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上位机请求帧</w:t>
            </w:r>
          </w:p>
        </w:tc>
        <w:tc>
          <w:tcPr>
            <w:tcW w:w="5528" w:type="dxa"/>
          </w:tcPr>
          <w:p w14:paraId="3A81FB6B"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上位机要求读取BUC状态及错误信息</w:t>
            </w:r>
          </w:p>
        </w:tc>
      </w:tr>
      <w:tr w14:paraId="1B96D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continue"/>
          </w:tcPr>
          <w:p w14:paraId="6B66AF94">
            <w:pPr>
              <w:spacing w:line="360" w:lineRule="auto"/>
              <w:jc w:val="center"/>
            </w:pPr>
          </w:p>
        </w:tc>
        <w:tc>
          <w:tcPr>
            <w:tcW w:w="1680" w:type="dxa"/>
          </w:tcPr>
          <w:p w14:paraId="5D6AA8D7"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RCU</w:t>
            </w:r>
            <w:r>
              <w:rPr>
                <w:rFonts w:hint="eastAsia" w:ascii="宋体" w:hAnsi="宋体"/>
              </w:rPr>
              <w:t>应答帧</w:t>
            </w:r>
          </w:p>
        </w:tc>
        <w:tc>
          <w:tcPr>
            <w:tcW w:w="5528" w:type="dxa"/>
          </w:tcPr>
          <w:p w14:paraId="5FDC257B"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RCU返回设备温度，电流，功率，错误信息等</w:t>
            </w:r>
          </w:p>
        </w:tc>
      </w:tr>
      <w:tr w14:paraId="612DF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22" w:type="dxa"/>
            <w:vMerge w:val="restart"/>
            <w:vAlign w:val="center"/>
          </w:tcPr>
          <w:p w14:paraId="04B6490C">
            <w:pPr>
              <w:spacing w:line="360" w:lineRule="auto"/>
              <w:jc w:val="center"/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07</w:t>
            </w:r>
          </w:p>
        </w:tc>
        <w:tc>
          <w:tcPr>
            <w:tcW w:w="1680" w:type="dxa"/>
          </w:tcPr>
          <w:p w14:paraId="601D0C8D">
            <w:pPr>
              <w:spacing w:line="360" w:lineRule="auto"/>
              <w:jc w:val="left"/>
            </w:pPr>
            <w:r>
              <w:rPr>
                <w:rFonts w:hint="eastAsia"/>
              </w:rPr>
              <w:t>上位机请求帧</w:t>
            </w:r>
          </w:p>
        </w:tc>
        <w:tc>
          <w:tcPr>
            <w:tcW w:w="5528" w:type="dxa"/>
          </w:tcPr>
          <w:p w14:paraId="55776A18"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</w:rPr>
              <w:t>上位机要求</w:t>
            </w:r>
            <w:r>
              <w:rPr>
                <w:rFonts w:hint="eastAsia"/>
                <w:lang w:val="en-US" w:eastAsia="zh-CN"/>
              </w:rPr>
              <w:t>读取冗余控制器状态信息</w:t>
            </w:r>
          </w:p>
        </w:tc>
      </w:tr>
      <w:tr w14:paraId="331DB1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continue"/>
            <w:vAlign w:val="center"/>
          </w:tcPr>
          <w:p w14:paraId="3A9BC8AA">
            <w:pPr>
              <w:spacing w:line="360" w:lineRule="auto"/>
              <w:jc w:val="center"/>
            </w:pPr>
          </w:p>
        </w:tc>
        <w:tc>
          <w:tcPr>
            <w:tcW w:w="1680" w:type="dxa"/>
          </w:tcPr>
          <w:p w14:paraId="056E026B">
            <w:pPr>
              <w:spacing w:line="360" w:lineRule="auto"/>
              <w:jc w:val="center"/>
            </w:pPr>
            <w:r>
              <w:rPr>
                <w:rFonts w:hint="eastAsia" w:ascii="宋体" w:hAnsi="宋体"/>
                <w:lang w:val="en-US" w:eastAsia="zh-CN"/>
              </w:rPr>
              <w:t>RCU</w:t>
            </w:r>
            <w:r>
              <w:rPr>
                <w:rFonts w:hint="eastAsia" w:ascii="宋体" w:hAnsi="宋体"/>
              </w:rPr>
              <w:t>应答帧</w:t>
            </w:r>
          </w:p>
        </w:tc>
        <w:tc>
          <w:tcPr>
            <w:tcW w:w="5528" w:type="dxa"/>
          </w:tcPr>
          <w:p w14:paraId="685F827C">
            <w:pPr>
              <w:spacing w:line="360" w:lineRule="auto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RCU返回当前运行区和备用区的设备</w:t>
            </w:r>
          </w:p>
        </w:tc>
      </w:tr>
      <w:tr w14:paraId="72DA3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restart"/>
            <w:vAlign w:val="center"/>
          </w:tcPr>
          <w:p w14:paraId="151E300B">
            <w:pPr>
              <w:spacing w:line="360" w:lineRule="auto"/>
              <w:jc w:val="center"/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0B</w:t>
            </w:r>
          </w:p>
        </w:tc>
        <w:tc>
          <w:tcPr>
            <w:tcW w:w="1680" w:type="dxa"/>
          </w:tcPr>
          <w:p w14:paraId="4225D430">
            <w:pPr>
              <w:spacing w:line="360" w:lineRule="auto"/>
              <w:jc w:val="left"/>
            </w:pPr>
            <w:r>
              <w:rPr>
                <w:rFonts w:hint="eastAsia"/>
              </w:rPr>
              <w:t>上位机请求帧</w:t>
            </w:r>
          </w:p>
        </w:tc>
        <w:tc>
          <w:tcPr>
            <w:tcW w:w="5528" w:type="dxa"/>
          </w:tcPr>
          <w:p w14:paraId="404A0623">
            <w:pPr>
              <w:spacing w:line="360" w:lineRule="auto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上位机</w:t>
            </w:r>
            <w:r>
              <w:rPr>
                <w:rFonts w:hint="eastAsia"/>
                <w:lang w:val="en-US" w:eastAsia="zh-CN"/>
              </w:rPr>
              <w:t>要求读取网络IP信息</w:t>
            </w:r>
          </w:p>
        </w:tc>
      </w:tr>
      <w:tr w14:paraId="1BF0C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continue"/>
            <w:vAlign w:val="center"/>
          </w:tcPr>
          <w:p w14:paraId="38AC7FF6">
            <w:pPr>
              <w:spacing w:line="360" w:lineRule="auto"/>
              <w:jc w:val="center"/>
            </w:pPr>
          </w:p>
        </w:tc>
        <w:tc>
          <w:tcPr>
            <w:tcW w:w="1680" w:type="dxa"/>
          </w:tcPr>
          <w:p w14:paraId="4CB5C753">
            <w:pPr>
              <w:spacing w:line="360" w:lineRule="auto"/>
              <w:jc w:val="center"/>
            </w:pPr>
            <w:r>
              <w:rPr>
                <w:rFonts w:hint="eastAsia" w:ascii="宋体" w:hAnsi="宋体"/>
                <w:lang w:val="en-US" w:eastAsia="zh-CN"/>
              </w:rPr>
              <w:t>RCU</w:t>
            </w:r>
            <w:r>
              <w:rPr>
                <w:rFonts w:hint="eastAsia" w:ascii="宋体" w:hAnsi="宋体"/>
              </w:rPr>
              <w:t>应答帧</w:t>
            </w:r>
          </w:p>
        </w:tc>
        <w:tc>
          <w:tcPr>
            <w:tcW w:w="5528" w:type="dxa"/>
          </w:tcPr>
          <w:p w14:paraId="74AC9583">
            <w:pPr>
              <w:spacing w:line="360" w:lineRule="auto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RCU返回IP地址，子网掩码，默认网关等信息</w:t>
            </w:r>
          </w:p>
        </w:tc>
      </w:tr>
      <w:tr w14:paraId="2E85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restart"/>
            <w:vAlign w:val="center"/>
          </w:tcPr>
          <w:p w14:paraId="3DD0FE88"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0D</w:t>
            </w:r>
          </w:p>
        </w:tc>
        <w:tc>
          <w:tcPr>
            <w:tcW w:w="1680" w:type="dxa"/>
          </w:tcPr>
          <w:p w14:paraId="17703783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上位机请求帧</w:t>
            </w:r>
          </w:p>
        </w:tc>
        <w:tc>
          <w:tcPr>
            <w:tcW w:w="5528" w:type="dxa"/>
          </w:tcPr>
          <w:p w14:paraId="7BB53F86"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上位机要求读取网络账号与密码</w:t>
            </w:r>
          </w:p>
        </w:tc>
      </w:tr>
      <w:tr w14:paraId="48466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continue"/>
            <w:vAlign w:val="center"/>
          </w:tcPr>
          <w:p w14:paraId="47D14398"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80" w:type="dxa"/>
          </w:tcPr>
          <w:p w14:paraId="61908052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RCU</w:t>
            </w:r>
            <w:r>
              <w:rPr>
                <w:rFonts w:hint="eastAsia" w:ascii="宋体" w:hAnsi="宋体"/>
              </w:rPr>
              <w:t>应答帧</w:t>
            </w:r>
          </w:p>
        </w:tc>
        <w:tc>
          <w:tcPr>
            <w:tcW w:w="5528" w:type="dxa"/>
          </w:tcPr>
          <w:p w14:paraId="5C0504A3"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RCU返回账号密码</w:t>
            </w:r>
          </w:p>
        </w:tc>
      </w:tr>
      <w:tr w14:paraId="0B50D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restart"/>
            <w:vAlign w:val="center"/>
          </w:tcPr>
          <w:p w14:paraId="3160D3E4"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0F</w:t>
            </w:r>
          </w:p>
        </w:tc>
        <w:tc>
          <w:tcPr>
            <w:tcW w:w="1680" w:type="dxa"/>
          </w:tcPr>
          <w:p w14:paraId="54462393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上位机请求帧</w:t>
            </w:r>
          </w:p>
        </w:tc>
        <w:tc>
          <w:tcPr>
            <w:tcW w:w="5528" w:type="dxa"/>
            <w:shd w:val="clear" w:color="auto" w:fill="auto"/>
            <w:vAlign w:val="top"/>
          </w:tcPr>
          <w:p w14:paraId="0F9CB87D">
            <w:pPr>
              <w:spacing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上位机要求读取SNMP相关信息</w:t>
            </w:r>
          </w:p>
        </w:tc>
      </w:tr>
      <w:tr w14:paraId="1B5A2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continue"/>
            <w:vAlign w:val="center"/>
          </w:tcPr>
          <w:p w14:paraId="56DCD808"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80" w:type="dxa"/>
          </w:tcPr>
          <w:p w14:paraId="2F927A14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RCU</w:t>
            </w:r>
            <w:r>
              <w:rPr>
                <w:rFonts w:hint="eastAsia" w:ascii="宋体" w:hAnsi="宋体"/>
              </w:rPr>
              <w:t>应答帧</w:t>
            </w:r>
          </w:p>
        </w:tc>
        <w:tc>
          <w:tcPr>
            <w:tcW w:w="5528" w:type="dxa"/>
          </w:tcPr>
          <w:p w14:paraId="3BEC3D3E"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RCU返回SNMP读和SNMP写</w:t>
            </w:r>
          </w:p>
        </w:tc>
      </w:tr>
      <w:tr w14:paraId="70265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restart"/>
            <w:vAlign w:val="center"/>
          </w:tcPr>
          <w:p w14:paraId="69A9B4A2"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21</w:t>
            </w:r>
          </w:p>
        </w:tc>
        <w:tc>
          <w:tcPr>
            <w:tcW w:w="1680" w:type="dxa"/>
          </w:tcPr>
          <w:p w14:paraId="55F77BD1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上位机请求帧</w:t>
            </w:r>
          </w:p>
        </w:tc>
        <w:tc>
          <w:tcPr>
            <w:tcW w:w="5528" w:type="dxa"/>
          </w:tcPr>
          <w:p w14:paraId="0128DC78"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上位机要求设置功放增益</w:t>
            </w:r>
          </w:p>
        </w:tc>
      </w:tr>
      <w:tr w14:paraId="256DC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continue"/>
            <w:vAlign w:val="center"/>
          </w:tcPr>
          <w:p w14:paraId="4C9DFC69"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80" w:type="dxa"/>
          </w:tcPr>
          <w:p w14:paraId="00615C9A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RCU</w:t>
            </w:r>
            <w:r>
              <w:rPr>
                <w:rFonts w:hint="eastAsia" w:ascii="宋体" w:hAnsi="宋体"/>
              </w:rPr>
              <w:t>应答帧</w:t>
            </w:r>
          </w:p>
        </w:tc>
        <w:tc>
          <w:tcPr>
            <w:tcW w:w="5528" w:type="dxa"/>
          </w:tcPr>
          <w:p w14:paraId="30685D5A"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无应答</w:t>
            </w:r>
          </w:p>
        </w:tc>
      </w:tr>
      <w:tr w14:paraId="41AE8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restart"/>
            <w:vAlign w:val="center"/>
          </w:tcPr>
          <w:p w14:paraId="12E83B00"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23</w:t>
            </w:r>
          </w:p>
        </w:tc>
        <w:tc>
          <w:tcPr>
            <w:tcW w:w="1680" w:type="dxa"/>
          </w:tcPr>
          <w:p w14:paraId="29CA51BE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上位机请求帧</w:t>
            </w:r>
          </w:p>
        </w:tc>
        <w:tc>
          <w:tcPr>
            <w:tcW w:w="5528" w:type="dxa"/>
          </w:tcPr>
          <w:p w14:paraId="632EB2FF">
            <w:pPr>
              <w:spacing w:line="36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上位机根据导表发送常温输出功率数据</w:t>
            </w:r>
          </w:p>
        </w:tc>
      </w:tr>
      <w:tr w14:paraId="7DB12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continue"/>
            <w:vAlign w:val="center"/>
          </w:tcPr>
          <w:p w14:paraId="17BA326A"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80" w:type="dxa"/>
          </w:tcPr>
          <w:p w14:paraId="1645FA50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RCU</w:t>
            </w:r>
            <w:r>
              <w:rPr>
                <w:rFonts w:hint="eastAsia" w:ascii="宋体" w:hAnsi="宋体"/>
              </w:rPr>
              <w:t>应答帧</w:t>
            </w:r>
          </w:p>
        </w:tc>
        <w:tc>
          <w:tcPr>
            <w:tcW w:w="5528" w:type="dxa"/>
          </w:tcPr>
          <w:p w14:paraId="023A7BAD">
            <w:pPr>
              <w:spacing w:line="36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无应答</w:t>
            </w:r>
          </w:p>
        </w:tc>
      </w:tr>
      <w:tr w14:paraId="57EB36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restart"/>
            <w:vAlign w:val="center"/>
          </w:tcPr>
          <w:p w14:paraId="672C752B"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27</w:t>
            </w:r>
          </w:p>
        </w:tc>
        <w:tc>
          <w:tcPr>
            <w:tcW w:w="1680" w:type="dxa"/>
          </w:tcPr>
          <w:p w14:paraId="60154D67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上位机请求帧</w:t>
            </w:r>
          </w:p>
        </w:tc>
        <w:tc>
          <w:tcPr>
            <w:tcW w:w="5528" w:type="dxa"/>
          </w:tcPr>
          <w:p w14:paraId="4F5F74FC">
            <w:pPr>
              <w:spacing w:line="36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上位机根据导表发送高温输出功率数据</w:t>
            </w:r>
          </w:p>
        </w:tc>
      </w:tr>
      <w:tr w14:paraId="095FB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continue"/>
            <w:vAlign w:val="center"/>
          </w:tcPr>
          <w:p w14:paraId="68B46F65"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80" w:type="dxa"/>
          </w:tcPr>
          <w:p w14:paraId="0DC5BD65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RCU</w:t>
            </w:r>
            <w:r>
              <w:rPr>
                <w:rFonts w:hint="eastAsia" w:ascii="宋体" w:hAnsi="宋体"/>
              </w:rPr>
              <w:t>应答帧</w:t>
            </w:r>
          </w:p>
        </w:tc>
        <w:tc>
          <w:tcPr>
            <w:tcW w:w="5528" w:type="dxa"/>
          </w:tcPr>
          <w:p w14:paraId="064EE6A2">
            <w:pPr>
              <w:spacing w:line="36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无应答</w:t>
            </w:r>
          </w:p>
        </w:tc>
      </w:tr>
      <w:tr w14:paraId="0EAE2E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122" w:type="dxa"/>
            <w:vMerge w:val="restart"/>
            <w:vAlign w:val="center"/>
          </w:tcPr>
          <w:p w14:paraId="3A7D4C7D"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0x29</w:t>
            </w:r>
          </w:p>
        </w:tc>
        <w:tc>
          <w:tcPr>
            <w:tcW w:w="1680" w:type="dxa"/>
          </w:tcPr>
          <w:p w14:paraId="1A0CE0D5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上位机请求帧</w:t>
            </w:r>
          </w:p>
        </w:tc>
        <w:tc>
          <w:tcPr>
            <w:tcW w:w="5528" w:type="dxa"/>
          </w:tcPr>
          <w:p w14:paraId="3007F13B">
            <w:pPr>
              <w:spacing w:line="360" w:lineRule="auto"/>
              <w:jc w:val="left"/>
              <w:rPr>
                <w:rFonts w:hint="default"/>
                <w:b w:val="0"/>
                <w:bCs w:val="0"/>
                <w:i/>
                <w:i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lang w:val="en-US" w:eastAsia="zh-CN"/>
              </w:rPr>
              <w:t>上位机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设置功率参考温度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(用于功率校准)</w:t>
            </w:r>
            <w:r>
              <w:rPr>
                <w:rFonts w:hint="eastAsia"/>
                <w:b/>
                <w:bCs/>
                <w:color w:val="auto"/>
                <w:sz w:val="30"/>
                <w:szCs w:val="30"/>
                <w:lang w:val="en-US" w:eastAsia="zh-CN"/>
              </w:rPr>
              <w:t xml:space="preserve"> </w:t>
            </w:r>
          </w:p>
        </w:tc>
      </w:tr>
      <w:tr w14:paraId="7D4FE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122" w:type="dxa"/>
            <w:vMerge w:val="continue"/>
            <w:vAlign w:val="center"/>
          </w:tcPr>
          <w:p w14:paraId="7E8A3507"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80" w:type="dxa"/>
          </w:tcPr>
          <w:p w14:paraId="3AE5FD03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RCU</w:t>
            </w:r>
            <w:r>
              <w:rPr>
                <w:rFonts w:hint="eastAsia" w:ascii="宋体" w:hAnsi="宋体"/>
              </w:rPr>
              <w:t>应答帧</w:t>
            </w:r>
          </w:p>
        </w:tc>
        <w:tc>
          <w:tcPr>
            <w:tcW w:w="5528" w:type="dxa"/>
          </w:tcPr>
          <w:p w14:paraId="13DCBBD6">
            <w:pPr>
              <w:spacing w:line="360" w:lineRule="auto"/>
              <w:jc w:val="left"/>
              <w:rPr>
                <w:rFonts w:hint="default"/>
                <w:b w:val="0"/>
                <w:bCs w:val="0"/>
                <w:i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无应答</w:t>
            </w:r>
          </w:p>
        </w:tc>
      </w:tr>
      <w:tr w14:paraId="0B579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122" w:type="dxa"/>
            <w:vMerge w:val="restart"/>
            <w:vAlign w:val="center"/>
          </w:tcPr>
          <w:p w14:paraId="0033B1AB"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0x2B</w:t>
            </w:r>
          </w:p>
        </w:tc>
        <w:tc>
          <w:tcPr>
            <w:tcW w:w="1680" w:type="dxa"/>
            <w:shd w:val="clear" w:color="auto" w:fill="auto"/>
            <w:vAlign w:val="top"/>
          </w:tcPr>
          <w:p w14:paraId="3098A78F"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上位机请求帧</w:t>
            </w:r>
          </w:p>
        </w:tc>
        <w:tc>
          <w:tcPr>
            <w:tcW w:w="5528" w:type="dxa"/>
          </w:tcPr>
          <w:p w14:paraId="6B431E05">
            <w:pPr>
              <w:spacing w:line="360" w:lineRule="auto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上位机发送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获取功率参考温度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的命令，数据段为空</w:t>
            </w:r>
          </w:p>
        </w:tc>
      </w:tr>
      <w:tr w14:paraId="67D8A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122" w:type="dxa"/>
            <w:vMerge w:val="continue"/>
            <w:vAlign w:val="center"/>
          </w:tcPr>
          <w:p w14:paraId="3F1EF4AF"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680" w:type="dxa"/>
          </w:tcPr>
          <w:p w14:paraId="5FEC0F13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RCU</w:t>
            </w:r>
            <w:r>
              <w:rPr>
                <w:rFonts w:hint="eastAsia" w:ascii="宋体" w:hAnsi="宋体"/>
              </w:rPr>
              <w:t>应答帧</w:t>
            </w:r>
          </w:p>
        </w:tc>
        <w:tc>
          <w:tcPr>
            <w:tcW w:w="5528" w:type="dxa"/>
          </w:tcPr>
          <w:p w14:paraId="78AEC965"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返回低温数据，常温数据和高温数据</w:t>
            </w:r>
          </w:p>
        </w:tc>
      </w:tr>
      <w:tr w14:paraId="56D9A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122" w:type="dxa"/>
            <w:vMerge w:val="restart"/>
            <w:vAlign w:val="center"/>
          </w:tcPr>
          <w:p w14:paraId="1618DB46"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1680" w:type="dxa"/>
          </w:tcPr>
          <w:p w14:paraId="29B93317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上位机请求帧</w:t>
            </w:r>
          </w:p>
        </w:tc>
        <w:tc>
          <w:tcPr>
            <w:tcW w:w="5528" w:type="dxa"/>
          </w:tcPr>
          <w:p w14:paraId="2750CCD0"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上位机发送写SNMP团体名Read</w:t>
            </w:r>
          </w:p>
        </w:tc>
      </w:tr>
      <w:tr w14:paraId="7E96A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122" w:type="dxa"/>
            <w:vMerge w:val="continue"/>
            <w:vAlign w:val="center"/>
          </w:tcPr>
          <w:p w14:paraId="5655EFC6"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680" w:type="dxa"/>
          </w:tcPr>
          <w:p w14:paraId="108D0923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RCU</w:t>
            </w:r>
            <w:r>
              <w:rPr>
                <w:rFonts w:hint="eastAsia" w:ascii="宋体" w:hAnsi="宋体"/>
              </w:rPr>
              <w:t>应答帧</w:t>
            </w:r>
          </w:p>
        </w:tc>
        <w:tc>
          <w:tcPr>
            <w:tcW w:w="5528" w:type="dxa"/>
          </w:tcPr>
          <w:p w14:paraId="35AC4B90"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无应答</w:t>
            </w:r>
          </w:p>
        </w:tc>
      </w:tr>
      <w:tr w14:paraId="35801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122" w:type="dxa"/>
            <w:vMerge w:val="restart"/>
            <w:vAlign w:val="center"/>
          </w:tcPr>
          <w:p w14:paraId="08C4245E"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0x32</w:t>
            </w:r>
          </w:p>
        </w:tc>
        <w:tc>
          <w:tcPr>
            <w:tcW w:w="1680" w:type="dxa"/>
          </w:tcPr>
          <w:p w14:paraId="65C3B9B8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上位机请求帧</w:t>
            </w:r>
          </w:p>
        </w:tc>
        <w:tc>
          <w:tcPr>
            <w:tcW w:w="5528" w:type="dxa"/>
          </w:tcPr>
          <w:p w14:paraId="6700C13A"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上位机发送写SNMP团体名Write</w:t>
            </w:r>
          </w:p>
        </w:tc>
      </w:tr>
      <w:tr w14:paraId="12B1F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122" w:type="dxa"/>
            <w:vMerge w:val="continue"/>
            <w:vAlign w:val="center"/>
          </w:tcPr>
          <w:p w14:paraId="12E5E424"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680" w:type="dxa"/>
          </w:tcPr>
          <w:p w14:paraId="22A8FCC7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RCU</w:t>
            </w:r>
            <w:r>
              <w:rPr>
                <w:rFonts w:hint="eastAsia" w:ascii="宋体" w:hAnsi="宋体"/>
              </w:rPr>
              <w:t>应答帧</w:t>
            </w:r>
          </w:p>
        </w:tc>
        <w:tc>
          <w:tcPr>
            <w:tcW w:w="5528" w:type="dxa"/>
          </w:tcPr>
          <w:p w14:paraId="728667FC"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无应答</w:t>
            </w:r>
          </w:p>
        </w:tc>
      </w:tr>
      <w:tr w14:paraId="0E9D2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122" w:type="dxa"/>
            <w:vMerge w:val="restart"/>
            <w:vAlign w:val="center"/>
          </w:tcPr>
          <w:p w14:paraId="44862C7A"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0x34</w:t>
            </w:r>
          </w:p>
        </w:tc>
        <w:tc>
          <w:tcPr>
            <w:tcW w:w="1680" w:type="dxa"/>
          </w:tcPr>
          <w:p w14:paraId="5FA73530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上位机请求帧</w:t>
            </w:r>
          </w:p>
        </w:tc>
        <w:tc>
          <w:tcPr>
            <w:tcW w:w="5528" w:type="dxa"/>
          </w:tcPr>
          <w:p w14:paraId="28E91E70"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上位机发送写管理者IP地址 Web帐号和密码</w:t>
            </w:r>
          </w:p>
        </w:tc>
      </w:tr>
      <w:tr w14:paraId="05DA6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122" w:type="dxa"/>
            <w:vMerge w:val="continue"/>
            <w:vAlign w:val="center"/>
          </w:tcPr>
          <w:p w14:paraId="5CCEEEA2"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680" w:type="dxa"/>
          </w:tcPr>
          <w:p w14:paraId="385C7CEC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RCU</w:t>
            </w:r>
            <w:r>
              <w:rPr>
                <w:rFonts w:hint="eastAsia" w:ascii="宋体" w:hAnsi="宋体"/>
              </w:rPr>
              <w:t>应答帧</w:t>
            </w:r>
          </w:p>
        </w:tc>
        <w:tc>
          <w:tcPr>
            <w:tcW w:w="5528" w:type="dxa"/>
          </w:tcPr>
          <w:p w14:paraId="02E2391F"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无应答</w:t>
            </w:r>
          </w:p>
        </w:tc>
      </w:tr>
      <w:tr w14:paraId="1D0CF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122" w:type="dxa"/>
            <w:vMerge w:val="restart"/>
            <w:vAlign w:val="center"/>
          </w:tcPr>
          <w:p w14:paraId="19DB75A5"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0xf0</w:t>
            </w:r>
          </w:p>
        </w:tc>
        <w:tc>
          <w:tcPr>
            <w:tcW w:w="1680" w:type="dxa"/>
          </w:tcPr>
          <w:p w14:paraId="7895CD17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上位机请求帧</w:t>
            </w:r>
          </w:p>
        </w:tc>
        <w:tc>
          <w:tcPr>
            <w:tcW w:w="5528" w:type="dxa"/>
          </w:tcPr>
          <w:p w14:paraId="4E31F04D"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上位机发送读取SNMP团体名Read的命令，数据段为空</w:t>
            </w:r>
          </w:p>
        </w:tc>
      </w:tr>
      <w:tr w14:paraId="712FAA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122" w:type="dxa"/>
            <w:vMerge w:val="continue"/>
            <w:vAlign w:val="center"/>
          </w:tcPr>
          <w:p w14:paraId="3F2BA407"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680" w:type="dxa"/>
          </w:tcPr>
          <w:p w14:paraId="1364A126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RCU</w:t>
            </w:r>
            <w:r>
              <w:rPr>
                <w:rFonts w:hint="eastAsia" w:ascii="宋体" w:hAnsi="宋体"/>
              </w:rPr>
              <w:t>应答帧</w:t>
            </w:r>
          </w:p>
        </w:tc>
        <w:tc>
          <w:tcPr>
            <w:tcW w:w="5528" w:type="dxa"/>
          </w:tcPr>
          <w:p w14:paraId="47E9FD3F">
            <w:pPr>
              <w:spacing w:line="360" w:lineRule="auto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LNB返回读取SNMP团体名read</w:t>
            </w:r>
          </w:p>
        </w:tc>
      </w:tr>
    </w:tbl>
    <w:p w14:paraId="615B58EB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bookmarkStart w:id="12" w:name="_Toc435020443"/>
      <w:r>
        <w:rPr>
          <w:rFonts w:hint="eastAsia"/>
          <w:sz w:val="28"/>
          <w:szCs w:val="28"/>
        </w:rPr>
        <w:t>数据段</w:t>
      </w:r>
    </w:p>
    <w:p w14:paraId="086F2889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数据段Byte[3]~Byte[57]里，如下表: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900"/>
        <w:gridCol w:w="885"/>
        <w:gridCol w:w="1860"/>
        <w:gridCol w:w="1980"/>
        <w:gridCol w:w="1866"/>
      </w:tblGrid>
      <w:tr w14:paraId="26149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029" w:type="dxa"/>
          </w:tcPr>
          <w:p w14:paraId="2B72B83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起始符</w:t>
            </w:r>
          </w:p>
        </w:tc>
        <w:tc>
          <w:tcPr>
            <w:tcW w:w="900" w:type="dxa"/>
          </w:tcPr>
          <w:p w14:paraId="6B128C9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地址符</w:t>
            </w:r>
          </w:p>
        </w:tc>
        <w:tc>
          <w:tcPr>
            <w:tcW w:w="885" w:type="dxa"/>
          </w:tcPr>
          <w:p w14:paraId="41A78E6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命令符</w:t>
            </w:r>
          </w:p>
        </w:tc>
        <w:tc>
          <w:tcPr>
            <w:tcW w:w="1860" w:type="dxa"/>
          </w:tcPr>
          <w:p w14:paraId="540F362C">
            <w:pPr>
              <w:jc w:val="center"/>
              <w:rPr>
                <w:b/>
                <w:color w:val="0070C0"/>
                <w:sz w:val="21"/>
                <w:szCs w:val="21"/>
              </w:rPr>
            </w:pPr>
            <w:r>
              <w:rPr>
                <w:rFonts w:hint="eastAsia"/>
                <w:b/>
                <w:color w:val="0070C0"/>
                <w:sz w:val="21"/>
                <w:szCs w:val="21"/>
              </w:rPr>
              <w:t>数据段</w:t>
            </w:r>
          </w:p>
        </w:tc>
        <w:tc>
          <w:tcPr>
            <w:tcW w:w="1980" w:type="dxa"/>
          </w:tcPr>
          <w:p w14:paraId="669E22A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校验码</w:t>
            </w:r>
          </w:p>
        </w:tc>
        <w:tc>
          <w:tcPr>
            <w:tcW w:w="1866" w:type="dxa"/>
          </w:tcPr>
          <w:p w14:paraId="5BA362D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结束符</w:t>
            </w:r>
          </w:p>
        </w:tc>
      </w:tr>
      <w:tr w14:paraId="5FC58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1029" w:type="dxa"/>
          </w:tcPr>
          <w:p w14:paraId="7E5C059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00" w:type="dxa"/>
          </w:tcPr>
          <w:p w14:paraId="2B5048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885" w:type="dxa"/>
          </w:tcPr>
          <w:p w14:paraId="41FD290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1860" w:type="dxa"/>
          </w:tcPr>
          <w:p w14:paraId="281B2A5D">
            <w:pPr>
              <w:jc w:val="center"/>
              <w:rPr>
                <w:b/>
                <w:color w:val="0070C0"/>
                <w:sz w:val="21"/>
                <w:szCs w:val="21"/>
              </w:rPr>
            </w:pPr>
            <w:r>
              <w:rPr>
                <w:rFonts w:hint="eastAsia"/>
                <w:b/>
                <w:color w:val="0070C0"/>
                <w:sz w:val="21"/>
                <w:szCs w:val="21"/>
              </w:rPr>
              <w:t>Byte[3]—Byte[57]</w:t>
            </w:r>
          </w:p>
        </w:tc>
        <w:tc>
          <w:tcPr>
            <w:tcW w:w="1980" w:type="dxa"/>
          </w:tcPr>
          <w:p w14:paraId="3534F63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66" w:type="dxa"/>
          </w:tcPr>
          <w:p w14:paraId="4BD5AFC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</w:tbl>
    <w:p w14:paraId="36E9DBBC">
      <w:pPr>
        <w:ind w:firstLine="420"/>
        <w:jc w:val="left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数据以ASN.1标准规定的方式编码，每隔数据存为整数个Byte。每个Byte内高位在左。当一个数据长度多于一个Byte时（如无符号整数存放长度为4个Byte），第一个Byte的第一个Bit为最高位。数据的最后一个bit编号为0，从之前的一个bit编号为1，依此类推。 </w:t>
      </w:r>
      <w:r>
        <w:rPr>
          <w:rFonts w:hint="eastAsia"/>
          <w:sz w:val="28"/>
          <w:szCs w:val="28"/>
        </w:rPr>
        <w:t>以一个无符号整数数据值0x0FA8（十进制数4008）为例,假定其位置在帧中Byte[31]~Byte[34]的位置，则数据编码为: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0"/>
        <w:gridCol w:w="1421"/>
        <w:gridCol w:w="1421"/>
        <w:gridCol w:w="1421"/>
      </w:tblGrid>
      <w:tr w14:paraId="38827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 w14:paraId="449F90CA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数据段</w:t>
            </w:r>
          </w:p>
        </w:tc>
      </w:tr>
      <w:tr w14:paraId="469B0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00647EB3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…</w:t>
            </w:r>
          </w:p>
        </w:tc>
        <w:tc>
          <w:tcPr>
            <w:tcW w:w="1420" w:type="dxa"/>
          </w:tcPr>
          <w:p w14:paraId="2A5D5186">
            <w:pPr>
              <w:jc w:val="center"/>
              <w:rPr>
                <w:bCs/>
              </w:rPr>
            </w:pPr>
            <w:r>
              <w:rPr>
                <w:rFonts w:hint="eastAsia"/>
              </w:rPr>
              <w:t>Byte[31]</w:t>
            </w:r>
          </w:p>
        </w:tc>
        <w:tc>
          <w:tcPr>
            <w:tcW w:w="1420" w:type="dxa"/>
          </w:tcPr>
          <w:p w14:paraId="590D59DF">
            <w:pPr>
              <w:jc w:val="center"/>
              <w:rPr>
                <w:bCs/>
              </w:rPr>
            </w:pPr>
            <w:r>
              <w:rPr>
                <w:rFonts w:hint="eastAsia"/>
              </w:rPr>
              <w:t>Byte[32]</w:t>
            </w:r>
          </w:p>
        </w:tc>
        <w:tc>
          <w:tcPr>
            <w:tcW w:w="1421" w:type="dxa"/>
          </w:tcPr>
          <w:p w14:paraId="703DA038">
            <w:pPr>
              <w:jc w:val="center"/>
              <w:rPr>
                <w:bCs/>
              </w:rPr>
            </w:pPr>
            <w:r>
              <w:rPr>
                <w:rFonts w:hint="eastAsia"/>
              </w:rPr>
              <w:t>Byte[33]</w:t>
            </w:r>
          </w:p>
        </w:tc>
        <w:tc>
          <w:tcPr>
            <w:tcW w:w="1421" w:type="dxa"/>
          </w:tcPr>
          <w:p w14:paraId="073866E1">
            <w:pPr>
              <w:jc w:val="center"/>
              <w:rPr>
                <w:bCs/>
              </w:rPr>
            </w:pPr>
            <w:r>
              <w:rPr>
                <w:rFonts w:hint="eastAsia"/>
              </w:rPr>
              <w:t>Byte[34]</w:t>
            </w:r>
          </w:p>
        </w:tc>
        <w:tc>
          <w:tcPr>
            <w:tcW w:w="1421" w:type="dxa"/>
          </w:tcPr>
          <w:p w14:paraId="19CF73D2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…</w:t>
            </w:r>
          </w:p>
        </w:tc>
      </w:tr>
      <w:tr w14:paraId="2E171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45738BE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…</w:t>
            </w:r>
          </w:p>
        </w:tc>
        <w:tc>
          <w:tcPr>
            <w:tcW w:w="1420" w:type="dxa"/>
          </w:tcPr>
          <w:p w14:paraId="7CCC0312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0x00</w:t>
            </w:r>
          </w:p>
        </w:tc>
        <w:tc>
          <w:tcPr>
            <w:tcW w:w="1420" w:type="dxa"/>
          </w:tcPr>
          <w:p w14:paraId="399ED308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0x00</w:t>
            </w:r>
          </w:p>
        </w:tc>
        <w:tc>
          <w:tcPr>
            <w:tcW w:w="1421" w:type="dxa"/>
          </w:tcPr>
          <w:p w14:paraId="1D12BFB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0x0F</w:t>
            </w:r>
          </w:p>
        </w:tc>
        <w:tc>
          <w:tcPr>
            <w:tcW w:w="1421" w:type="dxa"/>
          </w:tcPr>
          <w:p w14:paraId="7352635D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bCs/>
              </w:rPr>
              <w:t>xA8</w:t>
            </w:r>
          </w:p>
        </w:tc>
        <w:tc>
          <w:tcPr>
            <w:tcW w:w="1421" w:type="dxa"/>
          </w:tcPr>
          <w:p w14:paraId="3ABADF58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…</w:t>
            </w:r>
          </w:p>
        </w:tc>
      </w:tr>
    </w:tbl>
    <w:p w14:paraId="46D4618B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每条信息根据指令的不同，数据段的数据代表不同的意义。数据段的定义在每个指令之后给出。没有定义的数据段数据无效，可填充0。</w:t>
      </w:r>
    </w:p>
    <w:p w14:paraId="5CAEDBC0">
      <w:pPr>
        <w:pStyle w:val="3"/>
        <w:numPr>
          <w:ilvl w:val="0"/>
          <w:numId w:val="1"/>
        </w:numPr>
        <w:rPr>
          <w:bCs/>
          <w:szCs w:val="30"/>
        </w:rPr>
      </w:pPr>
      <w:r>
        <w:rPr>
          <w:rFonts w:hint="eastAsia"/>
          <w:bCs/>
          <w:szCs w:val="30"/>
        </w:rPr>
        <w:t xml:space="preserve"> </w:t>
      </w:r>
      <w:bookmarkStart w:id="13" w:name="_Toc5124"/>
      <w:r>
        <w:rPr>
          <w:rFonts w:hint="eastAsia"/>
          <w:bCs/>
          <w:szCs w:val="30"/>
        </w:rPr>
        <w:t>通讯指令</w:t>
      </w:r>
      <w:bookmarkEnd w:id="13"/>
    </w:p>
    <w:p w14:paraId="3B312ED0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  <w:lang w:val="en-US" w:eastAsia="zh-CN"/>
        </w:rPr>
        <w:t>读取BUC产品信息</w:t>
      </w:r>
      <w:r>
        <w:rPr>
          <w:rFonts w:hint="eastAsia"/>
          <w:b/>
          <w:bCs/>
          <w:sz w:val="30"/>
          <w:szCs w:val="30"/>
        </w:rPr>
        <w:br w:type="textWrapping"/>
      </w:r>
    </w:p>
    <w:tbl>
      <w:tblPr>
        <w:tblStyle w:val="17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1843"/>
        <w:gridCol w:w="2410"/>
        <w:gridCol w:w="1843"/>
      </w:tblGrid>
      <w:tr w14:paraId="1F53D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gridSpan w:val="6"/>
            <w:shd w:val="clear" w:color="auto" w:fill="D9D9D9"/>
          </w:tcPr>
          <w:p w14:paraId="68DDC8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525DD0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6EE30D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177C9F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22EFC3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1843" w:type="dxa"/>
            <w:shd w:val="clear" w:color="auto" w:fill="D9D9D9"/>
          </w:tcPr>
          <w:p w14:paraId="6332453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2410" w:type="dxa"/>
            <w:shd w:val="clear" w:color="auto" w:fill="D9D9D9"/>
          </w:tcPr>
          <w:p w14:paraId="1A9573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3" w:type="dxa"/>
            <w:shd w:val="clear" w:color="auto" w:fill="D9D9D9"/>
          </w:tcPr>
          <w:p w14:paraId="7276CB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3908D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74174CA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3CE5684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7DF620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1843" w:type="dxa"/>
          </w:tcPr>
          <w:p w14:paraId="5FC1BE9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2410" w:type="dxa"/>
          </w:tcPr>
          <w:p w14:paraId="26B9FC0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3" w:type="dxa"/>
          </w:tcPr>
          <w:p w14:paraId="4806697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97E92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23B97CD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1DF6BF6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1E1901CC"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843" w:type="dxa"/>
          </w:tcPr>
          <w:p w14:paraId="4066B7DD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数据位无效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为0</w:t>
            </w:r>
          </w:p>
        </w:tc>
        <w:tc>
          <w:tcPr>
            <w:tcW w:w="2410" w:type="dxa"/>
          </w:tcPr>
          <w:p w14:paraId="3FA88170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</w:rPr>
              <w:t>CRC校验值</w:t>
            </w:r>
          </w:p>
        </w:tc>
        <w:tc>
          <w:tcPr>
            <w:tcW w:w="1843" w:type="dxa"/>
          </w:tcPr>
          <w:p w14:paraId="3E7A6B9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53320DC3"/>
    <w:tbl>
      <w:tblPr>
        <w:tblStyle w:val="17"/>
        <w:tblW w:w="90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779"/>
        <w:gridCol w:w="2330"/>
      </w:tblGrid>
      <w:tr w14:paraId="322E7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3" w:type="dxa"/>
            <w:gridSpan w:val="6"/>
            <w:shd w:val="clear" w:color="auto" w:fill="D9D9D9"/>
          </w:tcPr>
          <w:p w14:paraId="4246D38C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RCU返回信息</w:t>
            </w:r>
          </w:p>
        </w:tc>
      </w:tr>
      <w:tr w14:paraId="3803E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3B7D5D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53660B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0CCBEF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06AFBE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779" w:type="dxa"/>
            <w:shd w:val="clear" w:color="auto" w:fill="D9D9D9"/>
          </w:tcPr>
          <w:p w14:paraId="1F231C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2330" w:type="dxa"/>
            <w:shd w:val="clear" w:color="auto" w:fill="D9D9D9"/>
          </w:tcPr>
          <w:p w14:paraId="210781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0ACD07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09BFF68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246280D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71F5E7C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01CAEE6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779" w:type="dxa"/>
          </w:tcPr>
          <w:p w14:paraId="6127D49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2330" w:type="dxa"/>
          </w:tcPr>
          <w:p w14:paraId="50132DB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07DD5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7697C51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3772165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2ECF1C89"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021" w:type="dxa"/>
          </w:tcPr>
          <w:p w14:paraId="5A8677F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779" w:type="dxa"/>
          </w:tcPr>
          <w:p w14:paraId="73B4B0B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2330" w:type="dxa"/>
          </w:tcPr>
          <w:p w14:paraId="75EC5DF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3B7EBC9D">
      <w:pPr>
        <w:rPr>
          <w:rFonts w:hint="default" w:eastAsia="宋体"/>
          <w:lang w:val="en-US" w:eastAsia="zh-CN"/>
        </w:rPr>
      </w:pPr>
      <w:r>
        <w:rPr>
          <w:rFonts w:hint="eastAsia"/>
        </w:rPr>
        <w:t>数据段定义:</w:t>
      </w:r>
    </w:p>
    <w:tbl>
      <w:tblPr>
        <w:tblStyle w:val="17"/>
        <w:tblpPr w:leftFromText="180" w:rightFromText="180" w:vertAnchor="text" w:horzAnchor="page" w:tblpX="1387" w:tblpY="293"/>
        <w:tblOverlap w:val="never"/>
        <w:tblW w:w="92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6"/>
        <w:gridCol w:w="1991"/>
        <w:gridCol w:w="1991"/>
        <w:gridCol w:w="2761"/>
      </w:tblGrid>
      <w:tr w14:paraId="40416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shd w:val="clear" w:color="auto" w:fill="D9D9D9"/>
            <w:vAlign w:val="center"/>
          </w:tcPr>
          <w:p w14:paraId="7029DE57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1991" w:type="dxa"/>
            <w:shd w:val="clear" w:color="auto" w:fill="D9D9D9"/>
            <w:vAlign w:val="center"/>
          </w:tcPr>
          <w:p w14:paraId="23FBCEBE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1991" w:type="dxa"/>
            <w:shd w:val="clear" w:color="auto" w:fill="D9D9D9"/>
            <w:vAlign w:val="center"/>
          </w:tcPr>
          <w:p w14:paraId="6D20500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761" w:type="dxa"/>
            <w:shd w:val="clear" w:color="auto" w:fill="D9D9D9"/>
            <w:vAlign w:val="center"/>
          </w:tcPr>
          <w:p w14:paraId="32D48206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</w:tr>
      <w:tr w14:paraId="7E163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vAlign w:val="center"/>
          </w:tcPr>
          <w:p w14:paraId="5A95BFA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 [3]</w:t>
            </w:r>
          </w:p>
        </w:tc>
        <w:tc>
          <w:tcPr>
            <w:tcW w:w="1991" w:type="dxa"/>
            <w:vAlign w:val="center"/>
          </w:tcPr>
          <w:p w14:paraId="137AD289"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设备ID</w:t>
            </w:r>
          </w:p>
        </w:tc>
        <w:tc>
          <w:tcPr>
            <w:tcW w:w="1991" w:type="dxa"/>
            <w:vAlign w:val="center"/>
          </w:tcPr>
          <w:p w14:paraId="5DB21EBE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ID：00--主机1  01--主机2  02--备机</w:t>
            </w:r>
          </w:p>
        </w:tc>
        <w:tc>
          <w:tcPr>
            <w:tcW w:w="2761" w:type="dxa"/>
            <w:vAlign w:val="center"/>
          </w:tcPr>
          <w:p w14:paraId="74DB7D59"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0FA0C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vAlign w:val="center"/>
          </w:tcPr>
          <w:p w14:paraId="4EAF65A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 [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</w:rPr>
              <w:t>]~ Byte [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13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1991" w:type="dxa"/>
            <w:vAlign w:val="center"/>
          </w:tcPr>
          <w:p w14:paraId="63419153">
            <w:pPr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序列号</w:t>
            </w:r>
          </w:p>
        </w:tc>
        <w:tc>
          <w:tcPr>
            <w:tcW w:w="1991" w:type="dxa"/>
            <w:vAlign w:val="center"/>
          </w:tcPr>
          <w:p w14:paraId="447081ED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长度为10个btye</w:t>
            </w:r>
          </w:p>
        </w:tc>
        <w:tc>
          <w:tcPr>
            <w:tcW w:w="2761" w:type="dxa"/>
            <w:vAlign w:val="center"/>
          </w:tcPr>
          <w:p w14:paraId="1D14E212">
            <w:pPr>
              <w:jc w:val="center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56674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46" w:type="dxa"/>
            <w:vAlign w:val="center"/>
          </w:tcPr>
          <w:p w14:paraId="57EA941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 [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14</w:t>
            </w:r>
            <w:r>
              <w:rPr>
                <w:rFonts w:hint="eastAsia"/>
                <w:sz w:val="21"/>
                <w:szCs w:val="21"/>
              </w:rPr>
              <w:t>]~ Byte [4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1991" w:type="dxa"/>
            <w:vAlign w:val="center"/>
          </w:tcPr>
          <w:p w14:paraId="654A8B02">
            <w:pPr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型号</w:t>
            </w:r>
          </w:p>
        </w:tc>
        <w:tc>
          <w:tcPr>
            <w:tcW w:w="1991" w:type="dxa"/>
            <w:vAlign w:val="center"/>
          </w:tcPr>
          <w:p w14:paraId="4519D1F6">
            <w:pPr>
              <w:jc w:val="center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长度为30个byte</w:t>
            </w:r>
          </w:p>
        </w:tc>
        <w:tc>
          <w:tcPr>
            <w:tcW w:w="2761" w:type="dxa"/>
            <w:vAlign w:val="center"/>
          </w:tcPr>
          <w:p w14:paraId="716E58BB">
            <w:pPr>
              <w:jc w:val="center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299A1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vAlign w:val="center"/>
          </w:tcPr>
          <w:p w14:paraId="27A51CD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 [4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</w:rPr>
              <w:t>]~ Byte [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49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1991" w:type="dxa"/>
            <w:vAlign w:val="center"/>
          </w:tcPr>
          <w:p w14:paraId="5C107186">
            <w:pPr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硬件版本</w:t>
            </w:r>
          </w:p>
        </w:tc>
        <w:tc>
          <w:tcPr>
            <w:tcW w:w="1991" w:type="dxa"/>
            <w:vAlign w:val="center"/>
          </w:tcPr>
          <w:p w14:paraId="350A9AEF">
            <w:pPr>
              <w:jc w:val="center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长度为6个byte</w:t>
            </w:r>
          </w:p>
        </w:tc>
        <w:tc>
          <w:tcPr>
            <w:tcW w:w="2761" w:type="dxa"/>
            <w:vAlign w:val="center"/>
          </w:tcPr>
          <w:p w14:paraId="1005D5EF">
            <w:pPr>
              <w:jc w:val="center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5EC8E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vAlign w:val="center"/>
          </w:tcPr>
          <w:p w14:paraId="12FEAF40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 [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50</w:t>
            </w:r>
            <w:r>
              <w:rPr>
                <w:rFonts w:hint="eastAsia"/>
                <w:sz w:val="21"/>
                <w:szCs w:val="21"/>
              </w:rPr>
              <w:t>]~ Byte [5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1991" w:type="dxa"/>
            <w:vAlign w:val="center"/>
          </w:tcPr>
          <w:p w14:paraId="0A82F2EA">
            <w:pPr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软件版本</w:t>
            </w:r>
          </w:p>
        </w:tc>
        <w:tc>
          <w:tcPr>
            <w:tcW w:w="1991" w:type="dxa"/>
            <w:vAlign w:val="center"/>
          </w:tcPr>
          <w:p w14:paraId="322BD83F">
            <w:pPr>
              <w:jc w:val="center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长度为6个byte</w:t>
            </w:r>
          </w:p>
        </w:tc>
        <w:tc>
          <w:tcPr>
            <w:tcW w:w="2761" w:type="dxa"/>
            <w:vAlign w:val="center"/>
          </w:tcPr>
          <w:p w14:paraId="48321D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</w:tbl>
    <w:p w14:paraId="001F1640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读取</w:t>
      </w:r>
      <w:r>
        <w:rPr>
          <w:rFonts w:hint="eastAsia"/>
          <w:b/>
          <w:bCs/>
          <w:sz w:val="30"/>
          <w:szCs w:val="30"/>
          <w:lang w:val="en-US" w:eastAsia="zh-CN"/>
        </w:rPr>
        <w:t>BUC状态和错误信息</w:t>
      </w:r>
      <w:r>
        <w:rPr>
          <w:rFonts w:hint="eastAsia"/>
          <w:sz w:val="30"/>
          <w:szCs w:val="30"/>
          <w:lang w:val="en-US" w:eastAsia="zh-CN"/>
        </w:rPr>
        <w:t xml:space="preserve">    </w:t>
      </w:r>
    </w:p>
    <w:tbl>
      <w:tblPr>
        <w:tblStyle w:val="1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1843"/>
        <w:gridCol w:w="1843"/>
        <w:gridCol w:w="1843"/>
      </w:tblGrid>
      <w:tr w14:paraId="36EC7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6"/>
            <w:shd w:val="clear" w:color="auto" w:fill="D9D9D9"/>
          </w:tcPr>
          <w:p w14:paraId="43A548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5C43E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28E544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7E93CF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077975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1843" w:type="dxa"/>
            <w:shd w:val="clear" w:color="auto" w:fill="D9D9D9"/>
          </w:tcPr>
          <w:p w14:paraId="59A3D1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43" w:type="dxa"/>
            <w:shd w:val="clear" w:color="auto" w:fill="D9D9D9"/>
          </w:tcPr>
          <w:p w14:paraId="7C95C9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3" w:type="dxa"/>
            <w:shd w:val="clear" w:color="auto" w:fill="D9D9D9"/>
          </w:tcPr>
          <w:p w14:paraId="195E9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EE9B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3318ECC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5E40010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587463F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1843" w:type="dxa"/>
          </w:tcPr>
          <w:p w14:paraId="042C400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43" w:type="dxa"/>
          </w:tcPr>
          <w:p w14:paraId="30A0BD4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3" w:type="dxa"/>
          </w:tcPr>
          <w:p w14:paraId="218964B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344177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56D9FF0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0419C00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6AE7C7FE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03</w:t>
            </w:r>
          </w:p>
        </w:tc>
        <w:tc>
          <w:tcPr>
            <w:tcW w:w="1843" w:type="dxa"/>
          </w:tcPr>
          <w:p w14:paraId="58F04F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数据位无效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843" w:type="dxa"/>
          </w:tcPr>
          <w:p w14:paraId="1617DE7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</w:rPr>
              <w:t>CRC校验值</w:t>
            </w:r>
          </w:p>
        </w:tc>
        <w:tc>
          <w:tcPr>
            <w:tcW w:w="1843" w:type="dxa"/>
          </w:tcPr>
          <w:p w14:paraId="2CBEF17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206DC37D"/>
    <w:p w14:paraId="61E78231"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779"/>
        <w:gridCol w:w="1779"/>
      </w:tblGrid>
      <w:tr w14:paraId="200C7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9D9D9"/>
          </w:tcPr>
          <w:p w14:paraId="2DF16069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RCU返回信息</w:t>
            </w:r>
          </w:p>
        </w:tc>
      </w:tr>
      <w:tr w14:paraId="5F200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199870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081CD8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55B682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55BEE1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779" w:type="dxa"/>
            <w:shd w:val="clear" w:color="auto" w:fill="D9D9D9"/>
          </w:tcPr>
          <w:p w14:paraId="16CC02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779" w:type="dxa"/>
            <w:shd w:val="clear" w:color="auto" w:fill="D9D9D9"/>
          </w:tcPr>
          <w:p w14:paraId="2B791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14CD4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A5DFCC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32B8821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6B64887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0AD4600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779" w:type="dxa"/>
          </w:tcPr>
          <w:p w14:paraId="1075A15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779" w:type="dxa"/>
          </w:tcPr>
          <w:p w14:paraId="0BBAB56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67B5B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3431C0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6095EEE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72FB4259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04</w:t>
            </w:r>
          </w:p>
        </w:tc>
        <w:tc>
          <w:tcPr>
            <w:tcW w:w="2021" w:type="dxa"/>
          </w:tcPr>
          <w:p w14:paraId="2C2D4B2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779" w:type="dxa"/>
          </w:tcPr>
          <w:p w14:paraId="60A872D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779" w:type="dxa"/>
          </w:tcPr>
          <w:p w14:paraId="394A052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4069EB2E"/>
    <w:p w14:paraId="3A7025F1">
      <w:r>
        <w:rPr>
          <w:rFonts w:hint="eastAsia"/>
        </w:rPr>
        <w:t>数据段定义:</w:t>
      </w:r>
    </w:p>
    <w:tbl>
      <w:tblPr>
        <w:tblStyle w:val="1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3"/>
        <w:gridCol w:w="3827"/>
        <w:gridCol w:w="1418"/>
      </w:tblGrid>
      <w:tr w14:paraId="4AB48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9D9D9"/>
          </w:tcPr>
          <w:p w14:paraId="7B6C6D68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1843" w:type="dxa"/>
            <w:shd w:val="clear" w:color="auto" w:fill="D9D9D9"/>
          </w:tcPr>
          <w:p w14:paraId="09AE2D57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3827" w:type="dxa"/>
            <w:shd w:val="clear" w:color="auto" w:fill="D9D9D9"/>
          </w:tcPr>
          <w:p w14:paraId="7A0E0E2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18" w:type="dxa"/>
            <w:shd w:val="clear" w:color="auto" w:fill="D9D9D9"/>
          </w:tcPr>
          <w:p w14:paraId="0841430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08EAD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B69DC8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]</w:t>
            </w:r>
          </w:p>
        </w:tc>
        <w:tc>
          <w:tcPr>
            <w:tcW w:w="1843" w:type="dxa"/>
            <w:vAlign w:val="center"/>
          </w:tcPr>
          <w:p w14:paraId="773D9BBA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设备地址</w:t>
            </w:r>
          </w:p>
        </w:tc>
        <w:tc>
          <w:tcPr>
            <w:tcW w:w="3827" w:type="dxa"/>
            <w:vAlign w:val="center"/>
          </w:tcPr>
          <w:p w14:paraId="118C1E5E"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ID：00--主机1  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01--主机2  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02--备机</w:t>
            </w:r>
          </w:p>
        </w:tc>
        <w:tc>
          <w:tcPr>
            <w:tcW w:w="1418" w:type="dxa"/>
            <w:vAlign w:val="center"/>
          </w:tcPr>
          <w:p w14:paraId="4775AFEC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6F790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55E391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]</w:t>
            </w:r>
          </w:p>
        </w:tc>
        <w:tc>
          <w:tcPr>
            <w:tcW w:w="1843" w:type="dxa"/>
            <w:vAlign w:val="center"/>
          </w:tcPr>
          <w:p w14:paraId="7ABFEA88"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BUC温度</w:t>
            </w:r>
          </w:p>
        </w:tc>
        <w:tc>
          <w:tcPr>
            <w:tcW w:w="3827" w:type="dxa"/>
          </w:tcPr>
          <w:p w14:paraId="2F956DCD"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单位°</w:t>
            </w:r>
            <w:r>
              <w:rPr>
                <w:rFonts w:hint="eastAsia" w:ascii="宋体" w:hAnsi="宋体"/>
                <w:lang w:val="en-US" w:eastAsia="zh-CN"/>
              </w:rPr>
              <w:t xml:space="preserve">C       </w:t>
            </w:r>
            <w:r>
              <w:rPr>
                <w:rFonts w:hint="eastAsia" w:ascii="宋体" w:hAnsi="宋体"/>
              </w:rPr>
              <w:br w:type="textWrapping"/>
            </w:r>
            <w:r>
              <w:rPr>
                <w:rFonts w:hint="eastAsia" w:ascii="宋体" w:hAnsi="宋体"/>
                <w:lang w:val="en-US" w:eastAsia="zh-CN"/>
              </w:rPr>
              <w:t>大端字节序</w:t>
            </w:r>
            <w:r>
              <w:rPr>
                <w:rFonts w:hint="eastAsia" w:ascii="宋体" w:hAnsi="宋体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lang w:val="en-US" w:eastAsia="zh-CN"/>
              </w:rPr>
              <w:t>共四个byte</w:t>
            </w:r>
            <w:r>
              <w:rPr>
                <w:rFonts w:hint="eastAsia" w:ascii="宋体" w:hAnsi="宋体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lang w:val="en-US" w:eastAsia="zh-CN"/>
              </w:rPr>
              <w:t>精确到小数点后一位</w:t>
            </w:r>
          </w:p>
        </w:tc>
        <w:tc>
          <w:tcPr>
            <w:tcW w:w="1418" w:type="dxa"/>
            <w:vAlign w:val="center"/>
          </w:tcPr>
          <w:p w14:paraId="12A217D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4C9A5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24F131E"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  <w:lang w:val="en-US" w:eastAsia="zh-CN"/>
              </w:rPr>
              <w:t>~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]</w:t>
            </w:r>
          </w:p>
        </w:tc>
        <w:tc>
          <w:tcPr>
            <w:tcW w:w="1843" w:type="dxa"/>
            <w:vAlign w:val="center"/>
          </w:tcPr>
          <w:p w14:paraId="7E9D1F84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BUC电流</w:t>
            </w:r>
          </w:p>
        </w:tc>
        <w:tc>
          <w:tcPr>
            <w:tcW w:w="3827" w:type="dxa"/>
            <w:vAlign w:val="center"/>
          </w:tcPr>
          <w:p w14:paraId="2F538234">
            <w:pPr>
              <w:jc w:val="left"/>
              <w:rPr>
                <w:rFonts w:hint="default" w:ascii="Arial" w:hAnsi="Arial" w:eastAsia="宋体" w:cs="Arial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</w:rPr>
              <w:t>单位°</w:t>
            </w:r>
            <w:r>
              <w:rPr>
                <w:rFonts w:hint="eastAsia" w:ascii="宋体" w:hAnsi="宋体"/>
                <w:lang w:val="en-US" w:eastAsia="zh-CN"/>
              </w:rPr>
              <w:t xml:space="preserve">A       </w:t>
            </w:r>
            <w:r>
              <w:rPr>
                <w:rFonts w:hint="eastAsia" w:ascii="宋体" w:hAnsi="宋体"/>
              </w:rPr>
              <w:br w:type="textWrapping"/>
            </w:r>
            <w:r>
              <w:rPr>
                <w:rFonts w:hint="eastAsia" w:ascii="宋体" w:hAnsi="宋体"/>
                <w:lang w:val="en-US" w:eastAsia="zh-CN"/>
              </w:rPr>
              <w:t>大端字节序</w:t>
            </w:r>
            <w:r>
              <w:rPr>
                <w:rFonts w:hint="eastAsia" w:ascii="宋体" w:hAnsi="宋体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lang w:val="en-US" w:eastAsia="zh-CN"/>
              </w:rPr>
              <w:t>共四个byte</w:t>
            </w:r>
            <w:r>
              <w:rPr>
                <w:rFonts w:hint="eastAsia" w:ascii="宋体" w:hAnsi="宋体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lang w:val="en-US" w:eastAsia="zh-CN"/>
              </w:rPr>
              <w:t>精确到小数点后一位</w:t>
            </w:r>
          </w:p>
        </w:tc>
        <w:tc>
          <w:tcPr>
            <w:tcW w:w="1418" w:type="dxa"/>
            <w:vAlign w:val="center"/>
          </w:tcPr>
          <w:p w14:paraId="31B6CB1A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F911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/>
            <w:vAlign w:val="center"/>
          </w:tcPr>
          <w:p w14:paraId="594E1D58"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 xml:space="preserve"> 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]</w:t>
            </w:r>
          </w:p>
        </w:tc>
        <w:tc>
          <w:tcPr>
            <w:tcW w:w="1843" w:type="dxa"/>
            <w:vAlign w:val="center"/>
          </w:tcPr>
          <w:p w14:paraId="24C89821"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BUC</w:t>
            </w:r>
            <w:r>
              <w:rPr>
                <w:rFonts w:hint="eastAsia" w:ascii="宋体" w:hAnsi="宋体"/>
                <w:lang w:val="en-US" w:eastAsia="zh-CN"/>
              </w:rPr>
              <w:t>功率</w:t>
            </w:r>
          </w:p>
        </w:tc>
        <w:tc>
          <w:tcPr>
            <w:tcW w:w="3827" w:type="dxa"/>
            <w:vAlign w:val="center"/>
          </w:tcPr>
          <w:p w14:paraId="3E80F7B0">
            <w:pPr>
              <w:jc w:val="left"/>
              <w:rPr>
                <w:rFonts w:hint="default"/>
                <w:color w:val="000000"/>
                <w:lang w:val="en-US"/>
              </w:rPr>
            </w:pPr>
            <w:r>
              <w:rPr>
                <w:rFonts w:hint="eastAsia" w:ascii="宋体" w:hAnsi="宋体"/>
              </w:rPr>
              <w:t>单位°</w:t>
            </w:r>
            <w:r>
              <w:rPr>
                <w:rFonts w:hint="eastAsia" w:ascii="宋体" w:hAnsi="宋体"/>
                <w:lang w:val="en-US" w:eastAsia="zh-CN"/>
              </w:rPr>
              <w:t xml:space="preserve">dbm       </w:t>
            </w:r>
            <w:r>
              <w:rPr>
                <w:rFonts w:hint="eastAsia" w:ascii="宋体" w:hAnsi="宋体"/>
              </w:rPr>
              <w:br w:type="textWrapping"/>
            </w:r>
            <w:r>
              <w:rPr>
                <w:rFonts w:hint="eastAsia" w:ascii="宋体" w:hAnsi="宋体"/>
                <w:lang w:val="en-US" w:eastAsia="zh-CN"/>
              </w:rPr>
              <w:t>大端字节序</w:t>
            </w:r>
            <w:r>
              <w:rPr>
                <w:rFonts w:hint="eastAsia" w:ascii="宋体" w:hAnsi="宋体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lang w:val="en-US" w:eastAsia="zh-CN"/>
              </w:rPr>
              <w:t>共四个byte</w:t>
            </w:r>
            <w:r>
              <w:rPr>
                <w:rFonts w:hint="eastAsia" w:ascii="宋体" w:hAnsi="宋体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lang w:val="en-US" w:eastAsia="zh-CN"/>
              </w:rPr>
              <w:t>精确到小数点后一位</w:t>
            </w:r>
          </w:p>
        </w:tc>
        <w:tc>
          <w:tcPr>
            <w:tcW w:w="1418" w:type="dxa"/>
            <w:vAlign w:val="center"/>
          </w:tcPr>
          <w:p w14:paraId="74AB02A3">
            <w:pPr>
              <w:jc w:val="center"/>
            </w:pPr>
            <w:r>
              <w:rPr>
                <w:rFonts w:hint="eastAsia"/>
              </w:rPr>
              <w:t>无符号字符</w:t>
            </w:r>
          </w:p>
        </w:tc>
      </w:tr>
      <w:tr w14:paraId="54D43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6BEE254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Byte[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  <w:r>
              <w:rPr>
                <w:rFonts w:hint="eastAsia"/>
                <w:sz w:val="21"/>
                <w:szCs w:val="21"/>
              </w:rPr>
              <w:t>]~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>Byte[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19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1843" w:type="dxa"/>
            <w:vAlign w:val="center"/>
          </w:tcPr>
          <w:p w14:paraId="03FD6A97"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BUC故障信息</w:t>
            </w:r>
          </w:p>
        </w:tc>
        <w:tc>
          <w:tcPr>
            <w:tcW w:w="3827" w:type="dxa"/>
            <w:vAlign w:val="center"/>
          </w:tcPr>
          <w:p w14:paraId="2BEECD91">
            <w:pPr>
              <w:jc w:val="left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检测八位数据控制不同的告警信息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  <w:lang w:val="en-US" w:eastAsia="zh-CN"/>
              </w:rPr>
              <w:t>值不为一则不正常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  <w:lang w:val="en-US" w:eastAsia="zh-CN"/>
              </w:rPr>
              <w:t>位0：值为1表示栅压正常</w:t>
            </w:r>
          </w:p>
          <w:p w14:paraId="6F17C215">
            <w:pPr>
              <w:jc w:val="left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位1：值为1表示电流正常</w:t>
            </w:r>
            <w:r>
              <w:rPr>
                <w:rFonts w:hint="eastAsia"/>
                <w:color w:val="000000"/>
                <w:lang w:val="en-US" w:eastAsia="zh-CN"/>
              </w:rPr>
              <w:br w:type="textWrapping"/>
            </w:r>
            <w:r>
              <w:rPr>
                <w:rFonts w:hint="eastAsia"/>
                <w:color w:val="000000"/>
                <w:lang w:val="en-US" w:eastAsia="zh-CN"/>
              </w:rPr>
              <w:t>位2：值为1表示锁相环正常</w:t>
            </w:r>
            <w:r>
              <w:rPr>
                <w:rFonts w:hint="eastAsia"/>
                <w:color w:val="000000"/>
                <w:lang w:val="en-US" w:eastAsia="zh-CN"/>
              </w:rPr>
              <w:br w:type="textWrapping"/>
            </w:r>
            <w:r>
              <w:rPr>
                <w:rFonts w:hint="eastAsia"/>
                <w:color w:val="000000"/>
                <w:lang w:val="en-US" w:eastAsia="zh-CN"/>
              </w:rPr>
              <w:t>位3：值为1表示温度正常</w:t>
            </w:r>
            <w:r>
              <w:rPr>
                <w:rFonts w:hint="eastAsia"/>
                <w:color w:val="000000"/>
                <w:lang w:val="en-US" w:eastAsia="zh-CN"/>
              </w:rPr>
              <w:br w:type="textWrapping"/>
            </w:r>
            <w:r>
              <w:rPr>
                <w:rFonts w:hint="eastAsia"/>
                <w:color w:val="000000"/>
                <w:lang w:val="en-US" w:eastAsia="zh-CN"/>
              </w:rPr>
              <w:t>位4：值为1表示风扇正常</w:t>
            </w:r>
            <w:r>
              <w:rPr>
                <w:rFonts w:hint="eastAsia"/>
                <w:color w:val="000000"/>
                <w:lang w:val="en-US" w:eastAsia="zh-CN"/>
              </w:rPr>
              <w:br w:type="textWrapping"/>
            </w:r>
            <w:r>
              <w:rPr>
                <w:rFonts w:hint="eastAsia"/>
                <w:color w:val="000000"/>
                <w:lang w:val="en-US" w:eastAsia="zh-CN"/>
              </w:rPr>
              <w:t>位5：值为1表示电源正常</w:t>
            </w:r>
            <w:r>
              <w:rPr>
                <w:rFonts w:hint="eastAsia"/>
                <w:color w:val="000000"/>
                <w:lang w:val="en-US" w:eastAsia="zh-CN"/>
              </w:rPr>
              <w:br w:type="textWrapping"/>
            </w:r>
            <w:r>
              <w:rPr>
                <w:rFonts w:hint="eastAsia"/>
                <w:color w:val="000000"/>
                <w:lang w:val="en-US" w:eastAsia="zh-CN"/>
              </w:rPr>
              <w:t>位6：值为1表示驻波状态正常</w:t>
            </w:r>
          </w:p>
          <w:p w14:paraId="3EDA856B">
            <w:pPr>
              <w:jc w:val="left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位7：值为1表示功率状态正常</w:t>
            </w:r>
          </w:p>
          <w:p w14:paraId="7C0F5CDE">
            <w:pPr>
              <w:jc w:val="left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位8：值为1表示激励状态正常</w:t>
            </w:r>
          </w:p>
          <w:p w14:paraId="7F8CF6B8">
            <w:pPr>
              <w:jc w:val="left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位9：值为1表示参考警告正常</w:t>
            </w:r>
          </w:p>
        </w:tc>
        <w:tc>
          <w:tcPr>
            <w:tcW w:w="1418" w:type="dxa"/>
            <w:vAlign w:val="center"/>
          </w:tcPr>
          <w:p w14:paraId="0350FB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无符号字符</w:t>
            </w:r>
          </w:p>
        </w:tc>
      </w:tr>
      <w:tr w14:paraId="2F6953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B212DF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Byte[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1843" w:type="dxa"/>
            <w:vAlign w:val="center"/>
          </w:tcPr>
          <w:p w14:paraId="22ED50DF"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主机功放B的发射状态</w:t>
            </w:r>
          </w:p>
        </w:tc>
        <w:tc>
          <w:tcPr>
            <w:tcW w:w="3827" w:type="dxa"/>
            <w:vAlign w:val="center"/>
          </w:tcPr>
          <w:p w14:paraId="05444352">
            <w:pPr>
              <w:jc w:val="left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值为一表示发射状态打开</w:t>
            </w:r>
            <w:r>
              <w:rPr>
                <w:rFonts w:hint="eastAsia"/>
                <w:color w:val="000000"/>
                <w:lang w:val="en-US" w:eastAsia="zh-CN"/>
              </w:rPr>
              <w:br w:type="textWrapping"/>
            </w:r>
            <w:r>
              <w:rPr>
                <w:rFonts w:hint="eastAsia"/>
                <w:color w:val="000000"/>
                <w:lang w:val="en-US" w:eastAsia="zh-CN"/>
              </w:rPr>
              <w:t>其他值表示关闭</w:t>
            </w:r>
          </w:p>
        </w:tc>
        <w:tc>
          <w:tcPr>
            <w:tcW w:w="1418" w:type="dxa"/>
            <w:vAlign w:val="center"/>
          </w:tcPr>
          <w:p w14:paraId="26D75F22">
            <w:pPr>
              <w:jc w:val="center"/>
            </w:pPr>
            <w:r>
              <w:rPr>
                <w:rFonts w:hint="eastAsia"/>
              </w:rPr>
              <w:t>无符号字符</w:t>
            </w:r>
          </w:p>
        </w:tc>
      </w:tr>
      <w:tr w14:paraId="5B0DE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5732EB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22</w:t>
            </w:r>
            <w:r>
              <w:rPr>
                <w:rFonts w:hint="eastAsia"/>
              </w:rPr>
              <w:t>]</w:t>
            </w:r>
          </w:p>
        </w:tc>
        <w:tc>
          <w:tcPr>
            <w:tcW w:w="1843" w:type="dxa"/>
            <w:vAlign w:val="center"/>
          </w:tcPr>
          <w:p w14:paraId="0ED529DF">
            <w:pPr>
              <w:jc w:val="center"/>
            </w:pPr>
            <w:r>
              <w:rPr>
                <w:rFonts w:hint="eastAsia"/>
              </w:rPr>
              <w:t>通讯状态</w:t>
            </w:r>
          </w:p>
        </w:tc>
        <w:tc>
          <w:tcPr>
            <w:tcW w:w="3827" w:type="dxa"/>
            <w:vAlign w:val="center"/>
          </w:tcPr>
          <w:p w14:paraId="70AE704B"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值为一表示通讯状态正常</w:t>
            </w:r>
            <w:r>
              <w:rPr>
                <w:rFonts w:hint="eastAsia"/>
                <w:color w:val="000000"/>
                <w:lang w:val="en-US" w:eastAsia="zh-CN"/>
              </w:rPr>
              <w:br w:type="textWrapping"/>
            </w:r>
            <w:r>
              <w:rPr>
                <w:rFonts w:hint="eastAsia"/>
                <w:color w:val="000000"/>
                <w:lang w:val="en-US" w:eastAsia="zh-CN"/>
              </w:rPr>
              <w:t>其他值表示关闭</w:t>
            </w:r>
          </w:p>
        </w:tc>
        <w:tc>
          <w:tcPr>
            <w:tcW w:w="1418" w:type="dxa"/>
            <w:vAlign w:val="center"/>
          </w:tcPr>
          <w:p w14:paraId="6F16DC4A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8EB1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C686773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Byte[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23</w:t>
            </w:r>
            <w:r>
              <w:rPr>
                <w:rFonts w:hint="eastAsia"/>
                <w:sz w:val="21"/>
                <w:szCs w:val="21"/>
              </w:rPr>
              <w:t>]~</w:t>
            </w:r>
            <w:r>
              <w:rPr>
                <w:rFonts w:hint="eastAsia"/>
                <w:sz w:val="21"/>
                <w:szCs w:val="21"/>
              </w:rPr>
              <w:br w:type="textWrapping"/>
            </w:r>
            <w:r>
              <w:rPr>
                <w:rFonts w:hint="eastAsia"/>
                <w:sz w:val="21"/>
                <w:szCs w:val="21"/>
              </w:rPr>
              <w:t>Byte[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24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1843" w:type="dxa"/>
            <w:vAlign w:val="center"/>
          </w:tcPr>
          <w:p w14:paraId="1041C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增益值</w:t>
            </w:r>
          </w:p>
        </w:tc>
        <w:tc>
          <w:tcPr>
            <w:tcW w:w="3827" w:type="dxa"/>
            <w:vAlign w:val="center"/>
          </w:tcPr>
          <w:p w14:paraId="18BAB484"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</w:rPr>
              <w:t>单位°</w:t>
            </w:r>
            <w:r>
              <w:rPr>
                <w:rFonts w:hint="eastAsia" w:ascii="宋体" w:hAnsi="宋体"/>
                <w:lang w:val="en-US" w:eastAsia="zh-CN"/>
              </w:rPr>
              <w:t xml:space="preserve">db       </w:t>
            </w:r>
            <w:r>
              <w:rPr>
                <w:rFonts w:hint="eastAsia" w:ascii="宋体" w:hAnsi="宋体"/>
              </w:rPr>
              <w:br w:type="textWrapping"/>
            </w:r>
            <w:r>
              <w:rPr>
                <w:rFonts w:hint="eastAsia" w:ascii="宋体" w:hAnsi="宋体"/>
                <w:lang w:val="en-US" w:eastAsia="zh-CN"/>
              </w:rPr>
              <w:t>大端字节序</w:t>
            </w:r>
            <w:r>
              <w:rPr>
                <w:rFonts w:hint="eastAsia" w:ascii="宋体" w:hAnsi="宋体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lang w:val="en-US" w:eastAsia="zh-CN"/>
              </w:rPr>
              <w:t>共两个byte</w:t>
            </w:r>
            <w:r>
              <w:rPr>
                <w:rFonts w:hint="eastAsia" w:ascii="宋体" w:hAnsi="宋体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lang w:val="en-US" w:eastAsia="zh-CN"/>
              </w:rPr>
              <w:t>精确到个位</w:t>
            </w:r>
          </w:p>
        </w:tc>
        <w:tc>
          <w:tcPr>
            <w:tcW w:w="1418" w:type="dxa"/>
            <w:vAlign w:val="center"/>
          </w:tcPr>
          <w:p w14:paraId="54D46F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</w:tbl>
    <w:p w14:paraId="57901F20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>读取冗余控制器状态信息</w:t>
      </w:r>
    </w:p>
    <w:tbl>
      <w:tblPr>
        <w:tblStyle w:val="17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2090"/>
        <w:gridCol w:w="1843"/>
      </w:tblGrid>
      <w:tr w14:paraId="59303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6"/>
            <w:shd w:val="clear" w:color="auto" w:fill="D9D9D9"/>
          </w:tcPr>
          <w:p w14:paraId="4F06F6A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2C7C0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29A61A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6458F4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439EF9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44D9F4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2090" w:type="dxa"/>
            <w:shd w:val="clear" w:color="auto" w:fill="D9D9D9"/>
          </w:tcPr>
          <w:p w14:paraId="788549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3" w:type="dxa"/>
            <w:shd w:val="clear" w:color="auto" w:fill="D9D9D9"/>
          </w:tcPr>
          <w:p w14:paraId="2C50A2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0227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D2A548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4BF8B8B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1FD26AB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6654D77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2090" w:type="dxa"/>
          </w:tcPr>
          <w:p w14:paraId="5FDA695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3" w:type="dxa"/>
          </w:tcPr>
          <w:p w14:paraId="5907ED2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501595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64EC82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77626C0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15D6D775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07</w:t>
            </w:r>
          </w:p>
        </w:tc>
        <w:tc>
          <w:tcPr>
            <w:tcW w:w="2021" w:type="dxa"/>
          </w:tcPr>
          <w:p w14:paraId="6E145CAC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段全为0</w:t>
            </w:r>
          </w:p>
        </w:tc>
        <w:tc>
          <w:tcPr>
            <w:tcW w:w="2090" w:type="dxa"/>
          </w:tcPr>
          <w:p w14:paraId="1E34230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3" w:type="dxa"/>
          </w:tcPr>
          <w:p w14:paraId="513096C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3266A0F7"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779"/>
        <w:gridCol w:w="1779"/>
      </w:tblGrid>
      <w:tr w14:paraId="191AE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9D9D9"/>
          </w:tcPr>
          <w:p w14:paraId="2639F93A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RCU返回信息</w:t>
            </w:r>
          </w:p>
        </w:tc>
      </w:tr>
      <w:tr w14:paraId="3A78A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378B70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7B7513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558145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5B53C4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779" w:type="dxa"/>
            <w:shd w:val="clear" w:color="auto" w:fill="D9D9D9"/>
          </w:tcPr>
          <w:p w14:paraId="37ACC2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779" w:type="dxa"/>
            <w:shd w:val="clear" w:color="auto" w:fill="D9D9D9"/>
          </w:tcPr>
          <w:p w14:paraId="79AB44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5059E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429858E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6997BA0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7CC7D6F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198F6FD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779" w:type="dxa"/>
          </w:tcPr>
          <w:p w14:paraId="2EC2735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779" w:type="dxa"/>
          </w:tcPr>
          <w:p w14:paraId="74CF50C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3CCD6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3886B5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438A7CF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32E9B8F9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08</w:t>
            </w:r>
          </w:p>
        </w:tc>
        <w:tc>
          <w:tcPr>
            <w:tcW w:w="2021" w:type="dxa"/>
          </w:tcPr>
          <w:p w14:paraId="4B69F1B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779" w:type="dxa"/>
          </w:tcPr>
          <w:p w14:paraId="3A6BABD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779" w:type="dxa"/>
          </w:tcPr>
          <w:p w14:paraId="4FAD0CB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2F72D633"/>
    <w:p w14:paraId="45FAFB0F">
      <w:pPr>
        <w:rPr>
          <w:rFonts w:hint="default" w:eastAsia="宋体"/>
          <w:lang w:val="en-US" w:eastAsia="zh-CN"/>
        </w:rPr>
      </w:pPr>
      <w:r>
        <w:rPr>
          <w:rFonts w:hint="eastAsia"/>
        </w:rPr>
        <w:t>数据段定义:</w:t>
      </w:r>
    </w:p>
    <w:tbl>
      <w:tblPr>
        <w:tblStyle w:val="17"/>
        <w:tblpPr w:leftFromText="180" w:rightFromText="180" w:vertAnchor="text" w:horzAnchor="page" w:tblpX="1387" w:tblpY="293"/>
        <w:tblOverlap w:val="never"/>
        <w:tblW w:w="92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6"/>
        <w:gridCol w:w="1991"/>
        <w:gridCol w:w="1991"/>
        <w:gridCol w:w="2761"/>
      </w:tblGrid>
      <w:tr w14:paraId="7F829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shd w:val="clear" w:color="auto" w:fill="D9D9D9"/>
            <w:vAlign w:val="center"/>
          </w:tcPr>
          <w:p w14:paraId="70371FDE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1991" w:type="dxa"/>
            <w:shd w:val="clear" w:color="auto" w:fill="D9D9D9"/>
            <w:vAlign w:val="center"/>
          </w:tcPr>
          <w:p w14:paraId="52E20B5D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1991" w:type="dxa"/>
            <w:shd w:val="clear" w:color="auto" w:fill="D9D9D9"/>
            <w:vAlign w:val="center"/>
          </w:tcPr>
          <w:p w14:paraId="691FB01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761" w:type="dxa"/>
            <w:shd w:val="clear" w:color="auto" w:fill="D9D9D9"/>
            <w:vAlign w:val="center"/>
          </w:tcPr>
          <w:p w14:paraId="646E1011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</w:tr>
      <w:tr w14:paraId="0048E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vAlign w:val="center"/>
          </w:tcPr>
          <w:p w14:paraId="66E26F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 [3]</w:t>
            </w:r>
          </w:p>
        </w:tc>
        <w:tc>
          <w:tcPr>
            <w:tcW w:w="1991" w:type="dxa"/>
            <w:vAlign w:val="center"/>
          </w:tcPr>
          <w:p w14:paraId="708422FD"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BUC运行区</w:t>
            </w:r>
            <w:bookmarkStart w:id="16" w:name="_GoBack"/>
            <w:bookmarkEnd w:id="16"/>
            <w:r>
              <w:rPr>
                <w:rFonts w:hint="eastAsia"/>
                <w:sz w:val="21"/>
                <w:szCs w:val="21"/>
                <w:lang w:val="en-US" w:eastAsia="zh-CN"/>
              </w:rPr>
              <w:t>位置0的设备ID</w:t>
            </w:r>
          </w:p>
        </w:tc>
        <w:tc>
          <w:tcPr>
            <w:tcW w:w="1991" w:type="dxa"/>
            <w:vAlign w:val="center"/>
          </w:tcPr>
          <w:p w14:paraId="78A6F695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ID：00--主机1  01--主机2  02--备机</w:t>
            </w:r>
          </w:p>
        </w:tc>
        <w:tc>
          <w:tcPr>
            <w:tcW w:w="2761" w:type="dxa"/>
            <w:vAlign w:val="center"/>
          </w:tcPr>
          <w:p w14:paraId="5D88BD84"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7BD03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vAlign w:val="center"/>
          </w:tcPr>
          <w:p w14:paraId="28B95C0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 [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1991" w:type="dxa"/>
            <w:vAlign w:val="center"/>
          </w:tcPr>
          <w:p w14:paraId="11F70FBF">
            <w:pPr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BUC运行区位置1的设备ID</w:t>
            </w:r>
          </w:p>
        </w:tc>
        <w:tc>
          <w:tcPr>
            <w:tcW w:w="1991" w:type="dxa"/>
            <w:vAlign w:val="center"/>
          </w:tcPr>
          <w:p w14:paraId="5711F84E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ID：00--主机1  01--主机2  02--备机</w:t>
            </w:r>
          </w:p>
        </w:tc>
        <w:tc>
          <w:tcPr>
            <w:tcW w:w="2761" w:type="dxa"/>
            <w:vAlign w:val="center"/>
          </w:tcPr>
          <w:p w14:paraId="312F91F2">
            <w:pPr>
              <w:jc w:val="center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0AF38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46" w:type="dxa"/>
            <w:vAlign w:val="center"/>
          </w:tcPr>
          <w:p w14:paraId="2CE3FCF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 [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1991" w:type="dxa"/>
            <w:vAlign w:val="center"/>
          </w:tcPr>
          <w:p w14:paraId="0DE4A5F0">
            <w:pPr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BUC备份区的设备ID  </w:t>
            </w:r>
          </w:p>
        </w:tc>
        <w:tc>
          <w:tcPr>
            <w:tcW w:w="1991" w:type="dxa"/>
            <w:vAlign w:val="center"/>
          </w:tcPr>
          <w:p w14:paraId="2B683C57">
            <w:pPr>
              <w:jc w:val="center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ID：00--主机1  01--主机2  02--备机</w:t>
            </w:r>
          </w:p>
        </w:tc>
        <w:tc>
          <w:tcPr>
            <w:tcW w:w="2761" w:type="dxa"/>
            <w:vAlign w:val="center"/>
          </w:tcPr>
          <w:p w14:paraId="4AC81B98">
            <w:pPr>
              <w:jc w:val="center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无符号整数</w:t>
            </w:r>
          </w:p>
        </w:tc>
      </w:tr>
    </w:tbl>
    <w:p w14:paraId="24F8798E">
      <w:pPr>
        <w:numPr>
          <w:numId w:val="0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sz w:val="24"/>
          <w:szCs w:val="24"/>
          <w:lang w:val="en-US" w:eastAsia="zh-CN"/>
        </w:rPr>
        <w:t>补充：若(BUC_RunID[0] + BUC_RunID[1]) == 1，说明主机一和主机二在正常工作，指示灯显示绿色。</w:t>
      </w:r>
      <w:r>
        <w:rPr>
          <w:rFonts w:hint="eastAsia"/>
          <w:sz w:val="24"/>
          <w:szCs w:val="24"/>
        </w:rPr>
        <w:br w:type="textWrapping"/>
      </w:r>
    </w:p>
    <w:p w14:paraId="673BE290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>读取网络</w:t>
      </w:r>
      <w:r>
        <w:rPr>
          <w:rFonts w:hint="eastAsia"/>
          <w:sz w:val="30"/>
          <w:szCs w:val="30"/>
          <w:lang w:val="en-US" w:eastAsia="zh-CN"/>
        </w:rPr>
        <w:t>IP</w:t>
      </w:r>
      <w:r>
        <w:rPr>
          <w:rFonts w:hint="eastAsia"/>
          <w:sz w:val="30"/>
          <w:szCs w:val="30"/>
        </w:rPr>
        <w:t>信息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55C254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7E8F2D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02693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1B3D11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10DF9AB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6D3F4A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302393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5FE410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4B5477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0C16D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1A3F9BE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154CCE4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3E915C3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698BAA8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2E1AFE1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5C92F03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225F7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3575CE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2994550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3A8F979C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0B</w:t>
            </w:r>
          </w:p>
        </w:tc>
        <w:tc>
          <w:tcPr>
            <w:tcW w:w="2021" w:type="dxa"/>
          </w:tcPr>
          <w:p w14:paraId="31B804E1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全为0</w:t>
            </w:r>
          </w:p>
        </w:tc>
        <w:tc>
          <w:tcPr>
            <w:tcW w:w="1807" w:type="dxa"/>
          </w:tcPr>
          <w:p w14:paraId="7B9FF0F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41EC540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1E8EB836">
      <w:pPr>
        <w:rPr>
          <w:rFonts w:hint="default" w:eastAsia="宋体"/>
          <w:lang w:val="en-US" w:eastAsia="zh-CN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779"/>
        <w:gridCol w:w="1779"/>
      </w:tblGrid>
      <w:tr w14:paraId="2ED5B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9D9D9"/>
          </w:tcPr>
          <w:p w14:paraId="459B2538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RCU返回信息</w:t>
            </w:r>
          </w:p>
        </w:tc>
      </w:tr>
      <w:tr w14:paraId="72D57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5B8EA0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59D1B4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3580C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370B89B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779" w:type="dxa"/>
            <w:shd w:val="clear" w:color="auto" w:fill="D9D9D9"/>
          </w:tcPr>
          <w:p w14:paraId="4BEA497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779" w:type="dxa"/>
            <w:shd w:val="clear" w:color="auto" w:fill="D9D9D9"/>
          </w:tcPr>
          <w:p w14:paraId="4E64D4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32FB0D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486B272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3B8439A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7B99A81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2CB4F0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779" w:type="dxa"/>
          </w:tcPr>
          <w:p w14:paraId="7E523AA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779" w:type="dxa"/>
          </w:tcPr>
          <w:p w14:paraId="4EDF91C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5798B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3E057C0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4D34D51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4B7CB388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0C</w:t>
            </w:r>
          </w:p>
        </w:tc>
        <w:tc>
          <w:tcPr>
            <w:tcW w:w="2021" w:type="dxa"/>
          </w:tcPr>
          <w:p w14:paraId="77E5217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779" w:type="dxa"/>
          </w:tcPr>
          <w:p w14:paraId="30C511E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779" w:type="dxa"/>
          </w:tcPr>
          <w:p w14:paraId="12E71C1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49FB253A">
      <w:pPr>
        <w:rPr>
          <w:rFonts w:hint="eastAsia"/>
        </w:rPr>
      </w:pPr>
    </w:p>
    <w:p w14:paraId="395CBBF1">
      <w:pPr>
        <w:rPr>
          <w:rFonts w:hint="default" w:eastAsia="宋体"/>
          <w:lang w:val="en-US" w:eastAsia="zh-CN"/>
        </w:rPr>
      </w:pPr>
      <w:r>
        <w:rPr>
          <w:rFonts w:hint="eastAsia"/>
        </w:rPr>
        <w:t>数据段定义:</w:t>
      </w:r>
    </w:p>
    <w:tbl>
      <w:tblPr>
        <w:tblStyle w:val="17"/>
        <w:tblpPr w:leftFromText="180" w:rightFromText="180" w:vertAnchor="text" w:horzAnchor="page" w:tblpX="1387" w:tblpY="293"/>
        <w:tblOverlap w:val="never"/>
        <w:tblW w:w="92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6"/>
        <w:gridCol w:w="1991"/>
        <w:gridCol w:w="1991"/>
        <w:gridCol w:w="2761"/>
      </w:tblGrid>
      <w:tr w14:paraId="33C88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shd w:val="clear" w:color="auto" w:fill="D9D9D9"/>
            <w:vAlign w:val="center"/>
          </w:tcPr>
          <w:p w14:paraId="26C8E46E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1991" w:type="dxa"/>
            <w:shd w:val="clear" w:color="auto" w:fill="D9D9D9"/>
            <w:vAlign w:val="center"/>
          </w:tcPr>
          <w:p w14:paraId="760A6232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1991" w:type="dxa"/>
            <w:shd w:val="clear" w:color="auto" w:fill="D9D9D9"/>
            <w:vAlign w:val="center"/>
          </w:tcPr>
          <w:p w14:paraId="1D4D46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761" w:type="dxa"/>
            <w:shd w:val="clear" w:color="auto" w:fill="D9D9D9"/>
            <w:vAlign w:val="center"/>
          </w:tcPr>
          <w:p w14:paraId="34B0201C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</w:tr>
      <w:tr w14:paraId="276D2D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vAlign w:val="center"/>
          </w:tcPr>
          <w:p w14:paraId="735CA4B4"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Byte [3]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]</w:t>
            </w:r>
          </w:p>
        </w:tc>
        <w:tc>
          <w:tcPr>
            <w:tcW w:w="1991" w:type="dxa"/>
            <w:vAlign w:val="center"/>
          </w:tcPr>
          <w:p w14:paraId="630D711F"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IP地址</w:t>
            </w:r>
          </w:p>
        </w:tc>
        <w:tc>
          <w:tcPr>
            <w:tcW w:w="1991" w:type="dxa"/>
            <w:vAlign w:val="center"/>
          </w:tcPr>
          <w:p w14:paraId="70E9F4BF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长度为4个字节</w:t>
            </w:r>
          </w:p>
        </w:tc>
        <w:tc>
          <w:tcPr>
            <w:tcW w:w="2761" w:type="dxa"/>
            <w:vAlign w:val="center"/>
          </w:tcPr>
          <w:p w14:paraId="42B4FD4D"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5F007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vAlign w:val="center"/>
          </w:tcPr>
          <w:p w14:paraId="7ED9189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 [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/>
                <w:sz w:val="21"/>
                <w:szCs w:val="21"/>
              </w:rPr>
              <w:t>]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]</w:t>
            </w:r>
          </w:p>
        </w:tc>
        <w:tc>
          <w:tcPr>
            <w:tcW w:w="1991" w:type="dxa"/>
            <w:vAlign w:val="center"/>
          </w:tcPr>
          <w:p w14:paraId="11DC66EC">
            <w:pPr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子网掩码</w:t>
            </w:r>
          </w:p>
        </w:tc>
        <w:tc>
          <w:tcPr>
            <w:tcW w:w="1991" w:type="dxa"/>
            <w:vAlign w:val="center"/>
          </w:tcPr>
          <w:p w14:paraId="1083FB8A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长度为4个字节</w:t>
            </w:r>
          </w:p>
        </w:tc>
        <w:tc>
          <w:tcPr>
            <w:tcW w:w="2761" w:type="dxa"/>
            <w:vAlign w:val="center"/>
          </w:tcPr>
          <w:p w14:paraId="5A513A2B">
            <w:pPr>
              <w:jc w:val="center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3051D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46" w:type="dxa"/>
            <w:vAlign w:val="center"/>
          </w:tcPr>
          <w:p w14:paraId="022109A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 [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/>
                <w:sz w:val="21"/>
                <w:szCs w:val="21"/>
              </w:rPr>
              <w:t>]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14</w:t>
            </w:r>
            <w:r>
              <w:rPr>
                <w:rFonts w:hint="eastAsia"/>
              </w:rPr>
              <w:t>]</w:t>
            </w:r>
          </w:p>
        </w:tc>
        <w:tc>
          <w:tcPr>
            <w:tcW w:w="1991" w:type="dxa"/>
            <w:vAlign w:val="center"/>
          </w:tcPr>
          <w:p w14:paraId="5D10CEF1">
            <w:pPr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默认网关</w:t>
            </w:r>
          </w:p>
        </w:tc>
        <w:tc>
          <w:tcPr>
            <w:tcW w:w="1991" w:type="dxa"/>
            <w:vAlign w:val="center"/>
          </w:tcPr>
          <w:p w14:paraId="4F62ACCC">
            <w:pPr>
              <w:jc w:val="center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长度为4个字节</w:t>
            </w:r>
          </w:p>
        </w:tc>
        <w:tc>
          <w:tcPr>
            <w:tcW w:w="2761" w:type="dxa"/>
            <w:vAlign w:val="center"/>
          </w:tcPr>
          <w:p w14:paraId="3CC4C99B">
            <w:pPr>
              <w:jc w:val="center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10D09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6" w:type="dxa"/>
            <w:vAlign w:val="center"/>
          </w:tcPr>
          <w:p w14:paraId="128E734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 [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16</w:t>
            </w:r>
            <w:r>
              <w:rPr>
                <w:rFonts w:hint="eastAsia"/>
                <w:sz w:val="21"/>
                <w:szCs w:val="21"/>
              </w:rPr>
              <w:t>]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</w:rPr>
              <w:t>]</w:t>
            </w:r>
          </w:p>
        </w:tc>
        <w:tc>
          <w:tcPr>
            <w:tcW w:w="1991" w:type="dxa"/>
            <w:vAlign w:val="center"/>
          </w:tcPr>
          <w:p w14:paraId="7C8EAE4D">
            <w:pPr>
              <w:jc w:val="center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管理员IP</w:t>
            </w:r>
          </w:p>
        </w:tc>
        <w:tc>
          <w:tcPr>
            <w:tcW w:w="1991" w:type="dxa"/>
            <w:vAlign w:val="center"/>
          </w:tcPr>
          <w:p w14:paraId="106FDF8B">
            <w:pPr>
              <w:jc w:val="center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长度为4个字节</w:t>
            </w:r>
          </w:p>
        </w:tc>
        <w:tc>
          <w:tcPr>
            <w:tcW w:w="2761" w:type="dxa"/>
            <w:vAlign w:val="center"/>
          </w:tcPr>
          <w:p w14:paraId="36DCCC25">
            <w:pPr>
              <w:jc w:val="center"/>
              <w:rPr>
                <w:rFonts w:hint="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无符号整数</w:t>
            </w:r>
          </w:p>
        </w:tc>
      </w:tr>
    </w:tbl>
    <w:p w14:paraId="64D3C4BA">
      <w:pPr>
        <w:rPr>
          <w:b/>
          <w:bCs/>
          <w:sz w:val="30"/>
          <w:szCs w:val="30"/>
        </w:rPr>
      </w:pPr>
    </w:p>
    <w:p w14:paraId="53B33F5F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>读取</w:t>
      </w:r>
      <w:r>
        <w:rPr>
          <w:rFonts w:hint="eastAsia"/>
          <w:sz w:val="30"/>
          <w:szCs w:val="30"/>
          <w:lang w:val="en-US" w:eastAsia="zh-CN"/>
        </w:rPr>
        <w:t>账号密码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0788E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1E92F9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6BB1C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2964ABC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161E9B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2F4AFA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6A82B9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3419C3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5B5F22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57F8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1F501CF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5F736DD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6A4AC47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15F51B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50CE761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1B95AC1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61130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0458D68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5F2B5E2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1DC8A95C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0D</w:t>
            </w:r>
          </w:p>
        </w:tc>
        <w:tc>
          <w:tcPr>
            <w:tcW w:w="2021" w:type="dxa"/>
          </w:tcPr>
          <w:p w14:paraId="3615ED10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全为0</w:t>
            </w:r>
          </w:p>
        </w:tc>
        <w:tc>
          <w:tcPr>
            <w:tcW w:w="1807" w:type="dxa"/>
          </w:tcPr>
          <w:p w14:paraId="023452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2C5F5A2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3FDD13EB"/>
    <w:p w14:paraId="281A69B5">
      <w:pPr>
        <w:rPr>
          <w:rFonts w:hint="eastAsia"/>
        </w:rPr>
      </w:pP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779"/>
        <w:gridCol w:w="1870"/>
      </w:tblGrid>
      <w:tr w14:paraId="4183CB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13" w:type="dxa"/>
            <w:gridSpan w:val="6"/>
            <w:shd w:val="clear" w:color="auto" w:fill="D9D9D9"/>
          </w:tcPr>
          <w:p w14:paraId="18CE684B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RCU返回信息</w:t>
            </w:r>
          </w:p>
        </w:tc>
      </w:tr>
      <w:tr w14:paraId="083CB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781583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6C51EC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1DE071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466261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779" w:type="dxa"/>
            <w:shd w:val="clear" w:color="auto" w:fill="D9D9D9"/>
          </w:tcPr>
          <w:p w14:paraId="4741690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70" w:type="dxa"/>
            <w:shd w:val="clear" w:color="auto" w:fill="D9D9D9"/>
          </w:tcPr>
          <w:p w14:paraId="3366C26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55134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1D5AF55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4581DF0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22559E4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49A6E7D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779" w:type="dxa"/>
          </w:tcPr>
          <w:p w14:paraId="2319AE6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70" w:type="dxa"/>
          </w:tcPr>
          <w:p w14:paraId="2B436F5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55238D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0A31C7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6C88580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45A6BB7F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0E</w:t>
            </w:r>
          </w:p>
        </w:tc>
        <w:tc>
          <w:tcPr>
            <w:tcW w:w="2021" w:type="dxa"/>
          </w:tcPr>
          <w:p w14:paraId="2873C9C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779" w:type="dxa"/>
          </w:tcPr>
          <w:p w14:paraId="7D10E4E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70" w:type="dxa"/>
          </w:tcPr>
          <w:p w14:paraId="0C2A7D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4FE89D3F"/>
    <w:p w14:paraId="29E55753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571"/>
        <w:gridCol w:w="2960"/>
        <w:gridCol w:w="1968"/>
      </w:tblGrid>
      <w:tr w14:paraId="45BF9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5E53D208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1571" w:type="dxa"/>
            <w:shd w:val="clear" w:color="auto" w:fill="D9D9D9"/>
          </w:tcPr>
          <w:p w14:paraId="50AD76AA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960" w:type="dxa"/>
            <w:shd w:val="clear" w:color="auto" w:fill="D9D9D9"/>
          </w:tcPr>
          <w:p w14:paraId="29AE37F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1BA5E14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7A801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62C55CD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22</w:t>
            </w:r>
            <w:r>
              <w:rPr>
                <w:rFonts w:hint="eastAsia"/>
              </w:rPr>
              <w:t>]</w:t>
            </w:r>
          </w:p>
        </w:tc>
        <w:tc>
          <w:tcPr>
            <w:tcW w:w="1571" w:type="dxa"/>
            <w:vAlign w:val="center"/>
          </w:tcPr>
          <w:p w14:paraId="4886DDF9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网络用户账号</w:t>
            </w:r>
          </w:p>
        </w:tc>
        <w:tc>
          <w:tcPr>
            <w:tcW w:w="2960" w:type="dxa"/>
            <w:vAlign w:val="center"/>
          </w:tcPr>
          <w:p w14:paraId="5482FD51">
            <w:pPr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长度为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20Byte</w:t>
            </w:r>
          </w:p>
        </w:tc>
        <w:tc>
          <w:tcPr>
            <w:tcW w:w="1968" w:type="dxa"/>
            <w:vAlign w:val="center"/>
          </w:tcPr>
          <w:p w14:paraId="403CE092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23815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4E350F8E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42</w:t>
            </w:r>
            <w:r>
              <w:rPr>
                <w:rFonts w:hint="eastAsia"/>
              </w:rPr>
              <w:t>]</w:t>
            </w:r>
          </w:p>
        </w:tc>
        <w:tc>
          <w:tcPr>
            <w:tcW w:w="1571" w:type="dxa"/>
            <w:vAlign w:val="center"/>
          </w:tcPr>
          <w:p w14:paraId="6DA8873A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用户密码</w:t>
            </w:r>
          </w:p>
        </w:tc>
        <w:tc>
          <w:tcPr>
            <w:tcW w:w="2960" w:type="dxa"/>
            <w:vAlign w:val="center"/>
          </w:tcPr>
          <w:p w14:paraId="3FBB77DA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长度为20Byte</w:t>
            </w:r>
          </w:p>
        </w:tc>
        <w:tc>
          <w:tcPr>
            <w:tcW w:w="1968" w:type="dxa"/>
            <w:vAlign w:val="center"/>
          </w:tcPr>
          <w:p w14:paraId="2FEB7B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</w:tbl>
    <w:p w14:paraId="5276F400"/>
    <w:p w14:paraId="0D16FF77">
      <w:pPr>
        <w:rPr>
          <w:b/>
          <w:bCs/>
          <w:sz w:val="30"/>
          <w:szCs w:val="30"/>
        </w:rPr>
      </w:pPr>
    </w:p>
    <w:p w14:paraId="46532FE7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>读取</w:t>
      </w:r>
      <w:r>
        <w:rPr>
          <w:rFonts w:hint="eastAsia"/>
          <w:sz w:val="30"/>
          <w:szCs w:val="30"/>
          <w:lang w:val="en-US" w:eastAsia="zh-CN"/>
        </w:rPr>
        <w:t>SNMP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38D8A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006189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079CE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6AD30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3D1FF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0F00E1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2FDAB0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73B002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426714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6C56F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59" w:type="dxa"/>
          </w:tcPr>
          <w:p w14:paraId="28E6DFF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3C2B7EA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6BA741D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0A956EC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21C8BA5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2CA2605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36F1F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5EA7AC9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6195C27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49537C92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0F</w:t>
            </w:r>
          </w:p>
        </w:tc>
        <w:tc>
          <w:tcPr>
            <w:tcW w:w="2021" w:type="dxa"/>
          </w:tcPr>
          <w:p w14:paraId="22DEBF3D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全为0</w:t>
            </w:r>
          </w:p>
        </w:tc>
        <w:tc>
          <w:tcPr>
            <w:tcW w:w="1807" w:type="dxa"/>
          </w:tcPr>
          <w:p w14:paraId="565B449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06639FB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7AC363C0">
      <w:r>
        <w:rPr>
          <w:rFonts w:hint="eastAsia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779"/>
        <w:gridCol w:w="1870"/>
      </w:tblGrid>
      <w:tr w14:paraId="29CBB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34D6A6D9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RCU返回信息</w:t>
            </w:r>
          </w:p>
        </w:tc>
      </w:tr>
      <w:tr w14:paraId="40C08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06D706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022920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7ED2900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6EECF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779" w:type="dxa"/>
            <w:shd w:val="clear" w:color="auto" w:fill="D9D9D9"/>
          </w:tcPr>
          <w:p w14:paraId="142C658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70" w:type="dxa"/>
            <w:shd w:val="clear" w:color="auto" w:fill="D9D9D9"/>
          </w:tcPr>
          <w:p w14:paraId="063F2D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42951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35276FB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44F56C9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16539DA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20D4878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779" w:type="dxa"/>
          </w:tcPr>
          <w:p w14:paraId="1460412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70" w:type="dxa"/>
          </w:tcPr>
          <w:p w14:paraId="4BB0395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62966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C97850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0BD7CC0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70BB7BC3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2021" w:type="dxa"/>
          </w:tcPr>
          <w:p w14:paraId="6387E9C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779" w:type="dxa"/>
          </w:tcPr>
          <w:p w14:paraId="701FDCD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70" w:type="dxa"/>
          </w:tcPr>
          <w:p w14:paraId="11681FB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3E96E650"/>
    <w:p w14:paraId="6B7431F3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571"/>
        <w:gridCol w:w="2960"/>
        <w:gridCol w:w="1968"/>
      </w:tblGrid>
      <w:tr w14:paraId="5FF46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56A8BBDB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1571" w:type="dxa"/>
            <w:shd w:val="clear" w:color="auto" w:fill="D9D9D9"/>
          </w:tcPr>
          <w:p w14:paraId="352E2C9C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960" w:type="dxa"/>
            <w:shd w:val="clear" w:color="auto" w:fill="D9D9D9"/>
          </w:tcPr>
          <w:p w14:paraId="5747B35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06046C6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7638B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52992F3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22</w:t>
            </w:r>
            <w:r>
              <w:rPr>
                <w:rFonts w:hint="eastAsia"/>
              </w:rPr>
              <w:t>]</w:t>
            </w:r>
          </w:p>
        </w:tc>
        <w:tc>
          <w:tcPr>
            <w:tcW w:w="1571" w:type="dxa"/>
            <w:vAlign w:val="center"/>
          </w:tcPr>
          <w:p w14:paraId="23265861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SNMPRead</w:t>
            </w:r>
          </w:p>
        </w:tc>
        <w:tc>
          <w:tcPr>
            <w:tcW w:w="2960" w:type="dxa"/>
            <w:vAlign w:val="center"/>
          </w:tcPr>
          <w:p w14:paraId="4C9C3244">
            <w:pPr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长度为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20Byte</w:t>
            </w:r>
          </w:p>
        </w:tc>
        <w:tc>
          <w:tcPr>
            <w:tcW w:w="1968" w:type="dxa"/>
            <w:vAlign w:val="center"/>
          </w:tcPr>
          <w:p w14:paraId="6B8C2419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25440E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7782885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42</w:t>
            </w:r>
            <w:r>
              <w:rPr>
                <w:rFonts w:hint="eastAsia"/>
              </w:rPr>
              <w:t>]</w:t>
            </w:r>
          </w:p>
        </w:tc>
        <w:tc>
          <w:tcPr>
            <w:tcW w:w="1571" w:type="dxa"/>
            <w:vAlign w:val="center"/>
          </w:tcPr>
          <w:p w14:paraId="3E7B7CB9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SNMPWrite</w:t>
            </w:r>
          </w:p>
        </w:tc>
        <w:tc>
          <w:tcPr>
            <w:tcW w:w="2960" w:type="dxa"/>
            <w:vAlign w:val="center"/>
          </w:tcPr>
          <w:p w14:paraId="640B8E75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长度为20Byte</w:t>
            </w:r>
          </w:p>
        </w:tc>
        <w:tc>
          <w:tcPr>
            <w:tcW w:w="1968" w:type="dxa"/>
            <w:vAlign w:val="center"/>
          </w:tcPr>
          <w:p w14:paraId="57F82A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</w:tbl>
    <w:p w14:paraId="1BA972FF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增益设置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7AC9F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0B5975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4F1DC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2A731A2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4C241F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5BC1F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7ECD88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691491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10E360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09C772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0F39748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72C720A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3FF40AC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9FF4FA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17DF488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25E1D45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140D6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2ACCB3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1187376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7BE195A4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21</w:t>
            </w:r>
          </w:p>
        </w:tc>
        <w:tc>
          <w:tcPr>
            <w:tcW w:w="2021" w:type="dxa"/>
          </w:tcPr>
          <w:p w14:paraId="4F62FCE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05C25FB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2D70299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29AF5E55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819"/>
        <w:gridCol w:w="2712"/>
        <w:gridCol w:w="1968"/>
      </w:tblGrid>
      <w:tr w14:paraId="72B98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027593AB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1819" w:type="dxa"/>
            <w:shd w:val="clear" w:color="auto" w:fill="D9D9D9"/>
          </w:tcPr>
          <w:p w14:paraId="2144AAE6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12" w:type="dxa"/>
            <w:shd w:val="clear" w:color="auto" w:fill="D9D9D9"/>
          </w:tcPr>
          <w:p w14:paraId="52933A7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5211B2C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1DC7E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14" w:type="dxa"/>
            <w:vAlign w:val="center"/>
          </w:tcPr>
          <w:p w14:paraId="25A45C8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</w:t>
            </w:r>
          </w:p>
        </w:tc>
        <w:tc>
          <w:tcPr>
            <w:tcW w:w="1819" w:type="dxa"/>
            <w:vAlign w:val="center"/>
          </w:tcPr>
          <w:p w14:paraId="11C5A0BC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设定设备地址</w:t>
            </w:r>
          </w:p>
        </w:tc>
        <w:tc>
          <w:tcPr>
            <w:tcW w:w="2712" w:type="dxa"/>
            <w:vAlign w:val="center"/>
          </w:tcPr>
          <w:p w14:paraId="5992A7AA">
            <w:pPr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ID：00--主机1  01--主机2  02--备机</w:t>
            </w:r>
          </w:p>
        </w:tc>
        <w:tc>
          <w:tcPr>
            <w:tcW w:w="1968" w:type="dxa"/>
            <w:vAlign w:val="center"/>
          </w:tcPr>
          <w:p w14:paraId="63B5BA48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2EFBA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7BBF165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]</w:t>
            </w:r>
          </w:p>
        </w:tc>
        <w:tc>
          <w:tcPr>
            <w:tcW w:w="1819" w:type="dxa"/>
            <w:vAlign w:val="center"/>
          </w:tcPr>
          <w:p w14:paraId="51DDCEA9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增益值</w:t>
            </w:r>
          </w:p>
        </w:tc>
        <w:tc>
          <w:tcPr>
            <w:tcW w:w="2712" w:type="dxa"/>
            <w:vAlign w:val="center"/>
          </w:tcPr>
          <w:p w14:paraId="021726D8">
            <w:pPr>
              <w:jc w:val="both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</w:rPr>
              <w:t>单位:</w:t>
            </w:r>
            <w:r>
              <w:rPr>
                <w:rFonts w:hint="eastAsia" w:ascii="Arial" w:hAnsi="Arial" w:cs="Arial"/>
                <w:lang w:val="en-US" w:eastAsia="zh-CN"/>
              </w:rPr>
              <w:t>°dB</w:t>
            </w:r>
          </w:p>
          <w:p w14:paraId="7AC77F1A">
            <w:pPr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大端字节序</w:t>
            </w:r>
            <w:r>
              <w:rPr>
                <w:rFonts w:hint="eastAsia" w:ascii="宋体" w:hAnsi="宋体"/>
                <w:lang w:val="en-US" w:eastAsia="zh-CN"/>
              </w:rPr>
              <w:br w:type="textWrapping"/>
            </w:r>
            <w:r>
              <w:rPr>
                <w:rFonts w:hint="eastAsia"/>
                <w:color w:val="000000"/>
                <w:lang w:val="en-US" w:eastAsia="zh-CN"/>
              </w:rPr>
              <w:t>共2个byte</w:t>
            </w:r>
            <w:r>
              <w:rPr>
                <w:rFonts w:hint="eastAsia"/>
                <w:color w:val="000000"/>
                <w:lang w:val="en-US" w:eastAsia="zh-CN"/>
              </w:rPr>
              <w:br w:type="textWrapping"/>
            </w:r>
            <w:r>
              <w:rPr>
                <w:rFonts w:hint="eastAsia"/>
                <w:color w:val="000000"/>
                <w:lang w:val="en-US" w:eastAsia="zh-CN"/>
              </w:rPr>
              <w:t>精确到小数点后两位</w:t>
            </w:r>
          </w:p>
        </w:tc>
        <w:tc>
          <w:tcPr>
            <w:tcW w:w="1968" w:type="dxa"/>
            <w:vAlign w:val="center"/>
          </w:tcPr>
          <w:p w14:paraId="7E10B2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</w:tbl>
    <w:p w14:paraId="12C4A365">
      <w:pPr>
        <w:numPr>
          <w:numId w:val="0"/>
        </w:numPr>
        <w:ind w:leftChars="0"/>
        <w:rPr>
          <w:b/>
          <w:bCs/>
          <w:sz w:val="30"/>
          <w:szCs w:val="30"/>
        </w:rPr>
      </w:pP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779"/>
        <w:gridCol w:w="1870"/>
      </w:tblGrid>
      <w:tr w14:paraId="5FF0B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1CA3DFD6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RCU返回信息</w:t>
            </w:r>
          </w:p>
        </w:tc>
      </w:tr>
      <w:tr w14:paraId="7D8AC3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66AD97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6837FE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2712D52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76EF69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779" w:type="dxa"/>
            <w:shd w:val="clear" w:color="auto" w:fill="D9D9D9"/>
          </w:tcPr>
          <w:p w14:paraId="7278D7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70" w:type="dxa"/>
            <w:shd w:val="clear" w:color="auto" w:fill="D9D9D9"/>
          </w:tcPr>
          <w:p w14:paraId="3969EE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683C8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395E069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5F0234C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0C545D2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1AEA076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779" w:type="dxa"/>
          </w:tcPr>
          <w:p w14:paraId="4B1F71C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70" w:type="dxa"/>
          </w:tcPr>
          <w:p w14:paraId="2853391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5EE2F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FB12C9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0B831D2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3280A736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22</w:t>
            </w:r>
          </w:p>
        </w:tc>
        <w:tc>
          <w:tcPr>
            <w:tcW w:w="2021" w:type="dxa"/>
          </w:tcPr>
          <w:p w14:paraId="417BFAA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779" w:type="dxa"/>
          </w:tcPr>
          <w:p w14:paraId="027A87C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70" w:type="dxa"/>
          </w:tcPr>
          <w:p w14:paraId="04AFA28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44FFDE9D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819"/>
        <w:gridCol w:w="2712"/>
        <w:gridCol w:w="1968"/>
      </w:tblGrid>
      <w:tr w14:paraId="4256D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32A969CC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1819" w:type="dxa"/>
            <w:shd w:val="clear" w:color="auto" w:fill="D9D9D9"/>
          </w:tcPr>
          <w:p w14:paraId="2EEA8C43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712" w:type="dxa"/>
            <w:shd w:val="clear" w:color="auto" w:fill="D9D9D9"/>
          </w:tcPr>
          <w:p w14:paraId="28800A5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7907A0B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7075C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4130168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</w:t>
            </w:r>
          </w:p>
        </w:tc>
        <w:tc>
          <w:tcPr>
            <w:tcW w:w="1819" w:type="dxa"/>
            <w:vAlign w:val="center"/>
          </w:tcPr>
          <w:p w14:paraId="247F31CE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设定设备地址</w:t>
            </w:r>
          </w:p>
        </w:tc>
        <w:tc>
          <w:tcPr>
            <w:tcW w:w="2712" w:type="dxa"/>
            <w:vAlign w:val="center"/>
          </w:tcPr>
          <w:p w14:paraId="6727FEFB">
            <w:pPr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ID：00--主机1  01--主机2  02--备机</w:t>
            </w:r>
          </w:p>
        </w:tc>
        <w:tc>
          <w:tcPr>
            <w:tcW w:w="1968" w:type="dxa"/>
            <w:vAlign w:val="center"/>
          </w:tcPr>
          <w:p w14:paraId="48FE6C21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7D5A6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48E1A758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]</w:t>
            </w:r>
          </w:p>
        </w:tc>
        <w:tc>
          <w:tcPr>
            <w:tcW w:w="1819" w:type="dxa"/>
            <w:vAlign w:val="center"/>
          </w:tcPr>
          <w:p w14:paraId="3385F947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增益值</w:t>
            </w:r>
          </w:p>
        </w:tc>
        <w:tc>
          <w:tcPr>
            <w:tcW w:w="2712" w:type="dxa"/>
            <w:vAlign w:val="center"/>
          </w:tcPr>
          <w:p w14:paraId="011A82FB">
            <w:pPr>
              <w:jc w:val="both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</w:rPr>
              <w:t>单位:</w:t>
            </w:r>
            <w:r>
              <w:rPr>
                <w:rFonts w:hint="eastAsia" w:ascii="Arial" w:hAnsi="Arial" w:cs="Arial"/>
                <w:lang w:val="en-US" w:eastAsia="zh-CN"/>
              </w:rPr>
              <w:t>°dB</w:t>
            </w:r>
          </w:p>
          <w:p w14:paraId="60EFF9F8">
            <w:pPr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大端字节序</w:t>
            </w:r>
            <w:r>
              <w:rPr>
                <w:rFonts w:hint="eastAsia" w:ascii="宋体" w:hAnsi="宋体"/>
                <w:lang w:val="en-US" w:eastAsia="zh-CN"/>
              </w:rPr>
              <w:br w:type="textWrapping"/>
            </w:r>
            <w:r>
              <w:rPr>
                <w:rFonts w:hint="eastAsia"/>
                <w:color w:val="000000"/>
                <w:lang w:val="en-US" w:eastAsia="zh-CN"/>
              </w:rPr>
              <w:t>共2个byte</w:t>
            </w:r>
            <w:r>
              <w:rPr>
                <w:rFonts w:hint="eastAsia"/>
                <w:color w:val="000000"/>
                <w:lang w:val="en-US" w:eastAsia="zh-CN"/>
              </w:rPr>
              <w:br w:type="textWrapping"/>
            </w:r>
            <w:r>
              <w:rPr>
                <w:rFonts w:hint="eastAsia"/>
                <w:color w:val="000000"/>
                <w:lang w:val="en-US" w:eastAsia="zh-CN"/>
              </w:rPr>
              <w:t>精确到小数点后两位</w:t>
            </w:r>
          </w:p>
        </w:tc>
        <w:tc>
          <w:tcPr>
            <w:tcW w:w="1968" w:type="dxa"/>
            <w:vAlign w:val="center"/>
          </w:tcPr>
          <w:p w14:paraId="018AF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</w:tbl>
    <w:p w14:paraId="4234B1AD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BUC人工选择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6CD69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4EAD63B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039BF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7EDE09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272EB2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457F821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47ADC6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7097A94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0546AE5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77550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10C7848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5133E3D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EB997A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40FC0A5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202533D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4E42E4E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19779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147EBA0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5CB2F60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58947A4D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23</w:t>
            </w:r>
          </w:p>
        </w:tc>
        <w:tc>
          <w:tcPr>
            <w:tcW w:w="2021" w:type="dxa"/>
          </w:tcPr>
          <w:p w14:paraId="5324B21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41D004B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64512EA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1D095D10">
      <w:r>
        <w:rPr>
          <w:rFonts w:hint="eastAsia"/>
        </w:rPr>
        <w:t>数据段定义:</w:t>
      </w:r>
    </w:p>
    <w:tbl>
      <w:tblPr>
        <w:tblStyle w:val="17"/>
        <w:tblW w:w="85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2532"/>
        <w:gridCol w:w="2038"/>
        <w:gridCol w:w="2038"/>
      </w:tblGrid>
      <w:tr w14:paraId="54B3B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shd w:val="clear" w:color="auto" w:fill="D9D9D9"/>
          </w:tcPr>
          <w:p w14:paraId="0B43F540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2532" w:type="dxa"/>
            <w:shd w:val="clear" w:color="auto" w:fill="D9D9D9"/>
          </w:tcPr>
          <w:p w14:paraId="492441D6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038" w:type="dxa"/>
            <w:shd w:val="clear" w:color="auto" w:fill="D9D9D9"/>
          </w:tcPr>
          <w:p w14:paraId="1DB86503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038" w:type="dxa"/>
            <w:shd w:val="clear" w:color="auto" w:fill="D9D9D9"/>
          </w:tcPr>
          <w:p w14:paraId="0EFE815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66D479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 w14:paraId="0E00AB7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t>3</w:t>
            </w:r>
            <w:r>
              <w:rPr>
                <w:rFonts w:hint="eastAsia"/>
              </w:rPr>
              <w:t>]</w:t>
            </w:r>
          </w:p>
        </w:tc>
        <w:tc>
          <w:tcPr>
            <w:tcW w:w="2532" w:type="dxa"/>
            <w:vAlign w:val="center"/>
          </w:tcPr>
          <w:p w14:paraId="4ABEEAD7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运行设备编号1</w:t>
            </w:r>
          </w:p>
        </w:tc>
        <w:tc>
          <w:tcPr>
            <w:tcW w:w="2038" w:type="dxa"/>
            <w:vAlign w:val="center"/>
          </w:tcPr>
          <w:p w14:paraId="6967CFA2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ID：00--主机1  01--主机2  02--备机</w:t>
            </w:r>
          </w:p>
        </w:tc>
        <w:tc>
          <w:tcPr>
            <w:tcW w:w="2038" w:type="dxa"/>
            <w:vAlign w:val="center"/>
          </w:tcPr>
          <w:p w14:paraId="1944288D">
            <w:pPr>
              <w:jc w:val="center"/>
            </w:pPr>
            <w:r>
              <w:rPr>
                <w:rFonts w:hint="eastAsia"/>
                <w:color w:val="000000"/>
                <w:sz w:val="21"/>
                <w:szCs w:val="21"/>
              </w:rPr>
              <w:t>数据类型为字符串</w:t>
            </w:r>
          </w:p>
        </w:tc>
      </w:tr>
      <w:tr w14:paraId="065E1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vAlign w:val="center"/>
          </w:tcPr>
          <w:p w14:paraId="00339FD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]</w:t>
            </w:r>
          </w:p>
        </w:tc>
        <w:tc>
          <w:tcPr>
            <w:tcW w:w="2532" w:type="dxa"/>
            <w:vAlign w:val="center"/>
          </w:tcPr>
          <w:p w14:paraId="5786D716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运行设备编号2</w:t>
            </w:r>
          </w:p>
        </w:tc>
        <w:tc>
          <w:tcPr>
            <w:tcW w:w="2038" w:type="dxa"/>
            <w:shd w:val="clear" w:color="auto" w:fill="auto"/>
            <w:vAlign w:val="center"/>
          </w:tcPr>
          <w:p w14:paraId="7A833224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ID：00--主机1  01--主机2  02--备机</w:t>
            </w:r>
          </w:p>
        </w:tc>
        <w:tc>
          <w:tcPr>
            <w:tcW w:w="2038" w:type="dxa"/>
            <w:shd w:val="clear" w:color="auto" w:fill="auto"/>
            <w:vAlign w:val="center"/>
          </w:tcPr>
          <w:p w14:paraId="6AF64FBE">
            <w:pPr>
              <w:jc w:val="center"/>
            </w:pPr>
            <w:r>
              <w:rPr>
                <w:rFonts w:hint="eastAsia"/>
                <w:color w:val="000000"/>
                <w:sz w:val="21"/>
                <w:szCs w:val="21"/>
              </w:rPr>
              <w:t>数据类型为字符串</w:t>
            </w:r>
          </w:p>
        </w:tc>
      </w:tr>
      <w:tr w14:paraId="2424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shd w:val="clear" w:color="auto" w:fill="auto"/>
            <w:vAlign w:val="center"/>
          </w:tcPr>
          <w:p w14:paraId="61D9EC9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]</w:t>
            </w:r>
          </w:p>
        </w:tc>
        <w:tc>
          <w:tcPr>
            <w:tcW w:w="2532" w:type="dxa"/>
            <w:vAlign w:val="center"/>
          </w:tcPr>
          <w:p w14:paraId="00568AFE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备用设备编号</w:t>
            </w:r>
          </w:p>
        </w:tc>
        <w:tc>
          <w:tcPr>
            <w:tcW w:w="2038" w:type="dxa"/>
            <w:vAlign w:val="center"/>
          </w:tcPr>
          <w:p w14:paraId="2E2CB9DB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ID：00--主机1  01--主机2  02--备机</w:t>
            </w:r>
          </w:p>
        </w:tc>
        <w:tc>
          <w:tcPr>
            <w:tcW w:w="2038" w:type="dxa"/>
            <w:vAlign w:val="center"/>
          </w:tcPr>
          <w:p w14:paraId="131EEAD9">
            <w:pPr>
              <w:jc w:val="center"/>
            </w:pPr>
            <w:r>
              <w:rPr>
                <w:rFonts w:hint="eastAsia"/>
                <w:color w:val="000000"/>
                <w:sz w:val="21"/>
                <w:szCs w:val="21"/>
              </w:rPr>
              <w:t>数据类型为字符串</w:t>
            </w:r>
          </w:p>
        </w:tc>
      </w:tr>
    </w:tbl>
    <w:p w14:paraId="5AAAD36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返回值数据段全为0</w:t>
      </w:r>
    </w:p>
    <w:p w14:paraId="0A92E78F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序列号设置与版本固件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21A4C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13" w:type="dxa"/>
            <w:gridSpan w:val="6"/>
            <w:shd w:val="clear" w:color="auto" w:fill="D9D9D9"/>
          </w:tcPr>
          <w:p w14:paraId="40CA08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27745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4A03C9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0E6175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4BF783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7174595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179445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2E4BA7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6503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3610343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26B0006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90BD11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65608A1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439E531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2BE5B4A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195F8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FA9092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42D1D7F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0756153E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27</w:t>
            </w:r>
          </w:p>
        </w:tc>
        <w:tc>
          <w:tcPr>
            <w:tcW w:w="2021" w:type="dxa"/>
          </w:tcPr>
          <w:p w14:paraId="0C79931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2F0C893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0EF99F4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0AC5BD00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571"/>
        <w:gridCol w:w="2960"/>
        <w:gridCol w:w="1968"/>
      </w:tblGrid>
      <w:tr w14:paraId="31557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11384F5D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1571" w:type="dxa"/>
            <w:shd w:val="clear" w:color="auto" w:fill="D9D9D9"/>
          </w:tcPr>
          <w:p w14:paraId="47C48CCA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960" w:type="dxa"/>
            <w:shd w:val="clear" w:color="auto" w:fill="D9D9D9"/>
          </w:tcPr>
          <w:p w14:paraId="3B82BEC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2F2E11F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567DCA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209F5D4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</w:t>
            </w:r>
            <w:r>
              <w:rPr>
                <w:rFonts w:hint="eastAsia"/>
                <w:lang w:val="en-US" w:eastAsia="zh-CN"/>
              </w:rPr>
              <w:t>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]</w:t>
            </w:r>
          </w:p>
        </w:tc>
        <w:tc>
          <w:tcPr>
            <w:tcW w:w="1571" w:type="dxa"/>
            <w:vAlign w:val="center"/>
          </w:tcPr>
          <w:p w14:paraId="246BAF71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序列号</w:t>
            </w:r>
          </w:p>
        </w:tc>
        <w:tc>
          <w:tcPr>
            <w:tcW w:w="2960" w:type="dxa"/>
            <w:vAlign w:val="center"/>
          </w:tcPr>
          <w:p w14:paraId="6A2019C0">
            <w:pPr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长度为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10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Byte</w:t>
            </w:r>
          </w:p>
        </w:tc>
        <w:tc>
          <w:tcPr>
            <w:tcW w:w="1968" w:type="dxa"/>
            <w:vAlign w:val="center"/>
          </w:tcPr>
          <w:p w14:paraId="49C32650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01C37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6173CAEC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3]</w:t>
            </w:r>
            <w:r>
              <w:rPr>
                <w:rFonts w:hint="eastAsia"/>
                <w:lang w:val="en-US" w:eastAsia="zh-CN"/>
              </w:rPr>
              <w:t>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57</w:t>
            </w:r>
            <w:r>
              <w:rPr>
                <w:rFonts w:hint="eastAsia"/>
              </w:rPr>
              <w:t>]</w:t>
            </w:r>
          </w:p>
        </w:tc>
        <w:tc>
          <w:tcPr>
            <w:tcW w:w="1571" w:type="dxa"/>
            <w:vAlign w:val="center"/>
          </w:tcPr>
          <w:p w14:paraId="382E0E72">
            <w:p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固件版本</w:t>
            </w:r>
          </w:p>
        </w:tc>
        <w:tc>
          <w:tcPr>
            <w:tcW w:w="2960" w:type="dxa"/>
            <w:vAlign w:val="center"/>
          </w:tcPr>
          <w:p w14:paraId="3E49150F">
            <w:pPr>
              <w:jc w:val="center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长度最大为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43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Byte</w:t>
            </w:r>
          </w:p>
        </w:tc>
        <w:tc>
          <w:tcPr>
            <w:tcW w:w="1968" w:type="dxa"/>
            <w:vAlign w:val="center"/>
          </w:tcPr>
          <w:p w14:paraId="450FA8F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</w:tbl>
    <w:p w14:paraId="25764450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返回值数据段全为0</w:t>
      </w:r>
    </w:p>
    <w:p w14:paraId="794A19CC">
      <w:pPr>
        <w:numPr>
          <w:ilvl w:val="1"/>
          <w:numId w:val="1"/>
        </w:numPr>
        <w:rPr>
          <w:b/>
          <w:bCs/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设置时间命令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076F6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2ACCA1F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1EF7C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  <w:shd w:val="clear" w:color="auto" w:fill="D9D9D9"/>
          </w:tcPr>
          <w:p w14:paraId="57329C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4BA8C1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241E5B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3BB50B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2B8F141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2B02A16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372A19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1DDD0F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55A72B3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0931A46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07C47C6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4ADA60A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36BACBD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5E911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651C226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0361DCC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5C5ECF8C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29</w:t>
            </w:r>
          </w:p>
        </w:tc>
        <w:tc>
          <w:tcPr>
            <w:tcW w:w="2021" w:type="dxa"/>
          </w:tcPr>
          <w:p w14:paraId="3C4D1C3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7540CC4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51E9157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0959FFD0">
      <w:r>
        <w:rPr>
          <w:rFonts w:hint="eastAsia"/>
        </w:rPr>
        <w:t>数据段定义:</w:t>
      </w:r>
    </w:p>
    <w:tbl>
      <w:tblPr>
        <w:tblStyle w:val="17"/>
        <w:tblW w:w="86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759"/>
        <w:gridCol w:w="3796"/>
      </w:tblGrid>
      <w:tr w14:paraId="3BD5A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5CB79020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2759" w:type="dxa"/>
            <w:shd w:val="clear" w:color="auto" w:fill="D9D9D9"/>
          </w:tcPr>
          <w:p w14:paraId="0920F2F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3796" w:type="dxa"/>
            <w:shd w:val="clear" w:color="auto" w:fill="D9D9D9"/>
          </w:tcPr>
          <w:p w14:paraId="15A37BE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1646E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0EA3D2A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</w:t>
            </w:r>
          </w:p>
        </w:tc>
        <w:tc>
          <w:tcPr>
            <w:tcW w:w="2759" w:type="dxa"/>
            <w:vAlign w:val="center"/>
          </w:tcPr>
          <w:p w14:paraId="3DD5F843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年份</w:t>
            </w:r>
          </w:p>
        </w:tc>
        <w:tc>
          <w:tcPr>
            <w:tcW w:w="3796" w:type="dxa"/>
            <w:vAlign w:val="center"/>
          </w:tcPr>
          <w:p w14:paraId="62DEBEB4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06A321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9FC7C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]</w:t>
            </w:r>
          </w:p>
        </w:tc>
        <w:tc>
          <w:tcPr>
            <w:tcW w:w="2759" w:type="dxa"/>
            <w:vAlign w:val="center"/>
          </w:tcPr>
          <w:p w14:paraId="26317472">
            <w:pPr>
              <w:jc w:val="center"/>
              <w:rPr>
                <w:rFonts w:hint="default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月份</w:t>
            </w:r>
          </w:p>
        </w:tc>
        <w:tc>
          <w:tcPr>
            <w:tcW w:w="3796" w:type="dxa"/>
            <w:vAlign w:val="center"/>
          </w:tcPr>
          <w:p w14:paraId="6DAFA6E9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5676D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4950773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]</w:t>
            </w:r>
          </w:p>
        </w:tc>
        <w:tc>
          <w:tcPr>
            <w:tcW w:w="2759" w:type="dxa"/>
            <w:vAlign w:val="center"/>
          </w:tcPr>
          <w:p w14:paraId="2EFAC0D1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天</w:t>
            </w:r>
          </w:p>
        </w:tc>
        <w:tc>
          <w:tcPr>
            <w:tcW w:w="3796" w:type="dxa"/>
            <w:vAlign w:val="center"/>
          </w:tcPr>
          <w:p w14:paraId="47F9D540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60F0F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CBA690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]</w:t>
            </w:r>
          </w:p>
        </w:tc>
        <w:tc>
          <w:tcPr>
            <w:tcW w:w="2759" w:type="dxa"/>
            <w:vAlign w:val="center"/>
          </w:tcPr>
          <w:p w14:paraId="565B4E30">
            <w:pPr>
              <w:jc w:val="center"/>
              <w:rPr>
                <w:rFonts w:hint="default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小时</w:t>
            </w:r>
          </w:p>
        </w:tc>
        <w:tc>
          <w:tcPr>
            <w:tcW w:w="3796" w:type="dxa"/>
            <w:vAlign w:val="center"/>
          </w:tcPr>
          <w:p w14:paraId="541C68E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7527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1BCB854E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]</w:t>
            </w:r>
          </w:p>
        </w:tc>
        <w:tc>
          <w:tcPr>
            <w:tcW w:w="2759" w:type="dxa"/>
            <w:vAlign w:val="center"/>
          </w:tcPr>
          <w:p w14:paraId="0946913A">
            <w:pPr>
              <w:jc w:val="center"/>
              <w:rPr>
                <w:rFonts w:hint="default"/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分钟</w:t>
            </w:r>
          </w:p>
        </w:tc>
        <w:tc>
          <w:tcPr>
            <w:tcW w:w="3796" w:type="dxa"/>
            <w:vAlign w:val="center"/>
          </w:tcPr>
          <w:p w14:paraId="4DF440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  <w:tr w14:paraId="604C8F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CB9DF2C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]</w:t>
            </w:r>
          </w:p>
        </w:tc>
        <w:tc>
          <w:tcPr>
            <w:tcW w:w="2759" w:type="dxa"/>
            <w:vAlign w:val="center"/>
          </w:tcPr>
          <w:p w14:paraId="4C735472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秒钟</w:t>
            </w:r>
          </w:p>
        </w:tc>
        <w:tc>
          <w:tcPr>
            <w:tcW w:w="3796" w:type="dxa"/>
            <w:vAlign w:val="center"/>
          </w:tcPr>
          <w:p w14:paraId="2C5DF3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无符号整数</w:t>
            </w:r>
          </w:p>
        </w:tc>
      </w:tr>
    </w:tbl>
    <w:p w14:paraId="6AA8B587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返回值数据段全为0</w:t>
      </w:r>
    </w:p>
    <w:p w14:paraId="6A4E7ECF">
      <w:pPr>
        <w:numPr>
          <w:ilvl w:val="1"/>
          <w:numId w:val="1"/>
        </w:numPr>
        <w:rPr>
          <w:b/>
          <w:bCs/>
          <w:color w:val="auto"/>
          <w:sz w:val="30"/>
          <w:szCs w:val="30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设置功放开关命令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6E36D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  <w:shd w:val="clear" w:color="auto" w:fill="D9D9D9"/>
          </w:tcPr>
          <w:p w14:paraId="6063C3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6E540D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299847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51ED17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0FAF30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4EDC22F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5CF34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48A73D3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52E4803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23175C8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2466B42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728D9B3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3D89725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5C3BD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7C77DF4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1DBE2B7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239671BD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2B</w:t>
            </w:r>
          </w:p>
        </w:tc>
        <w:tc>
          <w:tcPr>
            <w:tcW w:w="2021" w:type="dxa"/>
          </w:tcPr>
          <w:p w14:paraId="5D961C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62D606F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47D5F27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7137DB22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538"/>
        <w:gridCol w:w="1664"/>
      </w:tblGrid>
      <w:tr w14:paraId="4E1BE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06DE91AE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23876A1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538" w:type="dxa"/>
            <w:shd w:val="clear" w:color="auto" w:fill="D9D9D9"/>
          </w:tcPr>
          <w:p w14:paraId="1CFE092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64" w:type="dxa"/>
            <w:shd w:val="clear" w:color="auto" w:fill="D9D9D9"/>
          </w:tcPr>
          <w:p w14:paraId="58B2600E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69941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1F09E22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</w:t>
            </w:r>
          </w:p>
        </w:tc>
        <w:tc>
          <w:tcPr>
            <w:tcW w:w="3297" w:type="dxa"/>
            <w:vAlign w:val="center"/>
          </w:tcPr>
          <w:p w14:paraId="5935DAEB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设备地址</w:t>
            </w:r>
          </w:p>
        </w:tc>
        <w:tc>
          <w:tcPr>
            <w:tcW w:w="1538" w:type="dxa"/>
            <w:vAlign w:val="center"/>
          </w:tcPr>
          <w:p w14:paraId="4F8FF486">
            <w:pPr>
              <w:jc w:val="left"/>
              <w:rPr>
                <w:rFonts w:hint="eastAsia" w:ascii="宋体" w:hAnsi="宋体" w:cs="Arial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ID：00--主机1  01--主机2  02--备机</w:t>
            </w:r>
          </w:p>
        </w:tc>
        <w:tc>
          <w:tcPr>
            <w:tcW w:w="1664" w:type="dxa"/>
            <w:vAlign w:val="center"/>
          </w:tcPr>
          <w:p w14:paraId="10E984B0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7ACF8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729C2BC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6C47C588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功放是否打开</w:t>
            </w:r>
          </w:p>
        </w:tc>
        <w:tc>
          <w:tcPr>
            <w:tcW w:w="1538" w:type="dxa"/>
            <w:vAlign w:val="center"/>
          </w:tcPr>
          <w:p w14:paraId="6BBDE944"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0x01打开</w:t>
            </w:r>
            <w:r>
              <w:rPr>
                <w:rFonts w:hint="eastAsia" w:ascii="宋体" w:hAnsi="宋体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lang w:val="en-US" w:eastAsia="zh-CN"/>
              </w:rPr>
              <w:t>0x02关闭</w:t>
            </w:r>
          </w:p>
        </w:tc>
        <w:tc>
          <w:tcPr>
            <w:tcW w:w="1664" w:type="dxa"/>
            <w:vAlign w:val="center"/>
          </w:tcPr>
          <w:p w14:paraId="66022197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406DC582">
      <w:r>
        <w:br w:type="textWrapping"/>
      </w:r>
    </w:p>
    <w:tbl>
      <w:tblPr>
        <w:tblStyle w:val="17"/>
        <w:tblW w:w="86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998"/>
        <w:gridCol w:w="998"/>
        <w:gridCol w:w="2034"/>
        <w:gridCol w:w="1791"/>
        <w:gridCol w:w="1883"/>
      </w:tblGrid>
      <w:tr w14:paraId="465F6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13" w:type="dxa"/>
            <w:gridSpan w:val="6"/>
            <w:shd w:val="clear" w:color="auto" w:fill="D9D9D9"/>
          </w:tcPr>
          <w:p w14:paraId="07CC4772"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RCU返回信息</w:t>
            </w:r>
          </w:p>
        </w:tc>
      </w:tr>
      <w:tr w14:paraId="27B0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39329B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03C032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07CFDA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41609F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779" w:type="dxa"/>
            <w:shd w:val="clear" w:color="auto" w:fill="D9D9D9"/>
          </w:tcPr>
          <w:p w14:paraId="1FFE47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70" w:type="dxa"/>
            <w:shd w:val="clear" w:color="auto" w:fill="D9D9D9"/>
          </w:tcPr>
          <w:p w14:paraId="0585D6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16F68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0A9C8A2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5EBC0BB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4B8578AD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61C160A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779" w:type="dxa"/>
          </w:tcPr>
          <w:p w14:paraId="35DB60F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70" w:type="dxa"/>
          </w:tcPr>
          <w:p w14:paraId="21E920A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51BC7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588796C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328312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4A4886B1">
            <w:pPr>
              <w:jc w:val="center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2C</w:t>
            </w:r>
          </w:p>
        </w:tc>
        <w:tc>
          <w:tcPr>
            <w:tcW w:w="2021" w:type="dxa"/>
          </w:tcPr>
          <w:p w14:paraId="6952F61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</w:t>
            </w:r>
          </w:p>
        </w:tc>
        <w:tc>
          <w:tcPr>
            <w:tcW w:w="1779" w:type="dxa"/>
          </w:tcPr>
          <w:p w14:paraId="39C91C4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70" w:type="dxa"/>
          </w:tcPr>
          <w:p w14:paraId="59E1BF5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2A53A5E9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3297"/>
        <w:gridCol w:w="1538"/>
        <w:gridCol w:w="1664"/>
      </w:tblGrid>
      <w:tr w14:paraId="714C7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14" w:type="dxa"/>
            <w:shd w:val="clear" w:color="auto" w:fill="D9D9D9"/>
          </w:tcPr>
          <w:p w14:paraId="35494AB4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3297" w:type="dxa"/>
            <w:shd w:val="clear" w:color="auto" w:fill="D9D9D9"/>
          </w:tcPr>
          <w:p w14:paraId="2C5E87AD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538" w:type="dxa"/>
            <w:shd w:val="clear" w:color="auto" w:fill="D9D9D9"/>
          </w:tcPr>
          <w:p w14:paraId="1E53D1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64" w:type="dxa"/>
            <w:shd w:val="clear" w:color="auto" w:fill="D9D9D9"/>
          </w:tcPr>
          <w:p w14:paraId="4DC7B84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74A6DB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7DD58B9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</w:t>
            </w:r>
          </w:p>
        </w:tc>
        <w:tc>
          <w:tcPr>
            <w:tcW w:w="3297" w:type="dxa"/>
            <w:vAlign w:val="center"/>
          </w:tcPr>
          <w:p w14:paraId="3907CC2C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设备地址</w:t>
            </w:r>
          </w:p>
        </w:tc>
        <w:tc>
          <w:tcPr>
            <w:tcW w:w="1538" w:type="dxa"/>
            <w:vAlign w:val="center"/>
          </w:tcPr>
          <w:p w14:paraId="1E6739FC">
            <w:pPr>
              <w:jc w:val="left"/>
              <w:rPr>
                <w:rFonts w:hint="eastAsia" w:ascii="宋体" w:hAnsi="宋体" w:cs="Arial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ID：00--主机1  01--主机2  02--备机</w:t>
            </w:r>
          </w:p>
        </w:tc>
        <w:tc>
          <w:tcPr>
            <w:tcW w:w="1664" w:type="dxa"/>
            <w:vAlign w:val="center"/>
          </w:tcPr>
          <w:p w14:paraId="70ECE44C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2F5BD0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F558B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]</w:t>
            </w:r>
          </w:p>
        </w:tc>
        <w:tc>
          <w:tcPr>
            <w:tcW w:w="3297" w:type="dxa"/>
            <w:vAlign w:val="center"/>
          </w:tcPr>
          <w:p w14:paraId="7530857B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功放是否打开</w:t>
            </w:r>
          </w:p>
        </w:tc>
        <w:tc>
          <w:tcPr>
            <w:tcW w:w="1538" w:type="dxa"/>
            <w:vAlign w:val="center"/>
          </w:tcPr>
          <w:p w14:paraId="723D9313"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0x01打开</w:t>
            </w:r>
            <w:r>
              <w:rPr>
                <w:rFonts w:hint="eastAsia" w:ascii="宋体" w:hAnsi="宋体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lang w:val="en-US" w:eastAsia="zh-CN"/>
              </w:rPr>
              <w:t>0x02关闭</w:t>
            </w:r>
          </w:p>
        </w:tc>
        <w:tc>
          <w:tcPr>
            <w:tcW w:w="1664" w:type="dxa"/>
            <w:vAlign w:val="center"/>
          </w:tcPr>
          <w:p w14:paraId="3D3A04FB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2D04F4D2"/>
    <w:p w14:paraId="4E3EE89D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设置IP地址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561ACD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5E6EA77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371AE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5D4AA8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143B942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4CAE51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567BD5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67AD43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7CF752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</w:tbl>
    <w:p w14:paraId="1EBB9D05">
      <w:pPr>
        <w:rPr>
          <w:b/>
          <w:bCs/>
          <w:sz w:val="30"/>
          <w:szCs w:val="30"/>
        </w:rPr>
      </w:pP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58D38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1E83939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38C212B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085426C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1F5FB021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34F498B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2692625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3E250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469F97A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738962B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789CF525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2021" w:type="dxa"/>
          </w:tcPr>
          <w:p w14:paraId="3875979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124514C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7F3C0F5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2E09A88F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979"/>
        <w:gridCol w:w="1916"/>
        <w:gridCol w:w="1604"/>
      </w:tblGrid>
      <w:tr w14:paraId="22FAB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14" w:type="dxa"/>
            <w:shd w:val="clear" w:color="auto" w:fill="D9D9D9"/>
          </w:tcPr>
          <w:p w14:paraId="43943557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2979" w:type="dxa"/>
            <w:shd w:val="clear" w:color="auto" w:fill="D9D9D9"/>
          </w:tcPr>
          <w:p w14:paraId="27CF17B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916" w:type="dxa"/>
            <w:shd w:val="clear" w:color="auto" w:fill="D9D9D9"/>
          </w:tcPr>
          <w:p w14:paraId="4ECD511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04" w:type="dxa"/>
            <w:shd w:val="clear" w:color="auto" w:fill="D9D9D9"/>
          </w:tcPr>
          <w:p w14:paraId="35AC02F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0A052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088BE90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]</w:t>
            </w:r>
          </w:p>
        </w:tc>
        <w:tc>
          <w:tcPr>
            <w:tcW w:w="2979" w:type="dxa"/>
            <w:vAlign w:val="center"/>
          </w:tcPr>
          <w:p w14:paraId="7A77FC72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IP地址</w:t>
            </w:r>
          </w:p>
        </w:tc>
        <w:tc>
          <w:tcPr>
            <w:tcW w:w="1916" w:type="dxa"/>
            <w:vAlign w:val="center"/>
          </w:tcPr>
          <w:p w14:paraId="4CDEF577">
            <w:pPr>
              <w:jc w:val="left"/>
              <w:rPr>
                <w:rFonts w:hint="default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cs="Arial"/>
                <w:lang w:val="en-US" w:eastAsia="zh-CN"/>
              </w:rPr>
              <w:t>长度为4个字节</w:t>
            </w:r>
          </w:p>
        </w:tc>
        <w:tc>
          <w:tcPr>
            <w:tcW w:w="1604" w:type="dxa"/>
            <w:vAlign w:val="center"/>
          </w:tcPr>
          <w:p w14:paraId="2CC483E8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3E03E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029D71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14</w:t>
            </w:r>
            <w:r>
              <w:rPr>
                <w:rFonts w:hint="eastAsia"/>
              </w:rPr>
              <w:t>]</w:t>
            </w:r>
          </w:p>
        </w:tc>
        <w:tc>
          <w:tcPr>
            <w:tcW w:w="2979" w:type="dxa"/>
            <w:vAlign w:val="center"/>
          </w:tcPr>
          <w:p w14:paraId="6D14A8C0">
            <w:pPr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子网掩码</w:t>
            </w:r>
          </w:p>
        </w:tc>
        <w:tc>
          <w:tcPr>
            <w:tcW w:w="1916" w:type="dxa"/>
            <w:vAlign w:val="center"/>
          </w:tcPr>
          <w:p w14:paraId="72EB6213"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lang w:val="en-US" w:eastAsia="zh-CN"/>
              </w:rPr>
              <w:t>长度为4个字节</w:t>
            </w:r>
          </w:p>
        </w:tc>
        <w:tc>
          <w:tcPr>
            <w:tcW w:w="1604" w:type="dxa"/>
            <w:vAlign w:val="center"/>
          </w:tcPr>
          <w:p w14:paraId="688E8151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0CFC5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3612864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18</w:t>
            </w:r>
            <w:r>
              <w:rPr>
                <w:rFonts w:hint="eastAsia"/>
              </w:rPr>
              <w:t>]</w:t>
            </w:r>
          </w:p>
        </w:tc>
        <w:tc>
          <w:tcPr>
            <w:tcW w:w="2979" w:type="dxa"/>
            <w:vAlign w:val="center"/>
          </w:tcPr>
          <w:p w14:paraId="7FB63658">
            <w:pPr>
              <w:tabs>
                <w:tab w:val="left" w:pos="949"/>
              </w:tabs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默认网关</w:t>
            </w:r>
          </w:p>
        </w:tc>
        <w:tc>
          <w:tcPr>
            <w:tcW w:w="1916" w:type="dxa"/>
            <w:vAlign w:val="center"/>
          </w:tcPr>
          <w:p w14:paraId="3452BE3F"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lang w:val="en-US" w:eastAsia="zh-CN"/>
              </w:rPr>
              <w:t>长度为4个字节</w:t>
            </w:r>
          </w:p>
        </w:tc>
        <w:tc>
          <w:tcPr>
            <w:tcW w:w="1604" w:type="dxa"/>
            <w:vAlign w:val="center"/>
          </w:tcPr>
          <w:p w14:paraId="6B468F82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46FAD39D">
      <w:pPr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返回值数据段为0</w:t>
      </w:r>
    </w:p>
    <w:p w14:paraId="1F9501CF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网络设置账号密码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04809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327318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5CA75A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54B802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3246B7A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5E0193F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7D9600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7EA23C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30E502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05D2A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1B4745FA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1854562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7678B5F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0FEA4C6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2A81ECC0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556459B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20A0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7D079A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27B2287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78C7CDD2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2021" w:type="dxa"/>
          </w:tcPr>
          <w:p w14:paraId="242FFB0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5FBD502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7CB976A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70A3FFC9">
      <w:r>
        <w:rPr>
          <w:rFonts w:hint="eastAsia"/>
        </w:rPr>
        <w:t>数据段定义:</w:t>
      </w:r>
      <w:r>
        <w:rPr>
          <w:rFonts w:hint="eastAsia"/>
        </w:rPr>
        <w:br w:type="textWrapping"/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447"/>
        <w:gridCol w:w="2084"/>
        <w:gridCol w:w="1968"/>
      </w:tblGrid>
      <w:tr w14:paraId="64B71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3F2A8714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2447" w:type="dxa"/>
            <w:shd w:val="clear" w:color="auto" w:fill="D9D9D9"/>
          </w:tcPr>
          <w:p w14:paraId="7997B8C8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084" w:type="dxa"/>
            <w:shd w:val="clear" w:color="auto" w:fill="D9D9D9"/>
          </w:tcPr>
          <w:p w14:paraId="06DB377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16E262B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3C8E3D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308174AC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]</w:t>
            </w:r>
          </w:p>
        </w:tc>
        <w:tc>
          <w:tcPr>
            <w:tcW w:w="2447" w:type="dxa"/>
            <w:vAlign w:val="center"/>
          </w:tcPr>
          <w:p w14:paraId="0204FEF3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管理员IP</w:t>
            </w:r>
          </w:p>
        </w:tc>
        <w:tc>
          <w:tcPr>
            <w:tcW w:w="2084" w:type="dxa"/>
            <w:vAlign w:val="center"/>
          </w:tcPr>
          <w:p w14:paraId="48AB1FD8">
            <w:pPr>
              <w:jc w:val="left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cs="Arial"/>
                <w:lang w:val="en-US" w:eastAsia="zh-CN"/>
              </w:rPr>
              <w:t>长度为4个字节</w:t>
            </w:r>
          </w:p>
        </w:tc>
        <w:tc>
          <w:tcPr>
            <w:tcW w:w="1968" w:type="dxa"/>
            <w:vAlign w:val="center"/>
          </w:tcPr>
          <w:p w14:paraId="35F456FA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68C73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5F23CD0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6]</w:t>
            </w:r>
          </w:p>
        </w:tc>
        <w:tc>
          <w:tcPr>
            <w:tcW w:w="2447" w:type="dxa"/>
            <w:vAlign w:val="center"/>
          </w:tcPr>
          <w:p w14:paraId="6FCE2E7D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网络账号</w:t>
            </w:r>
          </w:p>
        </w:tc>
        <w:tc>
          <w:tcPr>
            <w:tcW w:w="2084" w:type="dxa"/>
            <w:vAlign w:val="center"/>
          </w:tcPr>
          <w:p w14:paraId="1139E033"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lang w:val="en-US" w:eastAsia="zh-CN"/>
              </w:rPr>
              <w:t>长度为4个字节</w:t>
            </w:r>
          </w:p>
        </w:tc>
        <w:tc>
          <w:tcPr>
            <w:tcW w:w="1968" w:type="dxa"/>
            <w:vAlign w:val="center"/>
          </w:tcPr>
          <w:p w14:paraId="6AF73F95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  <w:tr w14:paraId="223C9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vAlign w:val="center"/>
          </w:tcPr>
          <w:p w14:paraId="6962D14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7]~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46</w:t>
            </w:r>
            <w:r>
              <w:rPr>
                <w:rFonts w:hint="eastAsia"/>
              </w:rPr>
              <w:t>]</w:t>
            </w:r>
          </w:p>
        </w:tc>
        <w:tc>
          <w:tcPr>
            <w:tcW w:w="2447" w:type="dxa"/>
            <w:vAlign w:val="center"/>
          </w:tcPr>
          <w:p w14:paraId="38DD963F">
            <w:pPr>
              <w:tabs>
                <w:tab w:val="left" w:pos="949"/>
              </w:tabs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网络密码</w:t>
            </w:r>
          </w:p>
        </w:tc>
        <w:tc>
          <w:tcPr>
            <w:tcW w:w="2084" w:type="dxa"/>
            <w:vAlign w:val="center"/>
          </w:tcPr>
          <w:p w14:paraId="2D3A63C6">
            <w:pPr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 w:cs="Arial"/>
                <w:lang w:val="en-US" w:eastAsia="zh-CN"/>
              </w:rPr>
              <w:t>长度为4个字节</w:t>
            </w:r>
          </w:p>
        </w:tc>
        <w:tc>
          <w:tcPr>
            <w:tcW w:w="1968" w:type="dxa"/>
            <w:vAlign w:val="center"/>
          </w:tcPr>
          <w:p w14:paraId="5A18E8BD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</w:tr>
    </w:tbl>
    <w:p w14:paraId="0E88687E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返回值数据段为0</w:t>
      </w:r>
    </w:p>
    <w:p w14:paraId="221D57B5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设置SNMP信息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3F206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5ABA7B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1A09C1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  <w:shd w:val="clear" w:color="auto" w:fill="D9D9D9"/>
          </w:tcPr>
          <w:p w14:paraId="594AD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2853EE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36F6F22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3AB5981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639797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4995FC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0EBAC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035A8FA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44450C1F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27EEEC09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13E1E8E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5CB04194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70D0A0EE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3C57B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2E56F50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5902109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10E00E95"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34</w:t>
            </w:r>
          </w:p>
        </w:tc>
        <w:tc>
          <w:tcPr>
            <w:tcW w:w="2021" w:type="dxa"/>
          </w:tcPr>
          <w:p w14:paraId="6B79AE4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</w:t>
            </w:r>
          </w:p>
        </w:tc>
        <w:tc>
          <w:tcPr>
            <w:tcW w:w="1807" w:type="dxa"/>
          </w:tcPr>
          <w:p w14:paraId="36201B2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08BFACE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0BE7AFE2"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943"/>
        <w:gridCol w:w="2588"/>
        <w:gridCol w:w="1968"/>
      </w:tblGrid>
      <w:tr w14:paraId="196DA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</w:tcPr>
          <w:p w14:paraId="52531C1C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1943" w:type="dxa"/>
            <w:shd w:val="clear" w:color="auto" w:fill="D9D9D9"/>
          </w:tcPr>
          <w:p w14:paraId="596A420D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588" w:type="dxa"/>
            <w:shd w:val="clear" w:color="auto" w:fill="D9D9D9"/>
          </w:tcPr>
          <w:p w14:paraId="5C74CB6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68" w:type="dxa"/>
            <w:shd w:val="clear" w:color="auto" w:fill="D9D9D9"/>
          </w:tcPr>
          <w:p w14:paraId="07AD2B9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5FC5C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1EA5F998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22</w:t>
            </w:r>
            <w:r>
              <w:rPr>
                <w:rFonts w:hint="eastAsia"/>
              </w:rPr>
              <w:t>]</w:t>
            </w:r>
          </w:p>
        </w:tc>
        <w:tc>
          <w:tcPr>
            <w:tcW w:w="1943" w:type="dxa"/>
            <w:vAlign w:val="center"/>
          </w:tcPr>
          <w:p w14:paraId="6065093E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写SNMP read</w:t>
            </w:r>
          </w:p>
        </w:tc>
        <w:tc>
          <w:tcPr>
            <w:tcW w:w="2588" w:type="dxa"/>
            <w:vAlign w:val="center"/>
          </w:tcPr>
          <w:p w14:paraId="1F20853D">
            <w:pPr>
              <w:jc w:val="left"/>
              <w:rPr>
                <w:rFonts w:hint="default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cs="Arial"/>
                <w:lang w:val="en-US" w:eastAsia="zh-CN"/>
              </w:rPr>
              <w:t>长度为20个Byte</w:t>
            </w:r>
          </w:p>
        </w:tc>
        <w:tc>
          <w:tcPr>
            <w:tcW w:w="1968" w:type="dxa"/>
            <w:vAlign w:val="center"/>
          </w:tcPr>
          <w:p w14:paraId="3DA43659">
            <w:pPr>
              <w:jc w:val="center"/>
            </w:pPr>
            <w:r>
              <w:rPr>
                <w:rFonts w:hint="eastAsia"/>
              </w:rPr>
              <w:t>字符串形式</w:t>
            </w:r>
          </w:p>
        </w:tc>
      </w:tr>
      <w:tr w14:paraId="7D7FF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114" w:type="dxa"/>
            <w:vAlign w:val="center"/>
          </w:tcPr>
          <w:p w14:paraId="5174DE66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3]~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42</w:t>
            </w:r>
            <w:r>
              <w:rPr>
                <w:rFonts w:hint="eastAsia"/>
              </w:rPr>
              <w:t>]</w:t>
            </w:r>
          </w:p>
        </w:tc>
        <w:tc>
          <w:tcPr>
            <w:tcW w:w="1943" w:type="dxa"/>
            <w:vAlign w:val="center"/>
          </w:tcPr>
          <w:p w14:paraId="27C9D645">
            <w:pPr>
              <w:jc w:val="center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写SNMPwrite</w:t>
            </w:r>
          </w:p>
        </w:tc>
        <w:tc>
          <w:tcPr>
            <w:tcW w:w="2588" w:type="dxa"/>
            <w:vAlign w:val="center"/>
          </w:tcPr>
          <w:p w14:paraId="5920A9E9">
            <w:pPr>
              <w:jc w:val="left"/>
              <w:rPr>
                <w:rFonts w:hint="default" w:ascii="宋体" w:hAnsi="宋体" w:cs="Arial"/>
                <w:lang w:val="en-US" w:eastAsia="zh-CN"/>
              </w:rPr>
            </w:pPr>
            <w:r>
              <w:rPr>
                <w:rFonts w:hint="eastAsia" w:ascii="宋体" w:hAnsi="宋体" w:cs="Arial"/>
                <w:lang w:val="en-US" w:eastAsia="zh-CN"/>
              </w:rPr>
              <w:t>长度为20个Byte</w:t>
            </w:r>
          </w:p>
        </w:tc>
        <w:tc>
          <w:tcPr>
            <w:tcW w:w="1968" w:type="dxa"/>
            <w:vAlign w:val="center"/>
          </w:tcPr>
          <w:p w14:paraId="33B3B7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字符串形式</w:t>
            </w:r>
          </w:p>
        </w:tc>
      </w:tr>
    </w:tbl>
    <w:p w14:paraId="193857B7"/>
    <w:p w14:paraId="4B155B34">
      <w:pPr>
        <w:rPr>
          <w:rFonts w:hint="default"/>
          <w:b/>
          <w:bCs/>
          <w:sz w:val="30"/>
          <w:szCs w:val="30"/>
          <w:lang w:val="en-US"/>
        </w:rPr>
      </w:pPr>
      <w:r>
        <w:rPr>
          <w:rFonts w:hint="eastAsia"/>
          <w:lang w:val="en-US" w:eastAsia="zh-CN"/>
        </w:rPr>
        <w:t>返回值数据段为0</w:t>
      </w:r>
    </w:p>
    <w:p w14:paraId="3E9E56AF">
      <w:pPr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上位机升级请求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992"/>
        <w:gridCol w:w="2021"/>
        <w:gridCol w:w="1807"/>
        <w:gridCol w:w="1842"/>
      </w:tblGrid>
      <w:tr w14:paraId="7CBF9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6"/>
            <w:shd w:val="clear" w:color="auto" w:fill="D9D9D9"/>
          </w:tcPr>
          <w:p w14:paraId="5B704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上位机发送指令</w:t>
            </w:r>
          </w:p>
        </w:tc>
      </w:tr>
      <w:tr w14:paraId="60E143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D9D9D9"/>
          </w:tcPr>
          <w:p w14:paraId="5D9312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起始符</w:t>
            </w:r>
          </w:p>
        </w:tc>
        <w:tc>
          <w:tcPr>
            <w:tcW w:w="992" w:type="dxa"/>
            <w:shd w:val="clear" w:color="auto" w:fill="D9D9D9"/>
          </w:tcPr>
          <w:p w14:paraId="6E368B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地址符</w:t>
            </w:r>
          </w:p>
        </w:tc>
        <w:tc>
          <w:tcPr>
            <w:tcW w:w="992" w:type="dxa"/>
            <w:shd w:val="clear" w:color="auto" w:fill="D9D9D9"/>
          </w:tcPr>
          <w:p w14:paraId="3D8A1F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命令符</w:t>
            </w:r>
          </w:p>
        </w:tc>
        <w:tc>
          <w:tcPr>
            <w:tcW w:w="2021" w:type="dxa"/>
            <w:shd w:val="clear" w:color="auto" w:fill="D9D9D9"/>
          </w:tcPr>
          <w:p w14:paraId="76D509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7" w:type="dxa"/>
            <w:shd w:val="clear" w:color="auto" w:fill="D9D9D9"/>
          </w:tcPr>
          <w:p w14:paraId="65D31D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校验码</w:t>
            </w:r>
          </w:p>
        </w:tc>
        <w:tc>
          <w:tcPr>
            <w:tcW w:w="1842" w:type="dxa"/>
            <w:shd w:val="clear" w:color="auto" w:fill="D9D9D9"/>
          </w:tcPr>
          <w:p w14:paraId="6F245B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结束符</w:t>
            </w:r>
          </w:p>
        </w:tc>
      </w:tr>
      <w:tr w14:paraId="2D93C7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9" w:type="dxa"/>
          </w:tcPr>
          <w:p w14:paraId="3CE647B5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Byte[0]</w:t>
            </w:r>
          </w:p>
        </w:tc>
        <w:tc>
          <w:tcPr>
            <w:tcW w:w="992" w:type="dxa"/>
          </w:tcPr>
          <w:p w14:paraId="6959C0E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Byte[1]</w:t>
            </w:r>
          </w:p>
        </w:tc>
        <w:tc>
          <w:tcPr>
            <w:tcW w:w="992" w:type="dxa"/>
          </w:tcPr>
          <w:p w14:paraId="334AF33B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Byte[2]</w:t>
            </w:r>
          </w:p>
        </w:tc>
        <w:tc>
          <w:tcPr>
            <w:tcW w:w="2021" w:type="dxa"/>
          </w:tcPr>
          <w:p w14:paraId="5D61DB9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Byte[3]—Byte[57]</w:t>
            </w:r>
          </w:p>
        </w:tc>
        <w:tc>
          <w:tcPr>
            <w:tcW w:w="1807" w:type="dxa"/>
          </w:tcPr>
          <w:p w14:paraId="0E3178A3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Byte[58]-Byte[61]</w:t>
            </w:r>
          </w:p>
        </w:tc>
        <w:tc>
          <w:tcPr>
            <w:tcW w:w="1842" w:type="dxa"/>
          </w:tcPr>
          <w:p w14:paraId="1AEDBDB7">
            <w:pPr>
              <w:jc w:val="center"/>
            </w:pPr>
            <w:r>
              <w:rPr>
                <w:rFonts w:hint="eastAsia"/>
                <w:sz w:val="21"/>
                <w:szCs w:val="21"/>
              </w:rPr>
              <w:t>Byte[62]-Byte[63]</w:t>
            </w:r>
          </w:p>
        </w:tc>
      </w:tr>
      <w:tr w14:paraId="7CD30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 w14:paraId="1951F38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0x3A</w:t>
            </w:r>
          </w:p>
        </w:tc>
        <w:tc>
          <w:tcPr>
            <w:tcW w:w="992" w:type="dxa"/>
          </w:tcPr>
          <w:p w14:paraId="77F81CA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0x01</w:t>
            </w:r>
          </w:p>
        </w:tc>
        <w:tc>
          <w:tcPr>
            <w:tcW w:w="992" w:type="dxa"/>
          </w:tcPr>
          <w:p w14:paraId="046FABEE"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0x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0f</w:t>
            </w:r>
          </w:p>
        </w:tc>
        <w:tc>
          <w:tcPr>
            <w:tcW w:w="2021" w:type="dxa"/>
          </w:tcPr>
          <w:p w14:paraId="4B236FC0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数据段(都是0)</w:t>
            </w:r>
          </w:p>
        </w:tc>
        <w:tc>
          <w:tcPr>
            <w:tcW w:w="1807" w:type="dxa"/>
          </w:tcPr>
          <w:p w14:paraId="2982EB9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CRC校验值</w:t>
            </w:r>
          </w:p>
        </w:tc>
        <w:tc>
          <w:tcPr>
            <w:tcW w:w="1842" w:type="dxa"/>
          </w:tcPr>
          <w:p w14:paraId="1E96088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0x0D 0x0A</w:t>
            </w:r>
          </w:p>
        </w:tc>
      </w:tr>
    </w:tbl>
    <w:p w14:paraId="114CFCB8">
      <w:r>
        <w:rPr>
          <w:rFonts w:hint="eastAsia"/>
        </w:rPr>
        <w:br w:type="textWrapping"/>
      </w:r>
      <w:r>
        <w:rPr>
          <w:rFonts w:hint="eastAsia"/>
        </w:rPr>
        <w:t>数据段定义:</w:t>
      </w:r>
    </w:p>
    <w:tbl>
      <w:tblPr>
        <w:tblStyle w:val="1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2884"/>
        <w:gridCol w:w="2001"/>
        <w:gridCol w:w="1643"/>
      </w:tblGrid>
      <w:tr w14:paraId="584A4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shd w:val="clear" w:color="auto" w:fill="D9D9D9"/>
            <w:vAlign w:val="top"/>
          </w:tcPr>
          <w:p w14:paraId="2A12787B">
            <w:pPr>
              <w:jc w:val="center"/>
            </w:pPr>
            <w:r>
              <w:rPr>
                <w:rFonts w:hint="eastAsia"/>
              </w:rPr>
              <w:t>字节位置</w:t>
            </w:r>
          </w:p>
        </w:tc>
        <w:tc>
          <w:tcPr>
            <w:tcW w:w="2951" w:type="dxa"/>
            <w:shd w:val="clear" w:color="auto" w:fill="D9D9D9"/>
            <w:vAlign w:val="top"/>
          </w:tcPr>
          <w:p w14:paraId="4BF4F17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872" w:type="dxa"/>
            <w:shd w:val="clear" w:color="auto" w:fill="D9D9D9"/>
            <w:vAlign w:val="top"/>
          </w:tcPr>
          <w:p w14:paraId="58C3A36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76" w:type="dxa"/>
            <w:shd w:val="clear" w:color="auto" w:fill="D9D9D9"/>
            <w:vAlign w:val="top"/>
          </w:tcPr>
          <w:p w14:paraId="680AD20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14:paraId="375B4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14" w:type="dxa"/>
            <w:vAlign w:val="center"/>
          </w:tcPr>
          <w:p w14:paraId="7813DAB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]~</w:t>
            </w:r>
            <w:r>
              <w:rPr>
                <w:rFonts w:hint="eastAsia"/>
                <w:sz w:val="21"/>
                <w:szCs w:val="21"/>
              </w:rPr>
              <w:t>Byte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]</w:t>
            </w:r>
          </w:p>
        </w:tc>
        <w:tc>
          <w:tcPr>
            <w:tcW w:w="2951" w:type="dxa"/>
            <w:vAlign w:val="center"/>
          </w:tcPr>
          <w:p w14:paraId="4AC39857">
            <w:pPr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升级密码</w:t>
            </w:r>
          </w:p>
        </w:tc>
        <w:tc>
          <w:tcPr>
            <w:tcW w:w="1872" w:type="dxa"/>
            <w:vAlign w:val="center"/>
          </w:tcPr>
          <w:p w14:paraId="4901463D"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密码为STARWAYUPDATANOW!</w:t>
            </w:r>
          </w:p>
        </w:tc>
        <w:tc>
          <w:tcPr>
            <w:tcW w:w="1676" w:type="dxa"/>
            <w:vAlign w:val="center"/>
          </w:tcPr>
          <w:p w14:paraId="557CAFD0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字符串</w:t>
            </w:r>
          </w:p>
        </w:tc>
      </w:tr>
    </w:tbl>
    <w:p w14:paraId="4E4BD0B6"/>
    <w:p w14:paraId="795B0248">
      <w:r>
        <w:rPr>
          <w:rFonts w:hint="eastAsia"/>
          <w:b/>
          <w:bCs/>
          <w:sz w:val="30"/>
          <w:szCs w:val="30"/>
          <w:lang w:val="en-US" w:eastAsia="zh-CN"/>
        </w:rPr>
        <w:t>/////////////////////////////////////////////////////////////////////////////////////////////</w:t>
      </w:r>
      <w:bookmarkEnd w:id="12"/>
      <w:bookmarkStart w:id="14" w:name="_Toc435020444"/>
    </w:p>
    <w:p w14:paraId="49D73D55">
      <w:pPr>
        <w:pStyle w:val="3"/>
      </w:pPr>
      <w:bookmarkStart w:id="15" w:name="_Toc14691"/>
      <w:r>
        <w:rPr>
          <w:rFonts w:hint="eastAsia"/>
        </w:rPr>
        <w:t>2.</w:t>
      </w:r>
      <w:r>
        <w:rPr>
          <w:rFonts w:hint="eastAsia"/>
          <w:lang w:val="en-US" w:eastAsia="zh-CN"/>
        </w:rPr>
        <w:t>65</w:t>
      </w:r>
      <w:r>
        <w:rPr>
          <w:rFonts w:hint="eastAsia"/>
        </w:rPr>
        <w:t xml:space="preserve"> CRC检验码</w:t>
      </w:r>
      <w:bookmarkEnd w:id="14"/>
      <w:bookmarkEnd w:id="15"/>
    </w:p>
    <w:p w14:paraId="6158B394"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</w:t>
      </w:r>
      <w:r>
        <w:rPr>
          <w:rFonts w:hint="eastAsia" w:ascii="宋体" w:hAnsi="宋体"/>
          <w:bCs/>
          <w:sz w:val="28"/>
          <w:szCs w:val="28"/>
        </w:rPr>
        <w:t>本协议</w:t>
      </w:r>
      <w:r>
        <w:rPr>
          <w:rFonts w:hint="eastAsia"/>
          <w:sz w:val="28"/>
          <w:szCs w:val="28"/>
        </w:rPr>
        <w:t>采用32位CRC检验，检验码长度为4字节。每一个8位字节，先转换为32位（高位补零），再进行校验。校验只针对B[0]到B[56]共57个字节进行。校验结果放在B[58]-B[61]，右对齐，低位在右。</w:t>
      </w:r>
    </w:p>
    <w:p w14:paraId="22EE1C7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以下是32位CRC校验的C代码：</w:t>
      </w:r>
    </w:p>
    <w:p w14:paraId="23C6EA0F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highlight w:val="white"/>
        </w:rPr>
        <w:t>public</w:t>
      </w:r>
      <w:r>
        <w:rPr>
          <w:rFonts w:hint="eastAsia" w:ascii="新宋体" w:hAnsi="新宋体" w:eastAsia="新宋体"/>
          <w:color w:val="000000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highlight w:val="white"/>
        </w:rPr>
        <w:t>UInt32</w:t>
      </w:r>
      <w:r>
        <w:rPr>
          <w:rFonts w:hint="eastAsia" w:ascii="新宋体" w:hAnsi="新宋体" w:eastAsia="新宋体"/>
          <w:color w:val="000000"/>
          <w:highlight w:val="white"/>
        </w:rPr>
        <w:t xml:space="preserve"> cal_crc(</w:t>
      </w:r>
      <w:r>
        <w:rPr>
          <w:rFonts w:hint="eastAsia" w:ascii="新宋体" w:hAnsi="新宋体" w:eastAsia="新宋体"/>
          <w:color w:val="0000FF"/>
          <w:highlight w:val="white"/>
        </w:rPr>
        <w:t>byte</w:t>
      </w:r>
      <w:r>
        <w:rPr>
          <w:rFonts w:hint="eastAsia" w:ascii="新宋体" w:hAnsi="新宋体" w:eastAsia="新宋体"/>
          <w:color w:val="000000"/>
          <w:highlight w:val="white"/>
        </w:rPr>
        <w:t xml:space="preserve">[] ptr, </w:t>
      </w:r>
      <w:r>
        <w:rPr>
          <w:rFonts w:hint="eastAsia" w:ascii="新宋体" w:hAnsi="新宋体" w:eastAsia="新宋体"/>
          <w:color w:val="0000FF"/>
          <w:highlight w:val="white"/>
        </w:rPr>
        <w:t>byte</w:t>
      </w:r>
      <w:r>
        <w:rPr>
          <w:rFonts w:hint="eastAsia" w:ascii="新宋体" w:hAnsi="新宋体" w:eastAsia="新宋体"/>
          <w:color w:val="000000"/>
          <w:highlight w:val="white"/>
        </w:rPr>
        <w:t xml:space="preserve"> len)</w:t>
      </w:r>
    </w:p>
    <w:p w14:paraId="210DF959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{</w:t>
      </w:r>
    </w:p>
    <w:p w14:paraId="30239224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highlight w:val="white"/>
        </w:rPr>
        <w:t>UInt32</w:t>
      </w:r>
      <w:r>
        <w:rPr>
          <w:rFonts w:hint="eastAsia" w:ascii="新宋体" w:hAnsi="新宋体" w:eastAsia="新宋体"/>
          <w:color w:val="000000"/>
          <w:highlight w:val="white"/>
        </w:rPr>
        <w:t xml:space="preserve"> xbit, i = 0;</w:t>
      </w:r>
    </w:p>
    <w:p w14:paraId="5FAA3B81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highlight w:val="white"/>
        </w:rPr>
        <w:t>UInt32</w:t>
      </w:r>
      <w:r>
        <w:rPr>
          <w:rFonts w:hint="eastAsia" w:ascii="新宋体" w:hAnsi="新宋体" w:eastAsia="新宋体"/>
          <w:color w:val="000000"/>
          <w:highlight w:val="white"/>
        </w:rPr>
        <w:t xml:space="preserve"> data;</w:t>
      </w:r>
    </w:p>
    <w:p w14:paraId="20B9A832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highlight w:val="white"/>
        </w:rPr>
        <w:t>UInt32</w:t>
      </w:r>
      <w:r>
        <w:rPr>
          <w:rFonts w:hint="eastAsia" w:ascii="新宋体" w:hAnsi="新宋体" w:eastAsia="新宋体"/>
          <w:color w:val="000000"/>
          <w:highlight w:val="white"/>
        </w:rPr>
        <w:t xml:space="preserve"> crc = 0xffffffff;</w:t>
      </w:r>
    </w:p>
    <w:p w14:paraId="0D7641F6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highlight w:val="white"/>
        </w:rPr>
        <w:t>UInt32</w:t>
      </w:r>
      <w:r>
        <w:rPr>
          <w:rFonts w:hint="eastAsia" w:ascii="新宋体" w:hAnsi="新宋体" w:eastAsia="新宋体"/>
          <w:color w:val="000000"/>
          <w:highlight w:val="white"/>
        </w:rPr>
        <w:t xml:space="preserve"> dwpoly = 0x04c11db7;</w:t>
      </w:r>
    </w:p>
    <w:p w14:paraId="0CCD2BE6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highlight w:val="white"/>
        </w:rPr>
        <w:t>Byte</w:t>
      </w:r>
      <w:r>
        <w:rPr>
          <w:rFonts w:hint="eastAsia" w:ascii="新宋体" w:hAnsi="新宋体" w:eastAsia="新宋体"/>
          <w:color w:val="000000"/>
          <w:highlight w:val="white"/>
        </w:rPr>
        <w:t xml:space="preserve"> bits;</w:t>
      </w:r>
    </w:p>
    <w:p w14:paraId="3619CC81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highlight w:val="white"/>
        </w:rPr>
        <w:t>while</w:t>
      </w:r>
      <w:r>
        <w:rPr>
          <w:rFonts w:hint="eastAsia" w:ascii="新宋体" w:hAnsi="新宋体" w:eastAsia="新宋体"/>
          <w:color w:val="000000"/>
          <w:highlight w:val="white"/>
        </w:rPr>
        <w:t xml:space="preserve"> (len-- &gt; 0)</w:t>
      </w:r>
    </w:p>
    <w:p w14:paraId="16C74250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{</w:t>
      </w:r>
    </w:p>
    <w:p w14:paraId="7547BB8B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xbit = 0x80000000;</w:t>
      </w:r>
    </w:p>
    <w:p w14:paraId="5BF2C472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data = ptr[i++];</w:t>
      </w:r>
    </w:p>
    <w:p w14:paraId="0B673A7C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highlight w:val="white"/>
        </w:rPr>
        <w:t>for</w:t>
      </w:r>
      <w:r>
        <w:rPr>
          <w:rFonts w:hint="eastAsia" w:ascii="新宋体" w:hAnsi="新宋体" w:eastAsia="新宋体"/>
          <w:color w:val="000000"/>
          <w:highlight w:val="white"/>
        </w:rPr>
        <w:t xml:space="preserve"> (bits = 0; bits &lt; 32; bits++)</w:t>
      </w:r>
    </w:p>
    <w:p w14:paraId="123B5E32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{</w:t>
      </w:r>
    </w:p>
    <w:p w14:paraId="0A997205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highlight w:val="white"/>
        </w:rPr>
        <w:t>if</w:t>
      </w:r>
      <w:r>
        <w:rPr>
          <w:rFonts w:hint="eastAsia" w:ascii="新宋体" w:hAnsi="新宋体" w:eastAsia="新宋体"/>
          <w:color w:val="000000"/>
          <w:highlight w:val="white"/>
        </w:rPr>
        <w:t xml:space="preserve"> ((crc &amp; 0x80000000) == 0x80000000)</w:t>
      </w:r>
    </w:p>
    <w:p w14:paraId="3BB7D2BA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    {</w:t>
      </w:r>
    </w:p>
    <w:p w14:paraId="161C0A28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        crc &lt;&lt;= 1;</w:t>
      </w:r>
    </w:p>
    <w:p w14:paraId="4CBE592D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        crc ^= dwpoly;</w:t>
      </w:r>
    </w:p>
    <w:p w14:paraId="3D6FF97A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    }</w:t>
      </w:r>
    </w:p>
    <w:p w14:paraId="0BC286E7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highlight w:val="white"/>
        </w:rPr>
        <w:t>else</w:t>
      </w:r>
    </w:p>
    <w:p w14:paraId="40BE0DA1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        crc &lt;&lt;= 1;</w:t>
      </w:r>
    </w:p>
    <w:p w14:paraId="561DBECA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highlight w:val="white"/>
        </w:rPr>
        <w:t>if</w:t>
      </w:r>
      <w:r>
        <w:rPr>
          <w:rFonts w:hint="eastAsia" w:ascii="新宋体" w:hAnsi="新宋体" w:eastAsia="新宋体"/>
          <w:color w:val="000000"/>
          <w:highlight w:val="white"/>
        </w:rPr>
        <w:t xml:space="preserve"> ((data &amp; xbit) == xbit)</w:t>
      </w:r>
    </w:p>
    <w:p w14:paraId="4E2D3B66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        crc ^= dwpoly;</w:t>
      </w:r>
    </w:p>
    <w:p w14:paraId="384CA719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    xbit &gt;&gt;= 1;</w:t>
      </w:r>
    </w:p>
    <w:p w14:paraId="6FB34B43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    }</w:t>
      </w:r>
    </w:p>
    <w:p w14:paraId="4C5B39BB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}</w:t>
      </w:r>
    </w:p>
    <w:p w14:paraId="62C2A674">
      <w:pPr>
        <w:autoSpaceDE w:val="0"/>
        <w:autoSpaceDN w:val="0"/>
        <w:rPr>
          <w:rFonts w:hint="eastAsia" w:ascii="新宋体" w:hAnsi="新宋体" w:eastAsia="新宋体"/>
          <w:color w:val="000000"/>
          <w:highlight w:val="white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highlight w:val="white"/>
        </w:rPr>
        <w:t>return</w:t>
      </w:r>
      <w:r>
        <w:rPr>
          <w:rFonts w:hint="eastAsia" w:ascii="新宋体" w:hAnsi="新宋体" w:eastAsia="新宋体"/>
          <w:color w:val="000000"/>
          <w:highlight w:val="white"/>
        </w:rPr>
        <w:t xml:space="preserve"> crc;</w:t>
      </w:r>
    </w:p>
    <w:p w14:paraId="6078A314">
      <w:pPr>
        <w:jc w:val="left"/>
        <w:rPr>
          <w:rFonts w:hint="eastAsia" w:ascii="新宋体" w:hAnsi="新宋体" w:eastAsia="新宋体"/>
          <w:color w:val="000000"/>
        </w:rPr>
      </w:pPr>
      <w:r>
        <w:rPr>
          <w:rFonts w:hint="eastAsia" w:ascii="新宋体" w:hAnsi="新宋体" w:eastAsia="新宋体"/>
          <w:color w:val="000000"/>
          <w:highlight w:val="white"/>
        </w:rPr>
        <w:t xml:space="preserve">        }</w:t>
      </w:r>
    </w:p>
    <w:p w14:paraId="0F152889">
      <w:pPr>
        <w:jc w:val="left"/>
        <w:rPr>
          <w:rFonts w:hint="eastAsia" w:ascii="新宋体" w:hAnsi="新宋体" w:eastAsia="新宋体"/>
          <w:color w:val="000000"/>
          <w:sz w:val="19"/>
        </w:rPr>
      </w:pPr>
    </w:p>
    <w:p w14:paraId="39C0C352">
      <w:pPr>
        <w:jc w:val="left"/>
        <w:rPr>
          <w:rFonts w:hint="eastAsia" w:ascii="新宋体" w:hAnsi="新宋体" w:eastAsia="新宋体"/>
          <w:color w:val="000000"/>
          <w:sz w:val="19"/>
        </w:rPr>
      </w:pPr>
    </w:p>
    <w:p w14:paraId="3311F96E">
      <w:pPr>
        <w:jc w:val="left"/>
        <w:rPr>
          <w:rFonts w:hint="eastAsia" w:ascii="新宋体" w:hAnsi="新宋体" w:eastAsia="新宋体"/>
          <w:color w:val="000000"/>
          <w:sz w:val="19"/>
        </w:rPr>
      </w:pPr>
    </w:p>
    <w:p w14:paraId="539AC63A">
      <w:pPr>
        <w:jc w:val="left"/>
        <w:rPr>
          <w:rFonts w:hint="eastAsia" w:ascii="新宋体" w:hAnsi="新宋体" w:eastAsia="新宋体"/>
          <w:color w:val="000000"/>
          <w:sz w:val="19"/>
        </w:rPr>
      </w:pPr>
    </w:p>
    <w:p w14:paraId="73B39408">
      <w:pPr>
        <w:jc w:val="left"/>
        <w:rPr>
          <w:rFonts w:hint="eastAsia" w:ascii="新宋体" w:hAnsi="新宋体" w:eastAsia="新宋体"/>
          <w:color w:val="000000"/>
          <w:sz w:val="19"/>
        </w:rPr>
      </w:pPr>
    </w:p>
    <w:p w14:paraId="4B42E580">
      <w:pPr>
        <w:jc w:val="left"/>
        <w:rPr>
          <w:rFonts w:hint="eastAsia" w:ascii="宋体" w:hAnsi="宋体"/>
          <w:sz w:val="28"/>
          <w:szCs w:val="28"/>
        </w:rPr>
      </w:pPr>
    </w:p>
    <w:p w14:paraId="606B3D3C"/>
    <w:p w14:paraId="0D19098E">
      <w:pPr>
        <w:jc w:val="left"/>
      </w:pPr>
    </w:p>
    <w:p w14:paraId="14904F80">
      <w:pPr>
        <w:jc w:val="left"/>
      </w:pPr>
    </w:p>
    <w:p w14:paraId="7F469CD7"/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7EF8DD">
    <w:pPr>
      <w:pStyle w:val="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16</w:t>
    </w:r>
    <w:r>
      <w:fldChar w:fldCharType="end"/>
    </w:r>
    <w:r>
      <w:rPr>
        <w:rFonts w:hint="eastAsia"/>
      </w:rPr>
      <w:t>页</w:t>
    </w:r>
  </w:p>
  <w:p w14:paraId="471E1AB0"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25290D"/>
    <w:multiLevelType w:val="multilevel"/>
    <w:tmpl w:val="F32529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000000E"/>
    <w:multiLevelType w:val="multilevel"/>
    <w:tmpl w:val="0000000E"/>
    <w:lvl w:ilvl="0" w:tentative="0">
      <w:start w:val="1"/>
      <w:numFmt w:val="lowerLetter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AC030DB"/>
    <w:multiLevelType w:val="multilevel"/>
    <w:tmpl w:val="5AC030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3ZTY2ZDJjYzFiYzhlZmQ0ZmY5OWMzZDE0YmQyZGYifQ=="/>
  </w:docVars>
  <w:rsids>
    <w:rsidRoot w:val="00172A27"/>
    <w:rsid w:val="00004821"/>
    <w:rsid w:val="00012294"/>
    <w:rsid w:val="000162EF"/>
    <w:rsid w:val="00020538"/>
    <w:rsid w:val="00020C60"/>
    <w:rsid w:val="00021A11"/>
    <w:rsid w:val="00026F99"/>
    <w:rsid w:val="00041506"/>
    <w:rsid w:val="00051B1A"/>
    <w:rsid w:val="00064652"/>
    <w:rsid w:val="00070A64"/>
    <w:rsid w:val="00074D91"/>
    <w:rsid w:val="00080E0F"/>
    <w:rsid w:val="0009566C"/>
    <w:rsid w:val="00095A18"/>
    <w:rsid w:val="000A04AF"/>
    <w:rsid w:val="000A22FF"/>
    <w:rsid w:val="000A6F7E"/>
    <w:rsid w:val="000B1939"/>
    <w:rsid w:val="000B3774"/>
    <w:rsid w:val="000C5458"/>
    <w:rsid w:val="000D38EC"/>
    <w:rsid w:val="000E1970"/>
    <w:rsid w:val="000E41A5"/>
    <w:rsid w:val="000F123F"/>
    <w:rsid w:val="000F5033"/>
    <w:rsid w:val="00106301"/>
    <w:rsid w:val="00114F3E"/>
    <w:rsid w:val="00122AE4"/>
    <w:rsid w:val="001247F5"/>
    <w:rsid w:val="00126C05"/>
    <w:rsid w:val="00140208"/>
    <w:rsid w:val="00141D30"/>
    <w:rsid w:val="001476C5"/>
    <w:rsid w:val="00151A02"/>
    <w:rsid w:val="00154932"/>
    <w:rsid w:val="001560DC"/>
    <w:rsid w:val="00157E8E"/>
    <w:rsid w:val="00172A27"/>
    <w:rsid w:val="00174C82"/>
    <w:rsid w:val="00181CA7"/>
    <w:rsid w:val="00183512"/>
    <w:rsid w:val="001915D6"/>
    <w:rsid w:val="0019462E"/>
    <w:rsid w:val="00195D2C"/>
    <w:rsid w:val="001A1E7C"/>
    <w:rsid w:val="001A24AA"/>
    <w:rsid w:val="001A5EE6"/>
    <w:rsid w:val="001B2847"/>
    <w:rsid w:val="001B3354"/>
    <w:rsid w:val="001D5774"/>
    <w:rsid w:val="001E1636"/>
    <w:rsid w:val="001E1A0D"/>
    <w:rsid w:val="001F025B"/>
    <w:rsid w:val="00210DB0"/>
    <w:rsid w:val="00215E40"/>
    <w:rsid w:val="00230B66"/>
    <w:rsid w:val="00231C39"/>
    <w:rsid w:val="00243A7D"/>
    <w:rsid w:val="002553CC"/>
    <w:rsid w:val="002566E0"/>
    <w:rsid w:val="002705B1"/>
    <w:rsid w:val="00275D02"/>
    <w:rsid w:val="00280659"/>
    <w:rsid w:val="00287723"/>
    <w:rsid w:val="0029324C"/>
    <w:rsid w:val="002972BA"/>
    <w:rsid w:val="002A0434"/>
    <w:rsid w:val="002A3BC2"/>
    <w:rsid w:val="002A6AF8"/>
    <w:rsid w:val="002B4788"/>
    <w:rsid w:val="002C317F"/>
    <w:rsid w:val="002D3AFD"/>
    <w:rsid w:val="002D44A8"/>
    <w:rsid w:val="002D53DD"/>
    <w:rsid w:val="002D73E8"/>
    <w:rsid w:val="002D7556"/>
    <w:rsid w:val="002D7772"/>
    <w:rsid w:val="00310BB9"/>
    <w:rsid w:val="00312DDE"/>
    <w:rsid w:val="00323385"/>
    <w:rsid w:val="00324D47"/>
    <w:rsid w:val="00331261"/>
    <w:rsid w:val="00332C68"/>
    <w:rsid w:val="00334650"/>
    <w:rsid w:val="00336E06"/>
    <w:rsid w:val="00341D62"/>
    <w:rsid w:val="003422F8"/>
    <w:rsid w:val="0034336F"/>
    <w:rsid w:val="00375C45"/>
    <w:rsid w:val="0038214A"/>
    <w:rsid w:val="00384AED"/>
    <w:rsid w:val="003A5DAA"/>
    <w:rsid w:val="003B2B2C"/>
    <w:rsid w:val="003B3D9C"/>
    <w:rsid w:val="003C720B"/>
    <w:rsid w:val="003E33AF"/>
    <w:rsid w:val="00401C00"/>
    <w:rsid w:val="00411578"/>
    <w:rsid w:val="00417D27"/>
    <w:rsid w:val="0043008F"/>
    <w:rsid w:val="0043370C"/>
    <w:rsid w:val="00435360"/>
    <w:rsid w:val="00437896"/>
    <w:rsid w:val="00444651"/>
    <w:rsid w:val="0044544D"/>
    <w:rsid w:val="00450FC8"/>
    <w:rsid w:val="0046064F"/>
    <w:rsid w:val="00470309"/>
    <w:rsid w:val="00470FE6"/>
    <w:rsid w:val="00474A24"/>
    <w:rsid w:val="00483E2A"/>
    <w:rsid w:val="004A7D88"/>
    <w:rsid w:val="004B0DE4"/>
    <w:rsid w:val="004C773F"/>
    <w:rsid w:val="004D41C9"/>
    <w:rsid w:val="004E2E4A"/>
    <w:rsid w:val="004E40D7"/>
    <w:rsid w:val="004E5BF4"/>
    <w:rsid w:val="004F3C9D"/>
    <w:rsid w:val="004F7893"/>
    <w:rsid w:val="00512580"/>
    <w:rsid w:val="00520983"/>
    <w:rsid w:val="00527D3E"/>
    <w:rsid w:val="00536DB6"/>
    <w:rsid w:val="00563392"/>
    <w:rsid w:val="005647D5"/>
    <w:rsid w:val="00572D0B"/>
    <w:rsid w:val="00576302"/>
    <w:rsid w:val="005B597E"/>
    <w:rsid w:val="005C100D"/>
    <w:rsid w:val="005D219D"/>
    <w:rsid w:val="005D35B5"/>
    <w:rsid w:val="005D718E"/>
    <w:rsid w:val="005E24E2"/>
    <w:rsid w:val="00624B01"/>
    <w:rsid w:val="006371B1"/>
    <w:rsid w:val="00676D3F"/>
    <w:rsid w:val="006802C0"/>
    <w:rsid w:val="0068155E"/>
    <w:rsid w:val="006901B6"/>
    <w:rsid w:val="00690C46"/>
    <w:rsid w:val="00694565"/>
    <w:rsid w:val="0069466D"/>
    <w:rsid w:val="006B1D6A"/>
    <w:rsid w:val="006B779E"/>
    <w:rsid w:val="006D5FCA"/>
    <w:rsid w:val="006D7EDA"/>
    <w:rsid w:val="006E27F5"/>
    <w:rsid w:val="0070266D"/>
    <w:rsid w:val="00704419"/>
    <w:rsid w:val="00722D5D"/>
    <w:rsid w:val="007327E4"/>
    <w:rsid w:val="00734081"/>
    <w:rsid w:val="0074532D"/>
    <w:rsid w:val="00772E36"/>
    <w:rsid w:val="00773578"/>
    <w:rsid w:val="00780025"/>
    <w:rsid w:val="00780717"/>
    <w:rsid w:val="00784896"/>
    <w:rsid w:val="00784F23"/>
    <w:rsid w:val="007917F9"/>
    <w:rsid w:val="0079583C"/>
    <w:rsid w:val="00796283"/>
    <w:rsid w:val="007A7DA7"/>
    <w:rsid w:val="008153BF"/>
    <w:rsid w:val="00821784"/>
    <w:rsid w:val="008244F0"/>
    <w:rsid w:val="00836803"/>
    <w:rsid w:val="008436CA"/>
    <w:rsid w:val="00852C92"/>
    <w:rsid w:val="00852D47"/>
    <w:rsid w:val="008676D4"/>
    <w:rsid w:val="00872295"/>
    <w:rsid w:val="00873948"/>
    <w:rsid w:val="00892047"/>
    <w:rsid w:val="008A3699"/>
    <w:rsid w:val="008B0D60"/>
    <w:rsid w:val="008C09FE"/>
    <w:rsid w:val="008C4DA7"/>
    <w:rsid w:val="008E1A6B"/>
    <w:rsid w:val="00901497"/>
    <w:rsid w:val="00901FF2"/>
    <w:rsid w:val="00903069"/>
    <w:rsid w:val="009063EB"/>
    <w:rsid w:val="00916A22"/>
    <w:rsid w:val="00935525"/>
    <w:rsid w:val="00944337"/>
    <w:rsid w:val="00953202"/>
    <w:rsid w:val="0096064C"/>
    <w:rsid w:val="009645F7"/>
    <w:rsid w:val="009749CE"/>
    <w:rsid w:val="0098085B"/>
    <w:rsid w:val="009A293F"/>
    <w:rsid w:val="009A7ACA"/>
    <w:rsid w:val="009B01ED"/>
    <w:rsid w:val="009B30E7"/>
    <w:rsid w:val="009B707A"/>
    <w:rsid w:val="009C2DF2"/>
    <w:rsid w:val="009D1A19"/>
    <w:rsid w:val="009D1C23"/>
    <w:rsid w:val="009E3FA8"/>
    <w:rsid w:val="009F6EB6"/>
    <w:rsid w:val="00A13B27"/>
    <w:rsid w:val="00A1789E"/>
    <w:rsid w:val="00A20040"/>
    <w:rsid w:val="00A23058"/>
    <w:rsid w:val="00A2515C"/>
    <w:rsid w:val="00A26C9E"/>
    <w:rsid w:val="00A270BC"/>
    <w:rsid w:val="00A43555"/>
    <w:rsid w:val="00A45600"/>
    <w:rsid w:val="00A51DCE"/>
    <w:rsid w:val="00A57A4B"/>
    <w:rsid w:val="00A75311"/>
    <w:rsid w:val="00A80C91"/>
    <w:rsid w:val="00A94BA9"/>
    <w:rsid w:val="00A974DC"/>
    <w:rsid w:val="00AA29D8"/>
    <w:rsid w:val="00AA54DF"/>
    <w:rsid w:val="00AA5EB5"/>
    <w:rsid w:val="00AB0C67"/>
    <w:rsid w:val="00AB392D"/>
    <w:rsid w:val="00AC2D8E"/>
    <w:rsid w:val="00AC4BD2"/>
    <w:rsid w:val="00AD46A8"/>
    <w:rsid w:val="00AD56C0"/>
    <w:rsid w:val="00AD5759"/>
    <w:rsid w:val="00AD7D26"/>
    <w:rsid w:val="00AE2EF1"/>
    <w:rsid w:val="00AE45B5"/>
    <w:rsid w:val="00AF4DC4"/>
    <w:rsid w:val="00AF6A9C"/>
    <w:rsid w:val="00B0218F"/>
    <w:rsid w:val="00B1617B"/>
    <w:rsid w:val="00B26787"/>
    <w:rsid w:val="00B26C2C"/>
    <w:rsid w:val="00B32320"/>
    <w:rsid w:val="00B34B5D"/>
    <w:rsid w:val="00B40A03"/>
    <w:rsid w:val="00B427B5"/>
    <w:rsid w:val="00B46CA0"/>
    <w:rsid w:val="00B504F9"/>
    <w:rsid w:val="00B52B36"/>
    <w:rsid w:val="00B52C44"/>
    <w:rsid w:val="00B53DA3"/>
    <w:rsid w:val="00B701B7"/>
    <w:rsid w:val="00B8110F"/>
    <w:rsid w:val="00BA6626"/>
    <w:rsid w:val="00BB6D6A"/>
    <w:rsid w:val="00BD560A"/>
    <w:rsid w:val="00BF4887"/>
    <w:rsid w:val="00C02D6D"/>
    <w:rsid w:val="00C0499E"/>
    <w:rsid w:val="00C07F6C"/>
    <w:rsid w:val="00C1389E"/>
    <w:rsid w:val="00C16D86"/>
    <w:rsid w:val="00C23427"/>
    <w:rsid w:val="00C24051"/>
    <w:rsid w:val="00C30320"/>
    <w:rsid w:val="00C40EF0"/>
    <w:rsid w:val="00C45E34"/>
    <w:rsid w:val="00C50D6D"/>
    <w:rsid w:val="00C54691"/>
    <w:rsid w:val="00C70B3F"/>
    <w:rsid w:val="00C76425"/>
    <w:rsid w:val="00C80912"/>
    <w:rsid w:val="00CA42E8"/>
    <w:rsid w:val="00CB6C54"/>
    <w:rsid w:val="00CC50C2"/>
    <w:rsid w:val="00D0137A"/>
    <w:rsid w:val="00D10964"/>
    <w:rsid w:val="00D17E28"/>
    <w:rsid w:val="00D226E4"/>
    <w:rsid w:val="00D26CB7"/>
    <w:rsid w:val="00D3186A"/>
    <w:rsid w:val="00D4062A"/>
    <w:rsid w:val="00D40C3A"/>
    <w:rsid w:val="00D41A66"/>
    <w:rsid w:val="00D558C6"/>
    <w:rsid w:val="00D57AB9"/>
    <w:rsid w:val="00D70515"/>
    <w:rsid w:val="00D75C4B"/>
    <w:rsid w:val="00D82EF2"/>
    <w:rsid w:val="00D83E57"/>
    <w:rsid w:val="00D9424B"/>
    <w:rsid w:val="00DA63A7"/>
    <w:rsid w:val="00DA71D9"/>
    <w:rsid w:val="00DB522E"/>
    <w:rsid w:val="00DB5452"/>
    <w:rsid w:val="00DB7416"/>
    <w:rsid w:val="00DB774C"/>
    <w:rsid w:val="00DD3097"/>
    <w:rsid w:val="00DE3DAB"/>
    <w:rsid w:val="00DE5EDB"/>
    <w:rsid w:val="00E1693C"/>
    <w:rsid w:val="00E37DCA"/>
    <w:rsid w:val="00E54F63"/>
    <w:rsid w:val="00E555CB"/>
    <w:rsid w:val="00E571CB"/>
    <w:rsid w:val="00E67DE1"/>
    <w:rsid w:val="00E95AF4"/>
    <w:rsid w:val="00EA1917"/>
    <w:rsid w:val="00EA2041"/>
    <w:rsid w:val="00EC42F5"/>
    <w:rsid w:val="00EF4909"/>
    <w:rsid w:val="00F15D3C"/>
    <w:rsid w:val="00F166FF"/>
    <w:rsid w:val="00F234C9"/>
    <w:rsid w:val="00F333D6"/>
    <w:rsid w:val="00F33BFE"/>
    <w:rsid w:val="00F349A7"/>
    <w:rsid w:val="00F40581"/>
    <w:rsid w:val="00F5230F"/>
    <w:rsid w:val="00F70F27"/>
    <w:rsid w:val="00F8294F"/>
    <w:rsid w:val="00F84CA4"/>
    <w:rsid w:val="00F87D38"/>
    <w:rsid w:val="00FA0954"/>
    <w:rsid w:val="00FA4C9D"/>
    <w:rsid w:val="00FB1049"/>
    <w:rsid w:val="00FB7D17"/>
    <w:rsid w:val="00FC2458"/>
    <w:rsid w:val="00FC4BC3"/>
    <w:rsid w:val="00FD1362"/>
    <w:rsid w:val="00FF0C39"/>
    <w:rsid w:val="00FF1C02"/>
    <w:rsid w:val="014A2DD9"/>
    <w:rsid w:val="077324C8"/>
    <w:rsid w:val="087D5842"/>
    <w:rsid w:val="09822888"/>
    <w:rsid w:val="0A7D5FCD"/>
    <w:rsid w:val="0A8740E8"/>
    <w:rsid w:val="0B2226D0"/>
    <w:rsid w:val="0E680D42"/>
    <w:rsid w:val="10914580"/>
    <w:rsid w:val="119C5DC0"/>
    <w:rsid w:val="1498610F"/>
    <w:rsid w:val="15767E12"/>
    <w:rsid w:val="15B44C2C"/>
    <w:rsid w:val="16BB7789"/>
    <w:rsid w:val="1AFA457C"/>
    <w:rsid w:val="1B4C3F58"/>
    <w:rsid w:val="1C67088B"/>
    <w:rsid w:val="1CDA065E"/>
    <w:rsid w:val="25641E0C"/>
    <w:rsid w:val="271D6716"/>
    <w:rsid w:val="28D97224"/>
    <w:rsid w:val="2AC627B8"/>
    <w:rsid w:val="2EA707E7"/>
    <w:rsid w:val="2F737B55"/>
    <w:rsid w:val="2F807842"/>
    <w:rsid w:val="302208F9"/>
    <w:rsid w:val="30F80DE7"/>
    <w:rsid w:val="35076E67"/>
    <w:rsid w:val="387243E8"/>
    <w:rsid w:val="39833969"/>
    <w:rsid w:val="3ADD335D"/>
    <w:rsid w:val="3E29379B"/>
    <w:rsid w:val="44547A2A"/>
    <w:rsid w:val="453D6730"/>
    <w:rsid w:val="48197D55"/>
    <w:rsid w:val="4A421E6C"/>
    <w:rsid w:val="4C6B006F"/>
    <w:rsid w:val="4C7450FB"/>
    <w:rsid w:val="4CC63051"/>
    <w:rsid w:val="4E276D0D"/>
    <w:rsid w:val="4E4A7541"/>
    <w:rsid w:val="4FDD43E5"/>
    <w:rsid w:val="522400A9"/>
    <w:rsid w:val="54E068B4"/>
    <w:rsid w:val="55873779"/>
    <w:rsid w:val="559823FB"/>
    <w:rsid w:val="561F5B57"/>
    <w:rsid w:val="58F64084"/>
    <w:rsid w:val="59253C51"/>
    <w:rsid w:val="5EB757F1"/>
    <w:rsid w:val="60805044"/>
    <w:rsid w:val="60DC2F78"/>
    <w:rsid w:val="61DB4C28"/>
    <w:rsid w:val="62CB5FFA"/>
    <w:rsid w:val="64917820"/>
    <w:rsid w:val="68137DDE"/>
    <w:rsid w:val="681B1F45"/>
    <w:rsid w:val="6A2129B3"/>
    <w:rsid w:val="6A8169E2"/>
    <w:rsid w:val="6B354424"/>
    <w:rsid w:val="6B8E1732"/>
    <w:rsid w:val="6D934609"/>
    <w:rsid w:val="6DF56B72"/>
    <w:rsid w:val="6EBA7973"/>
    <w:rsid w:val="705A140E"/>
    <w:rsid w:val="70714C4E"/>
    <w:rsid w:val="70D5574D"/>
    <w:rsid w:val="746F6492"/>
    <w:rsid w:val="751C78AF"/>
    <w:rsid w:val="77843C19"/>
    <w:rsid w:val="78306EF8"/>
    <w:rsid w:val="78973CB5"/>
    <w:rsid w:val="79BC6C95"/>
    <w:rsid w:val="7CEF1D89"/>
    <w:rsid w:val="7D1F7055"/>
    <w:rsid w:val="7E036B33"/>
    <w:rsid w:val="7E132DE5"/>
    <w:rsid w:val="7FD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27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spacing w:before="260" w:after="260" w:line="413" w:lineRule="auto"/>
      <w:outlineLvl w:val="2"/>
    </w:pPr>
    <w:rPr>
      <w:b/>
      <w:sz w:val="28"/>
    </w:rPr>
  </w:style>
  <w:style w:type="character" w:default="1" w:styleId="19">
    <w:name w:val="Default Paragraph Font"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footer"/>
    <w:basedOn w:val="1"/>
    <w:link w:val="2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6">
    <w:name w:val="Title"/>
    <w:basedOn w:val="1"/>
    <w:next w:val="1"/>
    <w:link w:val="24"/>
    <w:qFormat/>
    <w:uiPriority w:val="10"/>
    <w:pPr>
      <w:spacing w:before="240" w:after="60"/>
      <w:jc w:val="left"/>
      <w:outlineLvl w:val="0"/>
    </w:pPr>
    <w:rPr>
      <w:rFonts w:ascii="Cambria" w:hAnsi="Cambria"/>
      <w:b/>
      <w:bCs/>
      <w:sz w:val="30"/>
      <w:szCs w:val="32"/>
    </w:rPr>
  </w:style>
  <w:style w:type="table" w:styleId="18">
    <w:name w:val="Table Grid"/>
    <w:basedOn w:val="17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styleId="21">
    <w:name w:val="HTML Code"/>
    <w:basedOn w:val="19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22">
    <w:name w:val="段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23">
    <w:name w:val="页脚 字符"/>
    <w:link w:val="9"/>
    <w:qFormat/>
    <w:uiPriority w:val="99"/>
    <w:rPr>
      <w:kern w:val="2"/>
      <w:sz w:val="18"/>
      <w:szCs w:val="24"/>
    </w:rPr>
  </w:style>
  <w:style w:type="character" w:customStyle="1" w:styleId="24">
    <w:name w:val="标题 字符"/>
    <w:link w:val="16"/>
    <w:qFormat/>
    <w:uiPriority w:val="10"/>
    <w:rPr>
      <w:rFonts w:ascii="Cambria" w:hAnsi="Cambria"/>
      <w:b/>
      <w:bCs/>
      <w:kern w:val="2"/>
      <w:sz w:val="30"/>
      <w:szCs w:val="32"/>
    </w:rPr>
  </w:style>
  <w:style w:type="paragraph" w:customStyle="1" w:styleId="25">
    <w:name w:val="_Style 23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26">
    <w:name w:val="标题 3 字符"/>
    <w:link w:val="4"/>
    <w:qFormat/>
    <w:uiPriority w:val="9"/>
    <w:rPr>
      <w:b/>
      <w:sz w:val="28"/>
    </w:rPr>
  </w:style>
  <w:style w:type="character" w:customStyle="1" w:styleId="27">
    <w:name w:val="标题 2 字符"/>
    <w:link w:val="3"/>
    <w:qFormat/>
    <w:uiPriority w:val="9"/>
    <w:rPr>
      <w:rFonts w:ascii="Arial" w:hAnsi="Arial" w:eastAsia="宋体"/>
      <w:b/>
      <w:sz w:val="30"/>
    </w:rPr>
  </w:style>
  <w:style w:type="character" w:customStyle="1" w:styleId="28">
    <w:name w:val="标题 1 字符"/>
    <w:link w:val="2"/>
    <w:qFormat/>
    <w:uiPriority w:val="9"/>
    <w:rPr>
      <w:rFonts w:eastAsia="宋体"/>
      <w:b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713</Words>
  <Characters>891</Characters>
  <Lines>168</Lines>
  <Paragraphs>47</Paragraphs>
  <TotalTime>12</TotalTime>
  <ScaleCrop>false</ScaleCrop>
  <LinksUpToDate>false</LinksUpToDate>
  <CharactersWithSpaces>922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2015-09-22T09:28:00Z</dcterms:created>
  <dc:creator>admin</dc:creator>
  <cp:lastModifiedBy>微信用户</cp:lastModifiedBy>
  <cp:lastPrinted>2016-08-06T06:34:00Z</cp:lastPrinted>
  <dcterms:modified xsi:type="dcterms:W3CDTF">2025-01-22T03:53:11Z</dcterms:modified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27EA7F2D80234A14AAAB890ACA5F4AE4_13</vt:lpwstr>
  </property>
  <property fmtid="{D5CDD505-2E9C-101B-9397-08002B2CF9AE}" pid="4" name="KSOTemplateDocerSaveRecord">
    <vt:lpwstr>eyJoZGlkIjoiMmM2YzQ5Y2Y2ODQ3N2NjODU3ZjE0YjYwMmMwN2IwMjUiLCJ1c2VySWQiOiIxMjcwMDY0MzA4In0=</vt:lpwstr>
  </property>
</Properties>
</file>