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60F1" w:rsidRDefault="00B75070">
      <w:pPr>
        <w:pStyle w:val="Heading2"/>
        <w:spacing w:before="0" w:after="0" w:line="373" w:lineRule="exact"/>
        <w:jc w:val="center"/>
      </w:pPr>
      <w:r>
        <w:rPr>
          <w:rFonts w:eastAsia="Arial"/>
          <w:bCs/>
          <w:color w:val="000000"/>
        </w:rPr>
        <w:t>Project Documentation</w:t>
      </w:r>
    </w:p>
    <w:p w:rsidR="005260F1" w:rsidRDefault="00B75070">
      <w:pPr>
        <w:spacing w:before="155" w:line="258" w:lineRule="exact"/>
        <w:jc w:val="center"/>
      </w:pPr>
      <w:r>
        <w:rPr>
          <w:rFonts w:eastAsia="Arial"/>
          <w:color w:val="404040"/>
        </w:rPr>
        <w:t xml:space="preserve">Full Stack Development </w:t>
      </w:r>
      <w:r>
        <w:rPr>
          <w:rFonts w:ascii="Arial 2" w:eastAsia="Arial 2" w:hAnsi="Arial 2" w:cs="Arial 2"/>
          <w:color w:val="404040"/>
        </w:rPr>
        <w:t>–</w:t>
      </w:r>
      <w:r>
        <w:rPr>
          <w:rFonts w:eastAsia="Arial"/>
          <w:color w:val="404040"/>
        </w:rPr>
        <w:t xml:space="preserve"> Project Documentation Format</w:t>
      </w:r>
    </w:p>
    <w:p w:rsidR="005260F1" w:rsidRDefault="00B75070">
      <w:pPr>
        <w:pStyle w:val="Heading1"/>
        <w:numPr>
          <w:ilvl w:val="0"/>
          <w:numId w:val="1"/>
        </w:numPr>
        <w:spacing w:before="232" w:after="0" w:line="270" w:lineRule="exact"/>
        <w:ind w:left="277" w:hanging="277"/>
        <w:rPr>
          <w:color w:val="1F3864"/>
        </w:rPr>
      </w:pPr>
      <w:r>
        <w:rPr>
          <w:rFonts w:ascii="Calibri" w:eastAsia="Calibri" w:hAnsi="Calibri" w:cs="Calibri"/>
          <w:bCs/>
          <w:color w:val="1F3864"/>
          <w:kern w:val="2"/>
          <w:sz w:val="23"/>
          <w:szCs w:val="23"/>
        </w:rPr>
        <w:t>Introduction</w:t>
      </w:r>
    </w:p>
    <w:tbl>
      <w:tblPr>
        <w:tblW w:w="960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600"/>
        <w:gridCol w:w="7002"/>
      </w:tblGrid>
      <w:tr w:rsidR="005260F1">
        <w:trPr>
          <w:trHeight w:hRule="exact" w:val="442"/>
        </w:trPr>
        <w:tc>
          <w:tcPr>
            <w:tcW w:w="2600" w:type="dxa"/>
            <w:tcBorders>
              <w:top w:val="single" w:sz="4" w:space="0" w:color="808080"/>
              <w:left w:val="single" w:sz="4" w:space="0" w:color="808080"/>
              <w:bottom w:val="single" w:sz="4" w:space="0" w:color="808080"/>
              <w:right w:val="single" w:sz="4" w:space="0" w:color="808080"/>
            </w:tcBorders>
            <w:shd w:val="clear" w:color="auto" w:fill="F2F2F2"/>
            <w:vAlign w:val="center"/>
          </w:tcPr>
          <w:p w:rsidR="005260F1" w:rsidRDefault="00B75070">
            <w:pPr>
              <w:spacing w:line="233" w:lineRule="exact"/>
            </w:pPr>
            <w:r>
              <w:rPr>
                <w:rFonts w:eastAsia="Arial"/>
                <w:b/>
                <w:bCs/>
                <w:color w:val="000000"/>
                <w:sz w:val="19"/>
                <w:szCs w:val="19"/>
              </w:rPr>
              <w:t>Project Title</w:t>
            </w:r>
            <w:r>
              <w:rPr>
                <w:rFonts w:eastAsia="Arial"/>
                <w:color w:val="000000"/>
                <w:sz w:val="20"/>
                <w:szCs w:val="20"/>
              </w:rPr>
              <w:t xml:space="preserve"> </w:t>
            </w:r>
          </w:p>
        </w:tc>
        <w:tc>
          <w:tcPr>
            <w:tcW w:w="7002" w:type="dxa"/>
            <w:tcBorders>
              <w:top w:val="single" w:sz="4" w:space="0" w:color="808080"/>
              <w:left w:val="single" w:sz="4" w:space="0" w:color="808080"/>
              <w:bottom w:val="single" w:sz="4" w:space="0" w:color="808080"/>
              <w:right w:val="single" w:sz="4" w:space="0" w:color="808080"/>
            </w:tcBorders>
            <w:vAlign w:val="center"/>
          </w:tcPr>
          <w:p w:rsidR="005260F1" w:rsidRDefault="00B75070">
            <w:pPr>
              <w:spacing w:line="233" w:lineRule="exact"/>
            </w:pPr>
            <w:r>
              <w:rPr>
                <w:rFonts w:eastAsia="Arial"/>
                <w:color w:val="000000"/>
                <w:sz w:val="19"/>
                <w:szCs w:val="19"/>
              </w:rPr>
              <w:t>Implement Client Script &amp; UI Policy (Incident)</w:t>
            </w:r>
            <w:r>
              <w:rPr>
                <w:rFonts w:eastAsia="Arial"/>
                <w:color w:val="000000"/>
                <w:sz w:val="20"/>
                <w:szCs w:val="20"/>
              </w:rPr>
              <w:t xml:space="preserve"> </w:t>
            </w:r>
          </w:p>
        </w:tc>
      </w:tr>
      <w:tr w:rsidR="005260F1">
        <w:trPr>
          <w:trHeight w:hRule="exact" w:val="442"/>
        </w:trPr>
        <w:tc>
          <w:tcPr>
            <w:tcW w:w="2600" w:type="dxa"/>
            <w:tcBorders>
              <w:top w:val="single" w:sz="4" w:space="0" w:color="808080"/>
              <w:left w:val="single" w:sz="4" w:space="0" w:color="808080"/>
              <w:bottom w:val="single" w:sz="4" w:space="0" w:color="808080"/>
              <w:right w:val="single" w:sz="4" w:space="0" w:color="808080"/>
            </w:tcBorders>
            <w:shd w:val="clear" w:color="auto" w:fill="F2F2F2"/>
            <w:vAlign w:val="center"/>
          </w:tcPr>
          <w:p w:rsidR="005260F1" w:rsidRDefault="00B75070">
            <w:pPr>
              <w:spacing w:line="233" w:lineRule="exact"/>
            </w:pPr>
            <w:r>
              <w:rPr>
                <w:rFonts w:eastAsia="Arial"/>
                <w:b/>
                <w:bCs/>
                <w:color w:val="000000"/>
                <w:sz w:val="19"/>
                <w:szCs w:val="19"/>
              </w:rPr>
              <w:t>Platform</w:t>
            </w:r>
            <w:r>
              <w:rPr>
                <w:rFonts w:eastAsia="Arial"/>
                <w:color w:val="000000"/>
                <w:sz w:val="20"/>
                <w:szCs w:val="20"/>
              </w:rPr>
              <w:t xml:space="preserve"> </w:t>
            </w:r>
          </w:p>
        </w:tc>
        <w:tc>
          <w:tcPr>
            <w:tcW w:w="7002" w:type="dxa"/>
            <w:tcBorders>
              <w:top w:val="single" w:sz="4" w:space="0" w:color="808080"/>
              <w:left w:val="single" w:sz="4" w:space="0" w:color="808080"/>
              <w:bottom w:val="single" w:sz="4" w:space="0" w:color="808080"/>
              <w:right w:val="single" w:sz="4" w:space="0" w:color="808080"/>
            </w:tcBorders>
            <w:vAlign w:val="center"/>
          </w:tcPr>
          <w:p w:rsidR="005260F1" w:rsidRDefault="00B75070">
            <w:pPr>
              <w:spacing w:line="233" w:lineRule="exact"/>
            </w:pPr>
            <w:r>
              <w:rPr>
                <w:rFonts w:eastAsia="Arial"/>
                <w:color w:val="000000"/>
                <w:sz w:val="19"/>
                <w:szCs w:val="19"/>
              </w:rPr>
              <w:t>ServiceNow (low-code platform)</w:t>
            </w:r>
            <w:r>
              <w:rPr>
                <w:rFonts w:eastAsia="Arial"/>
                <w:color w:val="000000"/>
                <w:sz w:val="20"/>
                <w:szCs w:val="20"/>
              </w:rPr>
              <w:t xml:space="preserve"> </w:t>
            </w:r>
          </w:p>
        </w:tc>
      </w:tr>
      <w:tr w:rsidR="005260F1">
        <w:trPr>
          <w:trHeight w:hRule="exact" w:val="442"/>
        </w:trPr>
        <w:tc>
          <w:tcPr>
            <w:tcW w:w="2600" w:type="dxa"/>
            <w:tcBorders>
              <w:top w:val="single" w:sz="4" w:space="0" w:color="808080"/>
              <w:left w:val="single" w:sz="4" w:space="0" w:color="808080"/>
              <w:bottom w:val="single" w:sz="4" w:space="0" w:color="808080"/>
              <w:right w:val="single" w:sz="4" w:space="0" w:color="808080"/>
            </w:tcBorders>
            <w:shd w:val="clear" w:color="auto" w:fill="F2F2F2"/>
            <w:vAlign w:val="center"/>
          </w:tcPr>
          <w:p w:rsidR="005260F1" w:rsidRDefault="00B75070">
            <w:pPr>
              <w:spacing w:line="233" w:lineRule="exact"/>
            </w:pPr>
            <w:r>
              <w:rPr>
                <w:rFonts w:eastAsia="Arial"/>
                <w:b/>
                <w:bCs/>
                <w:color w:val="000000"/>
                <w:sz w:val="19"/>
                <w:szCs w:val="19"/>
              </w:rPr>
              <w:t>Date</w:t>
            </w:r>
            <w:r>
              <w:rPr>
                <w:rFonts w:eastAsia="Arial"/>
                <w:color w:val="000000"/>
                <w:sz w:val="20"/>
                <w:szCs w:val="20"/>
              </w:rPr>
              <w:t xml:space="preserve"> </w:t>
            </w:r>
          </w:p>
        </w:tc>
        <w:tc>
          <w:tcPr>
            <w:tcW w:w="7002" w:type="dxa"/>
            <w:tcBorders>
              <w:top w:val="single" w:sz="4" w:space="0" w:color="808080"/>
              <w:left w:val="single" w:sz="4" w:space="0" w:color="808080"/>
              <w:bottom w:val="single" w:sz="4" w:space="0" w:color="808080"/>
              <w:right w:val="single" w:sz="4" w:space="0" w:color="808080"/>
            </w:tcBorders>
            <w:vAlign w:val="center"/>
          </w:tcPr>
          <w:p w:rsidR="005260F1" w:rsidRDefault="00B75070">
            <w:pPr>
              <w:spacing w:line="233" w:lineRule="exact"/>
            </w:pPr>
            <w:r>
              <w:rPr>
                <w:rFonts w:eastAsia="Arial"/>
                <w:color w:val="000000"/>
                <w:sz w:val="19"/>
                <w:szCs w:val="19"/>
              </w:rPr>
              <w:t>03-10-2026</w:t>
            </w:r>
            <w:r>
              <w:rPr>
                <w:rFonts w:eastAsia="Arial"/>
                <w:color w:val="000000"/>
                <w:sz w:val="20"/>
                <w:szCs w:val="20"/>
              </w:rPr>
              <w:t xml:space="preserve"> </w:t>
            </w:r>
          </w:p>
        </w:tc>
      </w:tr>
      <w:tr w:rsidR="005260F1">
        <w:trPr>
          <w:trHeight w:val="442"/>
        </w:trPr>
        <w:tc>
          <w:tcPr>
            <w:tcW w:w="2600" w:type="dxa"/>
            <w:tcBorders>
              <w:top w:val="single" w:sz="4" w:space="0" w:color="808080"/>
              <w:left w:val="single" w:sz="4" w:space="0" w:color="808080"/>
              <w:bottom w:val="single" w:sz="4" w:space="0" w:color="808080"/>
              <w:right w:val="single" w:sz="4" w:space="0" w:color="808080"/>
            </w:tcBorders>
            <w:shd w:val="clear" w:color="auto" w:fill="F2F2F2"/>
          </w:tcPr>
          <w:p w:rsidR="005260F1" w:rsidRDefault="004E1414" w:rsidP="004E1414">
            <w:pPr>
              <w:spacing w:line="281" w:lineRule="exact"/>
            </w:pPr>
            <w:r>
              <w:rPr>
                <w:rFonts w:eastAsia="Arial"/>
                <w:b/>
                <w:bCs/>
                <w:color w:val="000000"/>
                <w:sz w:val="19"/>
                <w:szCs w:val="19"/>
              </w:rPr>
              <w:t>T</w:t>
            </w:r>
            <w:r w:rsidR="00B75070">
              <w:rPr>
                <w:rFonts w:eastAsia="Arial"/>
                <w:b/>
                <w:bCs/>
                <w:color w:val="000000"/>
                <w:sz w:val="19"/>
                <w:szCs w:val="19"/>
              </w:rPr>
              <w:t>eam ID</w:t>
            </w:r>
            <w:r w:rsidR="00B75070">
              <w:rPr>
                <w:rFonts w:eastAsia="Arial"/>
                <w:color w:val="000000"/>
                <w:sz w:val="20"/>
                <w:szCs w:val="20"/>
              </w:rPr>
              <w:t xml:space="preserve"> </w:t>
            </w:r>
            <w:bookmarkStart w:id="0" w:name="_GoBack"/>
            <w:bookmarkEnd w:id="0"/>
          </w:p>
          <w:p w:rsidR="005260F1" w:rsidRDefault="00B75070">
            <w:pPr>
              <w:spacing w:line="233" w:lineRule="exact"/>
            </w:pPr>
            <w:r>
              <w:rPr>
                <w:rFonts w:eastAsia="Arial"/>
                <w:strike/>
                <w:color w:val="000000"/>
                <w:sz w:val="20"/>
                <w:szCs w:val="20"/>
              </w:rPr>
              <w:t xml:space="preserve"> </w:t>
            </w:r>
          </w:p>
        </w:tc>
        <w:tc>
          <w:tcPr>
            <w:tcW w:w="7002" w:type="dxa"/>
            <w:tcBorders>
              <w:top w:val="single" w:sz="4" w:space="0" w:color="808080"/>
              <w:left w:val="single" w:sz="4" w:space="0" w:color="808080"/>
              <w:bottom w:val="single" w:sz="4" w:space="0" w:color="808080"/>
              <w:right w:val="single" w:sz="4" w:space="0" w:color="808080"/>
            </w:tcBorders>
          </w:tcPr>
          <w:p w:rsidR="005260F1" w:rsidRDefault="00B75070">
            <w:pPr>
              <w:spacing w:line="233" w:lineRule="exact"/>
            </w:pPr>
            <w:r>
              <w:rPr>
                <w:rFonts w:eastAsia="Arial"/>
                <w:color w:val="000000"/>
                <w:sz w:val="19"/>
                <w:szCs w:val="19"/>
              </w:rPr>
              <w:t>SWTID-2026-8713</w:t>
            </w:r>
            <w:r>
              <w:rPr>
                <w:rFonts w:eastAsia="Arial"/>
                <w:color w:val="000000"/>
                <w:sz w:val="20"/>
                <w:szCs w:val="20"/>
              </w:rPr>
              <w:t xml:space="preserve"> </w:t>
            </w:r>
          </w:p>
        </w:tc>
      </w:tr>
    </w:tbl>
    <w:p w:rsidR="005260F1" w:rsidRDefault="00B75070">
      <w:pPr>
        <w:spacing w:before="109" w:line="233" w:lineRule="exact"/>
      </w:pPr>
      <w:r>
        <w:rPr>
          <w:rFonts w:eastAsia="Arial"/>
          <w:b/>
          <w:bCs/>
          <w:color w:val="000000"/>
          <w:sz w:val="20"/>
          <w:szCs w:val="20"/>
        </w:rPr>
        <w:t>Team Members</w:t>
      </w:r>
    </w:p>
    <w:tbl>
      <w:tblPr>
        <w:tblW w:w="960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01"/>
        <w:gridCol w:w="1898"/>
        <w:gridCol w:w="2802"/>
        <w:gridCol w:w="4201"/>
      </w:tblGrid>
      <w:tr w:rsidR="005260F1">
        <w:trPr>
          <w:trHeight w:hRule="exact" w:val="427"/>
        </w:trPr>
        <w:tc>
          <w:tcPr>
            <w:tcW w:w="701" w:type="dxa"/>
            <w:tcBorders>
              <w:top w:val="single" w:sz="4" w:space="0" w:color="808080"/>
              <w:left w:val="single" w:sz="4" w:space="0" w:color="808080"/>
              <w:bottom w:val="single" w:sz="4" w:space="0" w:color="808080"/>
              <w:right w:val="single" w:sz="4" w:space="0" w:color="808080"/>
            </w:tcBorders>
            <w:shd w:val="clear" w:color="auto" w:fill="D9E2F3"/>
            <w:vAlign w:val="center"/>
          </w:tcPr>
          <w:p w:rsidR="005260F1" w:rsidRDefault="00B75070">
            <w:pPr>
              <w:spacing w:line="233" w:lineRule="exact"/>
            </w:pPr>
            <w:r>
              <w:rPr>
                <w:rFonts w:eastAsia="Arial"/>
                <w:b/>
                <w:bCs/>
                <w:color w:val="000000"/>
                <w:sz w:val="18"/>
                <w:szCs w:val="18"/>
              </w:rPr>
              <w:t>S.No</w:t>
            </w:r>
            <w:r>
              <w:rPr>
                <w:rFonts w:eastAsia="Arial"/>
                <w:color w:val="000000"/>
                <w:sz w:val="20"/>
                <w:szCs w:val="20"/>
              </w:rPr>
              <w:t xml:space="preserve"> </w:t>
            </w:r>
          </w:p>
        </w:tc>
        <w:tc>
          <w:tcPr>
            <w:tcW w:w="1898" w:type="dxa"/>
            <w:tcBorders>
              <w:top w:val="single" w:sz="4" w:space="0" w:color="808080"/>
              <w:left w:val="single" w:sz="4" w:space="0" w:color="808080"/>
              <w:bottom w:val="single" w:sz="4" w:space="0" w:color="808080"/>
              <w:right w:val="single" w:sz="4" w:space="0" w:color="808080"/>
            </w:tcBorders>
            <w:shd w:val="clear" w:color="auto" w:fill="D9E2F3"/>
            <w:vAlign w:val="center"/>
          </w:tcPr>
          <w:p w:rsidR="005260F1" w:rsidRDefault="00B75070">
            <w:pPr>
              <w:spacing w:line="233" w:lineRule="exact"/>
            </w:pPr>
            <w:r>
              <w:rPr>
                <w:rFonts w:eastAsia="Arial"/>
                <w:b/>
                <w:bCs/>
                <w:color w:val="000000"/>
                <w:sz w:val="18"/>
                <w:szCs w:val="18"/>
              </w:rPr>
              <w:t>Team Member</w:t>
            </w:r>
            <w:r>
              <w:rPr>
                <w:rFonts w:eastAsia="Arial"/>
                <w:color w:val="000000"/>
                <w:sz w:val="20"/>
                <w:szCs w:val="20"/>
              </w:rPr>
              <w:t xml:space="preserve"> </w:t>
            </w:r>
          </w:p>
        </w:tc>
        <w:tc>
          <w:tcPr>
            <w:tcW w:w="2802" w:type="dxa"/>
            <w:tcBorders>
              <w:top w:val="single" w:sz="4" w:space="0" w:color="808080"/>
              <w:left w:val="single" w:sz="4" w:space="0" w:color="808080"/>
              <w:bottom w:val="single" w:sz="4" w:space="0" w:color="808080"/>
              <w:right w:val="single" w:sz="4" w:space="0" w:color="808080"/>
            </w:tcBorders>
            <w:shd w:val="clear" w:color="auto" w:fill="D9E2F3"/>
            <w:vAlign w:val="center"/>
          </w:tcPr>
          <w:p w:rsidR="005260F1" w:rsidRDefault="00B75070">
            <w:pPr>
              <w:spacing w:line="233" w:lineRule="exact"/>
            </w:pPr>
            <w:r>
              <w:rPr>
                <w:rFonts w:eastAsia="Arial"/>
                <w:b/>
                <w:bCs/>
                <w:color w:val="000000"/>
                <w:sz w:val="18"/>
                <w:szCs w:val="18"/>
              </w:rPr>
              <w:t>Role</w:t>
            </w:r>
            <w:r>
              <w:rPr>
                <w:rFonts w:eastAsia="Arial"/>
                <w:color w:val="000000"/>
                <w:sz w:val="20"/>
                <w:szCs w:val="20"/>
              </w:rPr>
              <w:t xml:space="preserve"> </w:t>
            </w:r>
          </w:p>
        </w:tc>
        <w:tc>
          <w:tcPr>
            <w:tcW w:w="4201" w:type="dxa"/>
            <w:tcBorders>
              <w:top w:val="single" w:sz="4" w:space="0" w:color="808080"/>
              <w:left w:val="single" w:sz="4" w:space="0" w:color="808080"/>
              <w:bottom w:val="single" w:sz="4" w:space="0" w:color="808080"/>
              <w:right w:val="single" w:sz="4" w:space="0" w:color="808080"/>
            </w:tcBorders>
            <w:shd w:val="clear" w:color="auto" w:fill="D9E2F3"/>
            <w:vAlign w:val="center"/>
          </w:tcPr>
          <w:p w:rsidR="005260F1" w:rsidRDefault="00B75070">
            <w:pPr>
              <w:spacing w:line="233" w:lineRule="exact"/>
            </w:pPr>
            <w:r>
              <w:rPr>
                <w:rFonts w:eastAsia="Arial"/>
                <w:b/>
                <w:bCs/>
                <w:color w:val="000000"/>
                <w:sz w:val="18"/>
                <w:szCs w:val="18"/>
              </w:rPr>
              <w:t>Responsibility</w:t>
            </w:r>
            <w:r>
              <w:rPr>
                <w:rFonts w:eastAsia="Arial"/>
                <w:color w:val="000000"/>
                <w:sz w:val="20"/>
                <w:szCs w:val="20"/>
              </w:rPr>
              <w:t xml:space="preserve"> </w:t>
            </w:r>
          </w:p>
        </w:tc>
      </w:tr>
      <w:tr w:rsidR="005260F1">
        <w:trPr>
          <w:trHeight w:hRule="exact" w:val="605"/>
        </w:trPr>
        <w:tc>
          <w:tcPr>
            <w:tcW w:w="701" w:type="dxa"/>
            <w:tcBorders>
              <w:top w:val="single" w:sz="4" w:space="0" w:color="808080"/>
              <w:left w:val="single" w:sz="4" w:space="0" w:color="808080"/>
              <w:bottom w:val="single" w:sz="4" w:space="0" w:color="808080"/>
              <w:right w:val="single" w:sz="4" w:space="0" w:color="808080"/>
            </w:tcBorders>
          </w:tcPr>
          <w:p w:rsidR="005260F1" w:rsidRDefault="00B75070">
            <w:pPr>
              <w:spacing w:line="233" w:lineRule="exact"/>
            </w:pPr>
            <w:r>
              <w:rPr>
                <w:rFonts w:eastAsia="Arial"/>
                <w:color w:val="000000"/>
                <w:sz w:val="18"/>
                <w:szCs w:val="18"/>
              </w:rPr>
              <w:t>1</w:t>
            </w:r>
            <w:r>
              <w:rPr>
                <w:rFonts w:eastAsia="Arial"/>
                <w:color w:val="000000"/>
                <w:sz w:val="20"/>
                <w:szCs w:val="20"/>
              </w:rPr>
              <w:t xml:space="preserve"> </w:t>
            </w:r>
          </w:p>
        </w:tc>
        <w:tc>
          <w:tcPr>
            <w:tcW w:w="1898" w:type="dxa"/>
            <w:tcBorders>
              <w:top w:val="single" w:sz="4" w:space="0" w:color="808080"/>
              <w:left w:val="single" w:sz="4" w:space="0" w:color="808080"/>
              <w:bottom w:val="single" w:sz="4" w:space="0" w:color="808080"/>
              <w:right w:val="single" w:sz="4" w:space="0" w:color="808080"/>
            </w:tcBorders>
          </w:tcPr>
          <w:p w:rsidR="005260F1" w:rsidRDefault="00B75070">
            <w:pPr>
              <w:spacing w:line="233" w:lineRule="exact"/>
            </w:pPr>
            <w:r>
              <w:rPr>
                <w:rFonts w:eastAsia="Arial"/>
                <w:color w:val="000000"/>
                <w:sz w:val="18"/>
                <w:szCs w:val="18"/>
              </w:rPr>
              <w:t>Vishal</w:t>
            </w:r>
            <w:r>
              <w:rPr>
                <w:rFonts w:eastAsia="Arial"/>
                <w:color w:val="000000"/>
                <w:sz w:val="20"/>
                <w:szCs w:val="20"/>
              </w:rPr>
              <w:t xml:space="preserve"> </w:t>
            </w:r>
          </w:p>
        </w:tc>
        <w:tc>
          <w:tcPr>
            <w:tcW w:w="2802" w:type="dxa"/>
            <w:tcBorders>
              <w:top w:val="single" w:sz="4" w:space="0" w:color="808080"/>
              <w:left w:val="single" w:sz="4" w:space="0" w:color="808080"/>
              <w:bottom w:val="single" w:sz="4" w:space="0" w:color="808080"/>
              <w:right w:val="single" w:sz="4" w:space="0" w:color="808080"/>
            </w:tcBorders>
          </w:tcPr>
          <w:p w:rsidR="005260F1" w:rsidRDefault="00B75070">
            <w:pPr>
              <w:spacing w:line="233" w:lineRule="exact"/>
            </w:pPr>
            <w:r>
              <w:rPr>
                <w:rFonts w:eastAsia="Arial"/>
                <w:color w:val="000000"/>
                <w:sz w:val="18"/>
                <w:szCs w:val="18"/>
              </w:rPr>
              <w:t>Requirements &amp; Configuration</w:t>
            </w:r>
            <w:r>
              <w:rPr>
                <w:rFonts w:eastAsia="Arial"/>
                <w:color w:val="000000"/>
                <w:sz w:val="20"/>
                <w:szCs w:val="20"/>
              </w:rPr>
              <w:t xml:space="preserve"> </w:t>
            </w:r>
          </w:p>
        </w:tc>
        <w:tc>
          <w:tcPr>
            <w:tcW w:w="4201" w:type="dxa"/>
            <w:tcBorders>
              <w:top w:val="single" w:sz="4" w:space="0" w:color="808080"/>
              <w:left w:val="single" w:sz="4" w:space="0" w:color="808080"/>
              <w:bottom w:val="single" w:sz="4" w:space="0" w:color="808080"/>
              <w:right w:val="single" w:sz="4" w:space="0" w:color="808080"/>
            </w:tcBorders>
          </w:tcPr>
          <w:p w:rsidR="005260F1" w:rsidRDefault="00B75070">
            <w:pPr>
              <w:spacing w:line="238" w:lineRule="exact"/>
            </w:pPr>
            <w:r>
              <w:rPr>
                <w:rFonts w:eastAsia="Arial"/>
                <w:color w:val="000000"/>
                <w:sz w:val="18"/>
                <w:szCs w:val="18"/>
              </w:rPr>
              <w:t xml:space="preserve">Identify Incident fields and conditions; rule </w:t>
            </w:r>
          </w:p>
          <w:p w:rsidR="005260F1" w:rsidRDefault="00B75070">
            <w:pPr>
              <w:spacing w:line="233" w:lineRule="exact"/>
            </w:pPr>
            <w:r>
              <w:rPr>
                <w:rFonts w:eastAsia="Arial"/>
                <w:color w:val="000000"/>
                <w:sz w:val="18"/>
                <w:szCs w:val="18"/>
              </w:rPr>
              <w:t>maintenance</w:t>
            </w:r>
            <w:r>
              <w:rPr>
                <w:rFonts w:eastAsia="Arial"/>
                <w:color w:val="000000"/>
                <w:sz w:val="20"/>
                <w:szCs w:val="20"/>
              </w:rPr>
              <w:t xml:space="preserve"> </w:t>
            </w:r>
          </w:p>
        </w:tc>
      </w:tr>
      <w:tr w:rsidR="005260F1">
        <w:trPr>
          <w:trHeight w:hRule="exact" w:val="370"/>
        </w:trPr>
        <w:tc>
          <w:tcPr>
            <w:tcW w:w="701" w:type="dxa"/>
            <w:tcBorders>
              <w:top w:val="single" w:sz="4" w:space="0" w:color="808080"/>
              <w:left w:val="single" w:sz="4" w:space="0" w:color="808080"/>
              <w:bottom w:val="single" w:sz="4" w:space="0" w:color="808080"/>
              <w:right w:val="single" w:sz="4" w:space="0" w:color="808080"/>
            </w:tcBorders>
            <w:vAlign w:val="center"/>
          </w:tcPr>
          <w:p w:rsidR="005260F1" w:rsidRDefault="00B75070">
            <w:pPr>
              <w:spacing w:line="233" w:lineRule="exact"/>
            </w:pPr>
            <w:r>
              <w:rPr>
                <w:rFonts w:eastAsia="Arial"/>
                <w:color w:val="000000"/>
                <w:sz w:val="18"/>
                <w:szCs w:val="18"/>
              </w:rPr>
              <w:t>2</w:t>
            </w:r>
            <w:r>
              <w:rPr>
                <w:rFonts w:eastAsia="Arial"/>
                <w:color w:val="000000"/>
                <w:sz w:val="20"/>
                <w:szCs w:val="20"/>
              </w:rPr>
              <w:t xml:space="preserve"> </w:t>
            </w:r>
          </w:p>
        </w:tc>
        <w:tc>
          <w:tcPr>
            <w:tcW w:w="1898" w:type="dxa"/>
            <w:tcBorders>
              <w:top w:val="single" w:sz="4" w:space="0" w:color="808080"/>
              <w:left w:val="single" w:sz="4" w:space="0" w:color="808080"/>
              <w:bottom w:val="single" w:sz="4" w:space="0" w:color="808080"/>
              <w:right w:val="single" w:sz="4" w:space="0" w:color="808080"/>
            </w:tcBorders>
            <w:vAlign w:val="center"/>
          </w:tcPr>
          <w:p w:rsidR="005260F1" w:rsidRDefault="00B75070">
            <w:pPr>
              <w:spacing w:line="233" w:lineRule="exact"/>
            </w:pPr>
            <w:r>
              <w:rPr>
                <w:rFonts w:eastAsia="Arial"/>
                <w:color w:val="000000"/>
                <w:sz w:val="18"/>
                <w:szCs w:val="18"/>
              </w:rPr>
              <w:t>Thabeshwin</w:t>
            </w:r>
            <w:r>
              <w:rPr>
                <w:rFonts w:eastAsia="Arial"/>
                <w:color w:val="000000"/>
                <w:sz w:val="20"/>
                <w:szCs w:val="20"/>
              </w:rPr>
              <w:t xml:space="preserve"> </w:t>
            </w:r>
          </w:p>
        </w:tc>
        <w:tc>
          <w:tcPr>
            <w:tcW w:w="2802" w:type="dxa"/>
            <w:tcBorders>
              <w:top w:val="single" w:sz="4" w:space="0" w:color="808080"/>
              <w:left w:val="single" w:sz="4" w:space="0" w:color="808080"/>
              <w:bottom w:val="single" w:sz="4" w:space="0" w:color="808080"/>
              <w:right w:val="single" w:sz="4" w:space="0" w:color="808080"/>
            </w:tcBorders>
            <w:vAlign w:val="center"/>
          </w:tcPr>
          <w:p w:rsidR="005260F1" w:rsidRDefault="00B75070">
            <w:pPr>
              <w:spacing w:line="233" w:lineRule="exact"/>
            </w:pPr>
            <w:r>
              <w:rPr>
                <w:rFonts w:eastAsia="Arial"/>
                <w:color w:val="000000"/>
                <w:sz w:val="18"/>
                <w:szCs w:val="18"/>
              </w:rPr>
              <w:t>UI Policy Developer</w:t>
            </w:r>
            <w:r>
              <w:rPr>
                <w:rFonts w:eastAsia="Arial"/>
                <w:color w:val="000000"/>
                <w:sz w:val="20"/>
                <w:szCs w:val="20"/>
              </w:rPr>
              <w:t xml:space="preserve"> </w:t>
            </w:r>
          </w:p>
        </w:tc>
        <w:tc>
          <w:tcPr>
            <w:tcW w:w="4201" w:type="dxa"/>
            <w:tcBorders>
              <w:top w:val="single" w:sz="4" w:space="0" w:color="808080"/>
              <w:left w:val="single" w:sz="4" w:space="0" w:color="808080"/>
              <w:bottom w:val="single" w:sz="4" w:space="0" w:color="808080"/>
              <w:right w:val="single" w:sz="4" w:space="0" w:color="808080"/>
            </w:tcBorders>
            <w:vAlign w:val="center"/>
          </w:tcPr>
          <w:p w:rsidR="005260F1" w:rsidRDefault="00B75070">
            <w:pPr>
              <w:spacing w:line="233" w:lineRule="exact"/>
            </w:pPr>
            <w:r>
              <w:rPr>
                <w:rFonts w:eastAsia="Arial"/>
                <w:color w:val="000000"/>
                <w:sz w:val="18"/>
                <w:szCs w:val="18"/>
              </w:rPr>
              <w:t>UI Policies for mandatory and read-only fields</w:t>
            </w:r>
            <w:r>
              <w:rPr>
                <w:rFonts w:eastAsia="Arial"/>
                <w:color w:val="000000"/>
                <w:sz w:val="20"/>
                <w:szCs w:val="20"/>
              </w:rPr>
              <w:t xml:space="preserve"> </w:t>
            </w:r>
          </w:p>
        </w:tc>
      </w:tr>
      <w:tr w:rsidR="005260F1">
        <w:trPr>
          <w:trHeight w:hRule="exact" w:val="605"/>
        </w:trPr>
        <w:tc>
          <w:tcPr>
            <w:tcW w:w="701" w:type="dxa"/>
            <w:tcBorders>
              <w:top w:val="single" w:sz="4" w:space="0" w:color="808080"/>
              <w:left w:val="single" w:sz="4" w:space="0" w:color="808080"/>
              <w:bottom w:val="single" w:sz="4" w:space="0" w:color="808080"/>
              <w:right w:val="single" w:sz="4" w:space="0" w:color="808080"/>
            </w:tcBorders>
          </w:tcPr>
          <w:p w:rsidR="005260F1" w:rsidRDefault="00B75070">
            <w:pPr>
              <w:spacing w:line="233" w:lineRule="exact"/>
            </w:pPr>
            <w:r>
              <w:rPr>
                <w:rFonts w:eastAsia="Arial"/>
                <w:color w:val="000000"/>
                <w:sz w:val="18"/>
                <w:szCs w:val="18"/>
              </w:rPr>
              <w:t>3</w:t>
            </w:r>
            <w:r>
              <w:rPr>
                <w:rFonts w:eastAsia="Arial"/>
                <w:color w:val="000000"/>
                <w:sz w:val="20"/>
                <w:szCs w:val="20"/>
              </w:rPr>
              <w:t xml:space="preserve"> </w:t>
            </w:r>
          </w:p>
        </w:tc>
        <w:tc>
          <w:tcPr>
            <w:tcW w:w="1898" w:type="dxa"/>
            <w:tcBorders>
              <w:top w:val="single" w:sz="4" w:space="0" w:color="808080"/>
              <w:left w:val="single" w:sz="4" w:space="0" w:color="808080"/>
              <w:bottom w:val="single" w:sz="4" w:space="0" w:color="808080"/>
              <w:right w:val="single" w:sz="4" w:space="0" w:color="808080"/>
            </w:tcBorders>
          </w:tcPr>
          <w:p w:rsidR="005260F1" w:rsidRDefault="00B75070">
            <w:pPr>
              <w:spacing w:line="233" w:lineRule="exact"/>
            </w:pPr>
            <w:r>
              <w:rPr>
                <w:rFonts w:eastAsia="Arial"/>
                <w:color w:val="000000"/>
                <w:sz w:val="18"/>
                <w:szCs w:val="18"/>
              </w:rPr>
              <w:t>Supriya</w:t>
            </w:r>
            <w:r>
              <w:rPr>
                <w:rFonts w:eastAsia="Arial"/>
                <w:color w:val="000000"/>
                <w:sz w:val="20"/>
                <w:szCs w:val="20"/>
              </w:rPr>
              <w:t xml:space="preserve"> </w:t>
            </w:r>
          </w:p>
        </w:tc>
        <w:tc>
          <w:tcPr>
            <w:tcW w:w="2802" w:type="dxa"/>
            <w:tcBorders>
              <w:top w:val="single" w:sz="4" w:space="0" w:color="808080"/>
              <w:left w:val="single" w:sz="4" w:space="0" w:color="808080"/>
              <w:bottom w:val="single" w:sz="4" w:space="0" w:color="808080"/>
              <w:right w:val="single" w:sz="4" w:space="0" w:color="808080"/>
            </w:tcBorders>
          </w:tcPr>
          <w:p w:rsidR="005260F1" w:rsidRDefault="00B75070">
            <w:pPr>
              <w:spacing w:line="238" w:lineRule="exact"/>
            </w:pPr>
            <w:r>
              <w:rPr>
                <w:rFonts w:eastAsia="Arial"/>
                <w:color w:val="000000"/>
                <w:sz w:val="18"/>
                <w:szCs w:val="18"/>
              </w:rPr>
              <w:t xml:space="preserve">UI Policy &amp; Client Script </w:t>
            </w:r>
          </w:p>
          <w:p w:rsidR="005260F1" w:rsidRDefault="00B75070">
            <w:pPr>
              <w:spacing w:line="233" w:lineRule="exact"/>
            </w:pPr>
            <w:r>
              <w:rPr>
                <w:rFonts w:eastAsia="Arial"/>
                <w:color w:val="000000"/>
                <w:sz w:val="18"/>
                <w:szCs w:val="18"/>
              </w:rPr>
              <w:t>Developer</w:t>
            </w:r>
            <w:r>
              <w:rPr>
                <w:rFonts w:eastAsia="Arial"/>
                <w:color w:val="000000"/>
                <w:sz w:val="20"/>
                <w:szCs w:val="20"/>
              </w:rPr>
              <w:t xml:space="preserve"> </w:t>
            </w:r>
          </w:p>
        </w:tc>
        <w:tc>
          <w:tcPr>
            <w:tcW w:w="4201" w:type="dxa"/>
            <w:tcBorders>
              <w:top w:val="single" w:sz="4" w:space="0" w:color="808080"/>
              <w:left w:val="single" w:sz="4" w:space="0" w:color="808080"/>
              <w:bottom w:val="single" w:sz="4" w:space="0" w:color="808080"/>
              <w:right w:val="single" w:sz="4" w:space="0" w:color="808080"/>
            </w:tcBorders>
          </w:tcPr>
          <w:p w:rsidR="005260F1" w:rsidRDefault="00B75070">
            <w:pPr>
              <w:spacing w:line="238" w:lineRule="exact"/>
            </w:pPr>
            <w:r>
              <w:rPr>
                <w:rFonts w:eastAsia="Arial"/>
                <w:color w:val="000000"/>
                <w:sz w:val="18"/>
                <w:szCs w:val="18"/>
              </w:rPr>
              <w:t xml:space="preserve">UI Policy visibility; onLoad, onChange and </w:t>
            </w:r>
          </w:p>
          <w:p w:rsidR="005260F1" w:rsidRDefault="00B75070">
            <w:pPr>
              <w:spacing w:line="233" w:lineRule="exact"/>
            </w:pPr>
            <w:r>
              <w:rPr>
                <w:rFonts w:eastAsia="Arial"/>
                <w:color w:val="000000"/>
                <w:sz w:val="18"/>
                <w:szCs w:val="18"/>
              </w:rPr>
              <w:t>onSubmit Client Scripts</w:t>
            </w:r>
            <w:r>
              <w:rPr>
                <w:rFonts w:eastAsia="Arial"/>
                <w:color w:val="000000"/>
                <w:sz w:val="20"/>
                <w:szCs w:val="20"/>
              </w:rPr>
              <w:t xml:space="preserve"> </w:t>
            </w:r>
          </w:p>
        </w:tc>
      </w:tr>
      <w:tr w:rsidR="005260F1">
        <w:trPr>
          <w:trHeight w:val="607"/>
        </w:trPr>
        <w:tc>
          <w:tcPr>
            <w:tcW w:w="701" w:type="dxa"/>
            <w:tcBorders>
              <w:top w:val="single" w:sz="4" w:space="0" w:color="808080"/>
              <w:left w:val="single" w:sz="4" w:space="0" w:color="808080"/>
              <w:bottom w:val="single" w:sz="4" w:space="0" w:color="808080"/>
              <w:right w:val="single" w:sz="4" w:space="0" w:color="808080"/>
            </w:tcBorders>
          </w:tcPr>
          <w:p w:rsidR="005260F1" w:rsidRDefault="00B75070">
            <w:pPr>
              <w:spacing w:after="221" w:line="233" w:lineRule="exact"/>
              <w:ind w:left="96"/>
            </w:pPr>
            <w:r>
              <w:rPr>
                <w:rFonts w:eastAsia="Arial"/>
                <w:color w:val="000000"/>
                <w:sz w:val="18"/>
                <w:szCs w:val="18"/>
              </w:rPr>
              <w:t>4</w:t>
            </w:r>
            <w:r>
              <w:rPr>
                <w:rFonts w:eastAsia="Arial"/>
                <w:color w:val="000000"/>
                <w:sz w:val="20"/>
                <w:szCs w:val="20"/>
              </w:rPr>
              <w:t xml:space="preserve"> </w:t>
            </w:r>
          </w:p>
          <w:p w:rsidR="005260F1" w:rsidRDefault="00B75070">
            <w:pPr>
              <w:spacing w:line="233" w:lineRule="exact"/>
            </w:pPr>
            <w:r>
              <w:rPr>
                <w:rFonts w:eastAsia="Arial"/>
                <w:color w:val="000000"/>
                <w:sz w:val="20"/>
                <w:szCs w:val="20"/>
              </w:rPr>
              <w:t xml:space="preserve"> </w:t>
            </w:r>
          </w:p>
        </w:tc>
        <w:tc>
          <w:tcPr>
            <w:tcW w:w="1898" w:type="dxa"/>
            <w:tcBorders>
              <w:top w:val="single" w:sz="4" w:space="0" w:color="808080"/>
              <w:left w:val="single" w:sz="4" w:space="0" w:color="808080"/>
              <w:bottom w:val="single" w:sz="4" w:space="0" w:color="808080"/>
              <w:right w:val="single" w:sz="4" w:space="0" w:color="808080"/>
            </w:tcBorders>
          </w:tcPr>
          <w:p w:rsidR="005260F1" w:rsidRDefault="00B75070">
            <w:pPr>
              <w:spacing w:line="233" w:lineRule="exact"/>
            </w:pPr>
            <w:r>
              <w:rPr>
                <w:rFonts w:eastAsia="Arial"/>
                <w:color w:val="000000"/>
                <w:sz w:val="18"/>
                <w:szCs w:val="18"/>
              </w:rPr>
              <w:t>Sakthivel S</w:t>
            </w:r>
            <w:r>
              <w:rPr>
                <w:rFonts w:eastAsia="Arial"/>
                <w:color w:val="000000"/>
                <w:sz w:val="20"/>
                <w:szCs w:val="20"/>
              </w:rPr>
              <w:t xml:space="preserve"> </w:t>
            </w:r>
          </w:p>
        </w:tc>
        <w:tc>
          <w:tcPr>
            <w:tcW w:w="2802" w:type="dxa"/>
            <w:tcBorders>
              <w:top w:val="single" w:sz="4" w:space="0" w:color="808080"/>
              <w:left w:val="single" w:sz="4" w:space="0" w:color="808080"/>
              <w:bottom w:val="single" w:sz="4" w:space="0" w:color="808080"/>
              <w:right w:val="single" w:sz="4" w:space="0" w:color="808080"/>
            </w:tcBorders>
          </w:tcPr>
          <w:p w:rsidR="005260F1" w:rsidRDefault="00B75070">
            <w:pPr>
              <w:spacing w:line="233" w:lineRule="exact"/>
            </w:pPr>
            <w:r>
              <w:rPr>
                <w:rFonts w:eastAsia="Arial"/>
                <w:color w:val="000000"/>
                <w:sz w:val="18"/>
                <w:szCs w:val="18"/>
              </w:rPr>
              <w:t>Tester &amp; Documentation</w:t>
            </w:r>
            <w:r>
              <w:rPr>
                <w:rFonts w:eastAsia="Arial"/>
                <w:color w:val="000000"/>
                <w:sz w:val="20"/>
                <w:szCs w:val="20"/>
              </w:rPr>
              <w:t xml:space="preserve"> </w:t>
            </w:r>
          </w:p>
        </w:tc>
        <w:tc>
          <w:tcPr>
            <w:tcW w:w="4201" w:type="dxa"/>
            <w:tcBorders>
              <w:top w:val="single" w:sz="4" w:space="0" w:color="808080"/>
              <w:left w:val="single" w:sz="4" w:space="0" w:color="808080"/>
              <w:bottom w:val="single" w:sz="4" w:space="0" w:color="808080"/>
              <w:right w:val="single" w:sz="4" w:space="0" w:color="808080"/>
            </w:tcBorders>
          </w:tcPr>
          <w:p w:rsidR="005260F1" w:rsidRDefault="00B75070">
            <w:pPr>
              <w:spacing w:line="238" w:lineRule="exact"/>
            </w:pPr>
            <w:r>
              <w:rPr>
                <w:rFonts w:eastAsia="Arial"/>
                <w:color w:val="000000"/>
                <w:sz w:val="18"/>
                <w:szCs w:val="18"/>
              </w:rPr>
              <w:t xml:space="preserve">Testing, validation, project documentation and </w:t>
            </w:r>
          </w:p>
          <w:p w:rsidR="005260F1" w:rsidRDefault="00B75070">
            <w:pPr>
              <w:spacing w:line="233" w:lineRule="exact"/>
            </w:pPr>
            <w:r>
              <w:rPr>
                <w:rFonts w:eastAsia="Arial"/>
                <w:color w:val="000000"/>
                <w:sz w:val="18"/>
                <w:szCs w:val="18"/>
              </w:rPr>
              <w:t>report</w:t>
            </w:r>
            <w:r>
              <w:rPr>
                <w:rFonts w:eastAsia="Arial"/>
                <w:color w:val="000000"/>
                <w:sz w:val="20"/>
                <w:szCs w:val="20"/>
              </w:rPr>
              <w:t xml:space="preserve"> </w:t>
            </w:r>
          </w:p>
        </w:tc>
      </w:tr>
    </w:tbl>
    <w:p w:rsidR="005260F1" w:rsidRDefault="00B75070">
      <w:pPr>
        <w:pStyle w:val="Heading1"/>
        <w:numPr>
          <w:ilvl w:val="0"/>
          <w:numId w:val="2"/>
        </w:numPr>
        <w:spacing w:before="342" w:after="0" w:line="270" w:lineRule="exact"/>
        <w:ind w:left="289" w:hanging="289"/>
        <w:rPr>
          <w:color w:val="1F3864"/>
        </w:rPr>
      </w:pPr>
      <w:r>
        <w:rPr>
          <w:rFonts w:ascii="Calibri" w:eastAsia="Calibri" w:hAnsi="Calibri" w:cs="Calibri"/>
          <w:bCs/>
          <w:color w:val="1F3864"/>
          <w:kern w:val="2"/>
          <w:sz w:val="23"/>
          <w:szCs w:val="23"/>
        </w:rPr>
        <w:t>Project Overview</w:t>
      </w:r>
    </w:p>
    <w:p w:rsidR="005260F1" w:rsidRDefault="00B75070">
      <w:pPr>
        <w:pStyle w:val="Heading2"/>
        <w:spacing w:before="259" w:after="0" w:line="247" w:lineRule="exact"/>
      </w:pPr>
      <w:r>
        <w:rPr>
          <w:rFonts w:ascii="Calibri" w:eastAsia="Calibri" w:hAnsi="Calibri" w:cs="Calibri"/>
          <w:bCs/>
          <w:color w:val="1F3864"/>
          <w:kern w:val="2"/>
          <w:sz w:val="21"/>
          <w:szCs w:val="21"/>
        </w:rPr>
        <w:t>Purpose</w:t>
      </w:r>
    </w:p>
    <w:p w:rsidR="005260F1" w:rsidRDefault="00B75070">
      <w:pPr>
        <w:spacing w:before="98" w:line="264" w:lineRule="exact"/>
      </w:pPr>
      <w:r>
        <w:rPr>
          <w:rFonts w:eastAsia="Arial"/>
          <w:color w:val="000000"/>
          <w:sz w:val="20"/>
          <w:szCs w:val="20"/>
        </w:rPr>
        <w:t>This project demonstrates how to use Client Scripts and UI Policies on the ServiceNow Incident form to control fields dynamically. Fields become mandatory, read-only or visible when defined conditions are met, and the form reacts immediately to what the us</w:t>
      </w:r>
      <w:r>
        <w:rPr>
          <w:rFonts w:eastAsia="Arial"/>
          <w:color w:val="000000"/>
          <w:sz w:val="20"/>
          <w:szCs w:val="20"/>
        </w:rPr>
        <w:t>er does, without being submitted. The goal is more complete and consistent Incident data and a shorter, clearer form for service desk agents.</w:t>
      </w:r>
    </w:p>
    <w:p w:rsidR="005260F1" w:rsidRDefault="00B75070">
      <w:pPr>
        <w:pStyle w:val="Heading2"/>
        <w:spacing w:before="230" w:after="0" w:line="247" w:lineRule="exact"/>
      </w:pPr>
      <w:r>
        <w:rPr>
          <w:rFonts w:ascii="Calibri" w:eastAsia="Calibri" w:hAnsi="Calibri" w:cs="Calibri"/>
          <w:bCs/>
          <w:color w:val="1F3864"/>
          <w:kern w:val="2"/>
          <w:sz w:val="21"/>
          <w:szCs w:val="21"/>
        </w:rPr>
        <w:t>Features</w:t>
      </w:r>
    </w:p>
    <w:p w:rsidR="005260F1" w:rsidRDefault="00B75070">
      <w:pPr>
        <w:numPr>
          <w:ilvl w:val="0"/>
          <w:numId w:val="3"/>
        </w:numPr>
        <w:tabs>
          <w:tab w:val="left" w:pos="360"/>
        </w:tabs>
        <w:spacing w:before="108" w:line="266" w:lineRule="exact"/>
        <w:rPr>
          <w:color w:val="000000"/>
        </w:rPr>
      </w:pPr>
      <w:r>
        <w:rPr>
          <w:rFonts w:eastAsia="Arial"/>
          <w:color w:val="000000"/>
          <w:sz w:val="20"/>
          <w:szCs w:val="20"/>
        </w:rPr>
        <w:t>UI Policies that make Close code and Close notes mandatory when State is Resolved or Closed, and Short de</w:t>
      </w:r>
      <w:r>
        <w:rPr>
          <w:rFonts w:eastAsia="Arial"/>
          <w:color w:val="000000"/>
          <w:sz w:val="20"/>
          <w:szCs w:val="20"/>
        </w:rPr>
        <w:t>scription mandatory for every new incident</w:t>
      </w:r>
    </w:p>
    <w:p w:rsidR="005260F1" w:rsidRDefault="00B75070">
      <w:pPr>
        <w:numPr>
          <w:ilvl w:val="0"/>
          <w:numId w:val="3"/>
        </w:numPr>
        <w:tabs>
          <w:tab w:val="left" w:pos="360"/>
        </w:tabs>
        <w:spacing w:line="266" w:lineRule="exact"/>
        <w:rPr>
          <w:color w:val="000000"/>
        </w:rPr>
      </w:pPr>
      <w:r>
        <w:rPr>
          <w:rFonts w:eastAsia="Arial"/>
          <w:color w:val="000000"/>
          <w:sz w:val="20"/>
          <w:szCs w:val="20"/>
        </w:rPr>
        <w:t>UI Policies that show or hide fields (for example On hold reason) and make fields read-only on closed incidents</w:t>
      </w:r>
    </w:p>
    <w:p w:rsidR="005260F1" w:rsidRDefault="00B75070">
      <w:pPr>
        <w:numPr>
          <w:ilvl w:val="0"/>
          <w:numId w:val="3"/>
        </w:numPr>
        <w:tabs>
          <w:tab w:val="left" w:pos="360"/>
        </w:tabs>
        <w:spacing w:line="278" w:lineRule="exact"/>
        <w:rPr>
          <w:color w:val="000000"/>
        </w:rPr>
      </w:pPr>
      <w:r>
        <w:rPr>
          <w:rFonts w:eastAsia="Arial"/>
          <w:color w:val="000000"/>
          <w:spacing w:val="1"/>
          <w:sz w:val="20"/>
          <w:szCs w:val="20"/>
        </w:rPr>
        <w:t>onLoad Client Script that sets the initial form state and shows guidance</w:t>
      </w:r>
    </w:p>
    <w:p w:rsidR="005260F1" w:rsidRDefault="00B75070">
      <w:pPr>
        <w:numPr>
          <w:ilvl w:val="0"/>
          <w:numId w:val="3"/>
        </w:numPr>
        <w:tabs>
          <w:tab w:val="left" w:pos="360"/>
        </w:tabs>
        <w:spacing w:line="278" w:lineRule="exact"/>
        <w:rPr>
          <w:color w:val="000000"/>
        </w:rPr>
      </w:pPr>
      <w:r>
        <w:rPr>
          <w:rFonts w:eastAsia="Arial"/>
          <w:color w:val="000000"/>
          <w:spacing w:val="1"/>
          <w:sz w:val="20"/>
          <w:szCs w:val="20"/>
        </w:rPr>
        <w:t>onChange Client Scripts on C</w:t>
      </w:r>
      <w:r>
        <w:rPr>
          <w:rFonts w:eastAsia="Arial"/>
          <w:color w:val="000000"/>
          <w:spacing w:val="1"/>
          <w:sz w:val="20"/>
          <w:szCs w:val="20"/>
        </w:rPr>
        <w:t>ategory, State, Impact and Urgency that update dependent fields</w:t>
      </w:r>
    </w:p>
    <w:p w:rsidR="005260F1" w:rsidRDefault="00B75070">
      <w:pPr>
        <w:numPr>
          <w:ilvl w:val="0"/>
          <w:numId w:val="3"/>
        </w:numPr>
        <w:tabs>
          <w:tab w:val="left" w:pos="360"/>
        </w:tabs>
        <w:spacing w:line="278" w:lineRule="exact"/>
        <w:rPr>
          <w:color w:val="000000"/>
        </w:rPr>
      </w:pPr>
      <w:r>
        <w:rPr>
          <w:rFonts w:eastAsia="Arial"/>
          <w:color w:val="000000"/>
          <w:sz w:val="20"/>
          <w:szCs w:val="20"/>
        </w:rPr>
        <w:t>onSubmit Client Script that validates the data and blocks an invalid save with a clear message</w:t>
      </w:r>
    </w:p>
    <w:p w:rsidR="005260F1" w:rsidRDefault="00B75070">
      <w:pPr>
        <w:numPr>
          <w:ilvl w:val="0"/>
          <w:numId w:val="3"/>
        </w:numPr>
        <w:tabs>
          <w:tab w:val="left" w:pos="360"/>
        </w:tabs>
        <w:spacing w:line="276" w:lineRule="exact"/>
        <w:rPr>
          <w:color w:val="000000"/>
        </w:rPr>
      </w:pPr>
      <w:r>
        <w:rPr>
          <w:rFonts w:eastAsia="Arial"/>
          <w:color w:val="000000"/>
          <w:spacing w:val="1"/>
          <w:sz w:val="20"/>
          <w:szCs w:val="20"/>
        </w:rPr>
        <w:t>Rules that can be activated, deactivated and updated by an administrator</w:t>
      </w:r>
    </w:p>
    <w:p w:rsidR="005260F1" w:rsidRDefault="00B75070">
      <w:pPr>
        <w:numPr>
          <w:ilvl w:val="0"/>
          <w:numId w:val="3"/>
        </w:numPr>
        <w:tabs>
          <w:tab w:val="left" w:pos="360"/>
        </w:tabs>
        <w:spacing w:line="279" w:lineRule="exact"/>
        <w:rPr>
          <w:color w:val="000000"/>
        </w:rPr>
      </w:pPr>
      <w:r>
        <w:rPr>
          <w:rFonts w:eastAsia="Arial"/>
          <w:color w:val="000000"/>
          <w:spacing w:val="1"/>
          <w:sz w:val="20"/>
          <w:szCs w:val="20"/>
        </w:rPr>
        <w:t>Verification by changing fields on the form and checking the browser console</w:t>
      </w:r>
    </w:p>
    <w:p w:rsidR="005260F1" w:rsidRDefault="00B75070">
      <w:pPr>
        <w:pStyle w:val="Heading1"/>
        <w:numPr>
          <w:ilvl w:val="0"/>
          <w:numId w:val="4"/>
        </w:numPr>
        <w:spacing w:before="227" w:after="0" w:line="270" w:lineRule="exact"/>
        <w:ind w:left="277" w:hanging="277"/>
        <w:rPr>
          <w:color w:val="1F3864"/>
        </w:rPr>
      </w:pPr>
      <w:r>
        <w:rPr>
          <w:rFonts w:ascii="Calibri" w:eastAsia="Calibri" w:hAnsi="Calibri" w:cs="Calibri"/>
          <w:bCs/>
          <w:color w:val="1F3864"/>
          <w:kern w:val="2"/>
          <w:sz w:val="23"/>
          <w:szCs w:val="23"/>
        </w:rPr>
        <w:t>Architecture</w:t>
      </w:r>
    </w:p>
    <w:p w:rsidR="005260F1" w:rsidRDefault="00B75070">
      <w:pPr>
        <w:spacing w:before="108" w:line="264" w:lineRule="exact"/>
      </w:pPr>
      <w:r>
        <w:rPr>
          <w:rFonts w:eastAsia="Arial"/>
          <w:color w:val="000000"/>
          <w:sz w:val="20"/>
          <w:szCs w:val="20"/>
        </w:rPr>
        <w:t>The project is built entirely on the ServiceNow platform, so the generic frontend / backend / database layers of the format map onto platform components as follows.</w:t>
      </w:r>
    </w:p>
    <w:tbl>
      <w:tblPr>
        <w:tblW w:w="960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100"/>
        <w:gridCol w:w="2201"/>
        <w:gridCol w:w="3200"/>
        <w:gridCol w:w="2101"/>
      </w:tblGrid>
      <w:tr w:rsidR="005260F1">
        <w:trPr>
          <w:trHeight w:val="638"/>
        </w:trPr>
        <w:tc>
          <w:tcPr>
            <w:tcW w:w="2100" w:type="dxa"/>
            <w:tcBorders>
              <w:top w:val="single" w:sz="4" w:space="0" w:color="808080"/>
              <w:left w:val="single" w:sz="4" w:space="0" w:color="808080"/>
              <w:bottom w:val="single" w:sz="4" w:space="0" w:color="808080"/>
              <w:right w:val="single" w:sz="4" w:space="0" w:color="808080"/>
            </w:tcBorders>
            <w:shd w:val="clear" w:color="auto" w:fill="D9E2F3"/>
          </w:tcPr>
          <w:p w:rsidR="005260F1" w:rsidRDefault="00B75070">
            <w:pPr>
              <w:spacing w:line="233" w:lineRule="exact"/>
            </w:pPr>
            <w:r>
              <w:rPr>
                <w:rFonts w:eastAsia="Arial"/>
                <w:b/>
                <w:bCs/>
                <w:color w:val="000000"/>
                <w:sz w:val="17"/>
                <w:szCs w:val="17"/>
              </w:rPr>
              <w:t>U</w:t>
            </w:r>
            <w:r>
              <w:rPr>
                <w:rFonts w:eastAsia="Arial"/>
                <w:b/>
                <w:bCs/>
                <w:color w:val="000000"/>
                <w:sz w:val="17"/>
                <w:szCs w:val="17"/>
              </w:rPr>
              <w:t>ser (browser)</w:t>
            </w:r>
            <w:r>
              <w:rPr>
                <w:rFonts w:eastAsia="Arial"/>
                <w:color w:val="000000"/>
                <w:sz w:val="20"/>
                <w:szCs w:val="20"/>
              </w:rPr>
              <w:t xml:space="preserve"> </w:t>
            </w:r>
          </w:p>
        </w:tc>
        <w:tc>
          <w:tcPr>
            <w:tcW w:w="2201" w:type="dxa"/>
            <w:tcBorders>
              <w:top w:val="single" w:sz="4" w:space="0" w:color="808080"/>
              <w:left w:val="single" w:sz="4" w:space="0" w:color="808080"/>
              <w:bottom w:val="single" w:sz="4" w:space="0" w:color="808080"/>
              <w:right w:val="single" w:sz="4" w:space="0" w:color="808080"/>
            </w:tcBorders>
            <w:shd w:val="clear" w:color="auto" w:fill="D9E2F3"/>
          </w:tcPr>
          <w:p w:rsidR="005260F1" w:rsidRDefault="00B75070">
            <w:pPr>
              <w:spacing w:line="228" w:lineRule="exact"/>
            </w:pPr>
            <w:r>
              <w:rPr>
                <w:rFonts w:eastAsia="Arial"/>
                <w:b/>
                <w:bCs/>
                <w:color w:val="000000"/>
                <w:sz w:val="17"/>
                <w:szCs w:val="17"/>
              </w:rPr>
              <w:t xml:space="preserve">ServiceNow UI (Incident </w:t>
            </w:r>
          </w:p>
          <w:p w:rsidR="005260F1" w:rsidRDefault="00B75070">
            <w:pPr>
              <w:spacing w:line="233" w:lineRule="exact"/>
            </w:pPr>
            <w:r>
              <w:rPr>
                <w:rFonts w:eastAsia="Arial"/>
                <w:b/>
                <w:bCs/>
                <w:color w:val="000000"/>
                <w:sz w:val="17"/>
                <w:szCs w:val="17"/>
              </w:rPr>
              <w:t>form)</w:t>
            </w:r>
            <w:r>
              <w:rPr>
                <w:rFonts w:eastAsia="Arial"/>
                <w:color w:val="000000"/>
                <w:sz w:val="20"/>
                <w:szCs w:val="20"/>
              </w:rPr>
              <w:t xml:space="preserve"> </w:t>
            </w:r>
          </w:p>
        </w:tc>
        <w:tc>
          <w:tcPr>
            <w:tcW w:w="3200" w:type="dxa"/>
            <w:tcBorders>
              <w:top w:val="single" w:sz="4" w:space="0" w:color="808080"/>
              <w:left w:val="single" w:sz="4" w:space="0" w:color="808080"/>
              <w:bottom w:val="single" w:sz="4" w:space="0" w:color="808080"/>
              <w:right w:val="single" w:sz="4" w:space="0" w:color="808080"/>
            </w:tcBorders>
            <w:shd w:val="clear" w:color="auto" w:fill="D9E2F3"/>
          </w:tcPr>
          <w:p w:rsidR="005260F1" w:rsidRDefault="00B75070">
            <w:pPr>
              <w:spacing w:line="228" w:lineRule="exact"/>
            </w:pPr>
            <w:r>
              <w:rPr>
                <w:rFonts w:eastAsia="Arial"/>
                <w:b/>
                <w:bCs/>
                <w:color w:val="000000"/>
                <w:sz w:val="17"/>
                <w:szCs w:val="17"/>
              </w:rPr>
              <w:t xml:space="preserve">Client-side engine (UI Policies + </w:t>
            </w:r>
          </w:p>
          <w:p w:rsidR="005260F1" w:rsidRDefault="00B75070">
            <w:pPr>
              <w:spacing w:line="233" w:lineRule="exact"/>
            </w:pPr>
            <w:r>
              <w:rPr>
                <w:rFonts w:eastAsia="Arial"/>
                <w:b/>
                <w:bCs/>
                <w:color w:val="000000"/>
                <w:sz w:val="17"/>
                <w:szCs w:val="17"/>
              </w:rPr>
              <w:t>Client Scripts)</w:t>
            </w:r>
            <w:r>
              <w:rPr>
                <w:rFonts w:eastAsia="Arial"/>
                <w:color w:val="000000"/>
                <w:sz w:val="20"/>
                <w:szCs w:val="20"/>
              </w:rPr>
              <w:t xml:space="preserve"> </w:t>
            </w:r>
          </w:p>
        </w:tc>
        <w:tc>
          <w:tcPr>
            <w:tcW w:w="2101" w:type="dxa"/>
            <w:tcBorders>
              <w:top w:val="single" w:sz="4" w:space="0" w:color="808080"/>
              <w:left w:val="single" w:sz="4" w:space="0" w:color="808080"/>
              <w:bottom w:val="single" w:sz="4" w:space="0" w:color="808080"/>
              <w:right w:val="single" w:sz="4" w:space="0" w:color="808080"/>
            </w:tcBorders>
            <w:shd w:val="clear" w:color="auto" w:fill="D9E2F3"/>
          </w:tcPr>
          <w:p w:rsidR="005260F1" w:rsidRDefault="00B75070">
            <w:pPr>
              <w:spacing w:line="233" w:lineRule="exact"/>
            </w:pPr>
            <w:r>
              <w:rPr>
                <w:rFonts w:eastAsia="Arial"/>
                <w:b/>
                <w:bCs/>
                <w:color w:val="000000"/>
                <w:sz w:val="17"/>
                <w:szCs w:val="17"/>
              </w:rPr>
              <w:t>Table incident</w:t>
            </w:r>
            <w:r>
              <w:rPr>
                <w:rFonts w:eastAsia="Arial"/>
                <w:color w:val="000000"/>
                <w:sz w:val="20"/>
                <w:szCs w:val="20"/>
              </w:rPr>
              <w:t xml:space="preserve"> </w:t>
            </w:r>
          </w:p>
        </w:tc>
      </w:tr>
      <w:tr w:rsidR="005260F1">
        <w:trPr>
          <w:trHeight w:val="581"/>
        </w:trPr>
        <w:tc>
          <w:tcPr>
            <w:tcW w:w="2100" w:type="dxa"/>
            <w:tcBorders>
              <w:top w:val="single" w:sz="4" w:space="0" w:color="808080"/>
              <w:left w:val="single" w:sz="4" w:space="0" w:color="808080"/>
              <w:bottom w:val="single" w:sz="4" w:space="0" w:color="808080"/>
              <w:right w:val="single" w:sz="4" w:space="0" w:color="808080"/>
            </w:tcBorders>
          </w:tcPr>
          <w:p w:rsidR="005260F1" w:rsidRDefault="00B75070">
            <w:pPr>
              <w:spacing w:line="228" w:lineRule="exact"/>
              <w:ind w:left="86"/>
            </w:pPr>
            <w:r>
              <w:rPr>
                <w:rFonts w:eastAsia="Arial"/>
                <w:color w:val="000000"/>
                <w:sz w:val="17"/>
                <w:szCs w:val="17"/>
              </w:rPr>
              <w:t xml:space="preserve">Administrator, developer, </w:t>
            </w:r>
          </w:p>
          <w:p w:rsidR="005260F1" w:rsidRDefault="00B75070">
            <w:pPr>
              <w:spacing w:line="211" w:lineRule="exact"/>
              <w:ind w:left="96"/>
            </w:pPr>
            <w:r>
              <w:rPr>
                <w:rFonts w:eastAsia="Arial"/>
                <w:color w:val="000000"/>
                <w:sz w:val="17"/>
                <w:szCs w:val="17"/>
              </w:rPr>
              <w:t>service desk agent</w:t>
            </w:r>
            <w:r>
              <w:rPr>
                <w:rFonts w:eastAsia="Arial"/>
                <w:color w:val="000000"/>
                <w:sz w:val="20"/>
                <w:szCs w:val="20"/>
              </w:rPr>
              <w:t xml:space="preserve"> </w:t>
            </w:r>
          </w:p>
          <w:p w:rsidR="005260F1" w:rsidRDefault="00B75070">
            <w:pPr>
              <w:spacing w:line="233" w:lineRule="exact"/>
            </w:pPr>
            <w:r>
              <w:rPr>
                <w:rFonts w:eastAsia="Arial"/>
                <w:color w:val="000000"/>
                <w:sz w:val="20"/>
                <w:szCs w:val="20"/>
              </w:rPr>
              <w:t xml:space="preserve"> </w:t>
            </w:r>
          </w:p>
        </w:tc>
        <w:tc>
          <w:tcPr>
            <w:tcW w:w="2201" w:type="dxa"/>
            <w:tcBorders>
              <w:top w:val="single" w:sz="4" w:space="0" w:color="808080"/>
              <w:left w:val="single" w:sz="4" w:space="0" w:color="808080"/>
              <w:bottom w:val="single" w:sz="4" w:space="0" w:color="808080"/>
              <w:right w:val="single" w:sz="4" w:space="0" w:color="808080"/>
            </w:tcBorders>
          </w:tcPr>
          <w:p w:rsidR="005260F1" w:rsidRDefault="00B75070">
            <w:pPr>
              <w:spacing w:line="233" w:lineRule="exact"/>
            </w:pPr>
            <w:r>
              <w:rPr>
                <w:rFonts w:eastAsia="Arial"/>
                <w:color w:val="000000"/>
                <w:sz w:val="17"/>
                <w:szCs w:val="17"/>
              </w:rPr>
              <w:t>Form and fields</w:t>
            </w:r>
            <w:r>
              <w:rPr>
                <w:rFonts w:eastAsia="Arial"/>
                <w:color w:val="000000"/>
                <w:sz w:val="20"/>
                <w:szCs w:val="20"/>
              </w:rPr>
              <w:t xml:space="preserve"> </w:t>
            </w:r>
          </w:p>
        </w:tc>
        <w:tc>
          <w:tcPr>
            <w:tcW w:w="3200" w:type="dxa"/>
            <w:tcBorders>
              <w:top w:val="single" w:sz="4" w:space="0" w:color="808080"/>
              <w:left w:val="single" w:sz="4" w:space="0" w:color="808080"/>
              <w:bottom w:val="single" w:sz="4" w:space="0" w:color="808080"/>
              <w:right w:val="single" w:sz="4" w:space="0" w:color="808080"/>
            </w:tcBorders>
          </w:tcPr>
          <w:p w:rsidR="005260F1" w:rsidRDefault="00B75070">
            <w:pPr>
              <w:spacing w:line="228" w:lineRule="exact"/>
            </w:pPr>
            <w:r>
              <w:rPr>
                <w:rFonts w:eastAsia="Arial"/>
                <w:color w:val="000000"/>
                <w:sz w:val="17"/>
                <w:szCs w:val="17"/>
              </w:rPr>
              <w:t xml:space="preserve">Mandatory / read-only / visible rules; </w:t>
            </w:r>
          </w:p>
          <w:p w:rsidR="005260F1" w:rsidRDefault="00B75070">
            <w:pPr>
              <w:spacing w:line="233" w:lineRule="exact"/>
            </w:pPr>
            <w:r>
              <w:rPr>
                <w:rFonts w:eastAsia="Arial"/>
                <w:color w:val="000000"/>
                <w:sz w:val="17"/>
                <w:szCs w:val="17"/>
              </w:rPr>
              <w:t>onLoad, onChange, onSubmit</w:t>
            </w:r>
            <w:r>
              <w:rPr>
                <w:rFonts w:eastAsia="Arial"/>
                <w:color w:val="000000"/>
                <w:sz w:val="20"/>
                <w:szCs w:val="20"/>
              </w:rPr>
              <w:t xml:space="preserve"> </w:t>
            </w:r>
          </w:p>
        </w:tc>
        <w:tc>
          <w:tcPr>
            <w:tcW w:w="2101" w:type="dxa"/>
            <w:tcBorders>
              <w:top w:val="single" w:sz="4" w:space="0" w:color="808080"/>
              <w:left w:val="single" w:sz="4" w:space="0" w:color="808080"/>
              <w:bottom w:val="single" w:sz="4" w:space="0" w:color="808080"/>
              <w:right w:val="single" w:sz="4" w:space="0" w:color="808080"/>
            </w:tcBorders>
          </w:tcPr>
          <w:p w:rsidR="005260F1" w:rsidRDefault="00B75070">
            <w:pPr>
              <w:spacing w:line="233" w:lineRule="exact"/>
            </w:pPr>
            <w:r>
              <w:rPr>
                <w:rFonts w:eastAsia="Arial"/>
                <w:color w:val="000000"/>
                <w:sz w:val="17"/>
                <w:szCs w:val="17"/>
              </w:rPr>
              <w:t>Saved Incident records</w:t>
            </w:r>
            <w:r>
              <w:rPr>
                <w:rFonts w:eastAsia="Arial"/>
                <w:color w:val="000000"/>
                <w:sz w:val="20"/>
                <w:szCs w:val="20"/>
              </w:rPr>
              <w:t xml:space="preserve"> </w:t>
            </w:r>
          </w:p>
        </w:tc>
      </w:tr>
    </w:tbl>
    <w:p w:rsidR="005260F1" w:rsidRDefault="00B75070">
      <w:pPr>
        <w:pStyle w:val="Heading2"/>
        <w:pageBreakBefore/>
        <w:spacing w:before="0" w:after="0" w:line="247" w:lineRule="exact"/>
      </w:pPr>
      <w:r>
        <w:rPr>
          <w:rFonts w:ascii="Calibri" w:eastAsia="Calibri" w:hAnsi="Calibri" w:cs="Calibri"/>
          <w:bCs/>
          <w:color w:val="1F3864"/>
          <w:kern w:val="2"/>
          <w:sz w:val="21"/>
          <w:szCs w:val="21"/>
        </w:rPr>
        <w:lastRenderedPageBreak/>
        <w:t>Frontend</w:t>
      </w:r>
    </w:p>
    <w:p w:rsidR="005260F1" w:rsidRDefault="00B75070">
      <w:pPr>
        <w:spacing w:before="96" w:line="257" w:lineRule="exact"/>
      </w:pPr>
      <w:r>
        <w:rPr>
          <w:rFonts w:eastAsia="Arial"/>
          <w:color w:val="000000"/>
          <w:sz w:val="20"/>
          <w:szCs w:val="20"/>
        </w:rPr>
        <w:t>Instead of a React application, the user interface is the standard ServiceNow Incident form, opened from the All menu with incident.list or incident.do. UI Policies and Client Scripts run in the browser and change the fields as the user works.</w:t>
      </w:r>
    </w:p>
    <w:p w:rsidR="005260F1" w:rsidRDefault="00B75070">
      <w:pPr>
        <w:pStyle w:val="Heading2"/>
        <w:spacing w:before="228" w:after="0" w:line="247" w:lineRule="exact"/>
      </w:pPr>
      <w:r>
        <w:rPr>
          <w:rFonts w:ascii="Calibri" w:eastAsia="Calibri" w:hAnsi="Calibri" w:cs="Calibri"/>
          <w:bCs/>
          <w:color w:val="1F3864"/>
          <w:kern w:val="2"/>
          <w:sz w:val="21"/>
          <w:szCs w:val="21"/>
        </w:rPr>
        <w:t>Backend</w:t>
      </w:r>
    </w:p>
    <w:p w:rsidR="005260F1" w:rsidRDefault="00B75070">
      <w:pPr>
        <w:spacing w:before="98" w:line="257" w:lineRule="exact"/>
      </w:pPr>
      <w:r>
        <w:rPr>
          <w:rFonts w:eastAsia="Arial"/>
          <w:color w:val="000000"/>
          <w:sz w:val="20"/>
          <w:szCs w:val="20"/>
        </w:rPr>
        <w:t>Inst</w:t>
      </w:r>
      <w:r>
        <w:rPr>
          <w:rFonts w:eastAsia="Arial"/>
          <w:color w:val="000000"/>
          <w:sz w:val="20"/>
          <w:szCs w:val="20"/>
        </w:rPr>
        <w:t>ead of Node.js and Express.js, the server side is the ServiceNow platform. The rules themselves are stored as records in the sys_ui_policy and sys_script_client tables and are delivered to the browser with the form. Access is still enforced on the server b</w:t>
      </w:r>
      <w:r>
        <w:rPr>
          <w:rFonts w:eastAsia="Arial"/>
          <w:color w:val="000000"/>
          <w:sz w:val="20"/>
          <w:szCs w:val="20"/>
        </w:rPr>
        <w:t>y roles and ACLs; client-side rules guide users but are not a security control.</w:t>
      </w:r>
    </w:p>
    <w:p w:rsidR="005260F1" w:rsidRDefault="00B75070">
      <w:pPr>
        <w:pStyle w:val="Heading2"/>
        <w:spacing w:before="228" w:after="0" w:line="247" w:lineRule="exact"/>
      </w:pPr>
      <w:r>
        <w:rPr>
          <w:rFonts w:ascii="Calibri" w:eastAsia="Calibri" w:hAnsi="Calibri" w:cs="Calibri"/>
          <w:bCs/>
          <w:color w:val="1F3864"/>
          <w:kern w:val="2"/>
          <w:sz w:val="21"/>
          <w:szCs w:val="21"/>
        </w:rPr>
        <w:t>Database</w:t>
      </w:r>
    </w:p>
    <w:p w:rsidR="005260F1" w:rsidRDefault="00B75070">
      <w:pPr>
        <w:spacing w:before="101" w:line="257" w:lineRule="exact"/>
      </w:pPr>
      <w:r>
        <w:rPr>
          <w:rFonts w:eastAsia="Arial"/>
          <w:color w:val="000000"/>
          <w:sz w:val="20"/>
          <w:szCs w:val="20"/>
        </w:rPr>
        <w:t>Instead of MongoDB, data is stored in the existing Incident table (incident). No new table is created. The fields controlled by the rules are:</w:t>
      </w:r>
    </w:p>
    <w:tbl>
      <w:tblPr>
        <w:tblW w:w="960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701"/>
        <w:gridCol w:w="2700"/>
        <w:gridCol w:w="4201"/>
      </w:tblGrid>
      <w:tr w:rsidR="005260F1">
        <w:trPr>
          <w:trHeight w:hRule="exact" w:val="430"/>
        </w:trPr>
        <w:tc>
          <w:tcPr>
            <w:tcW w:w="2701" w:type="dxa"/>
            <w:tcBorders>
              <w:top w:val="single" w:sz="4" w:space="0" w:color="808080"/>
              <w:left w:val="single" w:sz="4" w:space="0" w:color="808080"/>
              <w:bottom w:val="single" w:sz="4" w:space="0" w:color="808080"/>
              <w:right w:val="single" w:sz="4" w:space="0" w:color="808080"/>
            </w:tcBorders>
            <w:shd w:val="clear" w:color="auto" w:fill="D9E2F3"/>
            <w:vAlign w:val="center"/>
          </w:tcPr>
          <w:p w:rsidR="005260F1" w:rsidRDefault="00B75070">
            <w:pPr>
              <w:spacing w:line="233" w:lineRule="exact"/>
            </w:pPr>
            <w:r>
              <w:rPr>
                <w:rFonts w:eastAsia="Arial"/>
                <w:b/>
                <w:bCs/>
                <w:color w:val="000000"/>
                <w:sz w:val="18"/>
                <w:szCs w:val="18"/>
              </w:rPr>
              <w:t>Field</w:t>
            </w:r>
            <w:r>
              <w:rPr>
                <w:rFonts w:eastAsia="Arial"/>
                <w:color w:val="000000"/>
                <w:sz w:val="20"/>
                <w:szCs w:val="20"/>
              </w:rPr>
              <w:t xml:space="preserve"> </w:t>
            </w:r>
          </w:p>
        </w:tc>
        <w:tc>
          <w:tcPr>
            <w:tcW w:w="2700" w:type="dxa"/>
            <w:tcBorders>
              <w:top w:val="single" w:sz="4" w:space="0" w:color="808080"/>
              <w:left w:val="single" w:sz="4" w:space="0" w:color="808080"/>
              <w:bottom w:val="single" w:sz="4" w:space="0" w:color="808080"/>
              <w:right w:val="single" w:sz="4" w:space="0" w:color="808080"/>
            </w:tcBorders>
            <w:shd w:val="clear" w:color="auto" w:fill="D9E2F3"/>
            <w:vAlign w:val="center"/>
          </w:tcPr>
          <w:p w:rsidR="005260F1" w:rsidRDefault="00B75070">
            <w:pPr>
              <w:spacing w:line="233" w:lineRule="exact"/>
            </w:pPr>
            <w:r>
              <w:rPr>
                <w:rFonts w:eastAsia="Arial"/>
                <w:b/>
                <w:bCs/>
                <w:color w:val="000000"/>
                <w:sz w:val="18"/>
                <w:szCs w:val="18"/>
              </w:rPr>
              <w:t>Label</w:t>
            </w:r>
            <w:r>
              <w:rPr>
                <w:rFonts w:eastAsia="Arial"/>
                <w:color w:val="000000"/>
                <w:sz w:val="20"/>
                <w:szCs w:val="20"/>
              </w:rPr>
              <w:t xml:space="preserve"> </w:t>
            </w:r>
          </w:p>
        </w:tc>
        <w:tc>
          <w:tcPr>
            <w:tcW w:w="4201" w:type="dxa"/>
            <w:tcBorders>
              <w:top w:val="single" w:sz="4" w:space="0" w:color="808080"/>
              <w:left w:val="single" w:sz="4" w:space="0" w:color="808080"/>
              <w:bottom w:val="single" w:sz="4" w:space="0" w:color="808080"/>
              <w:right w:val="single" w:sz="4" w:space="0" w:color="808080"/>
            </w:tcBorders>
            <w:shd w:val="clear" w:color="auto" w:fill="D9E2F3"/>
            <w:vAlign w:val="center"/>
          </w:tcPr>
          <w:p w:rsidR="005260F1" w:rsidRDefault="00B75070">
            <w:pPr>
              <w:spacing w:line="233" w:lineRule="exact"/>
            </w:pPr>
            <w:r>
              <w:rPr>
                <w:rFonts w:eastAsia="Arial"/>
                <w:b/>
                <w:bCs/>
                <w:color w:val="000000"/>
                <w:sz w:val="18"/>
                <w:szCs w:val="18"/>
              </w:rPr>
              <w:t>Rule appli</w:t>
            </w:r>
            <w:r>
              <w:rPr>
                <w:rFonts w:eastAsia="Arial"/>
                <w:b/>
                <w:bCs/>
                <w:color w:val="000000"/>
                <w:sz w:val="18"/>
                <w:szCs w:val="18"/>
              </w:rPr>
              <w:t>ed</w:t>
            </w:r>
            <w:r>
              <w:rPr>
                <w:rFonts w:eastAsia="Arial"/>
                <w:color w:val="000000"/>
                <w:sz w:val="20"/>
                <w:szCs w:val="20"/>
              </w:rPr>
              <w:t xml:space="preserve"> </w:t>
            </w:r>
          </w:p>
        </w:tc>
      </w:tr>
      <w:tr w:rsidR="005260F1">
        <w:trPr>
          <w:trHeight w:hRule="exact" w:val="605"/>
        </w:trPr>
        <w:tc>
          <w:tcPr>
            <w:tcW w:w="2701" w:type="dxa"/>
            <w:tcBorders>
              <w:top w:val="single" w:sz="4" w:space="0" w:color="808080"/>
              <w:left w:val="single" w:sz="4" w:space="0" w:color="808080"/>
              <w:bottom w:val="single" w:sz="4" w:space="0" w:color="808080"/>
              <w:right w:val="single" w:sz="4" w:space="0" w:color="808080"/>
            </w:tcBorders>
          </w:tcPr>
          <w:p w:rsidR="005260F1" w:rsidRDefault="00B75070">
            <w:pPr>
              <w:spacing w:line="233" w:lineRule="exact"/>
            </w:pPr>
            <w:r>
              <w:rPr>
                <w:rFonts w:eastAsia="Arial"/>
                <w:color w:val="000000"/>
                <w:sz w:val="18"/>
                <w:szCs w:val="18"/>
              </w:rPr>
              <w:t>short_description</w:t>
            </w:r>
            <w:r>
              <w:rPr>
                <w:rFonts w:eastAsia="Arial"/>
                <w:color w:val="000000"/>
                <w:sz w:val="20"/>
                <w:szCs w:val="20"/>
              </w:rPr>
              <w:t xml:space="preserve"> </w:t>
            </w:r>
          </w:p>
        </w:tc>
        <w:tc>
          <w:tcPr>
            <w:tcW w:w="2700" w:type="dxa"/>
            <w:tcBorders>
              <w:top w:val="single" w:sz="4" w:space="0" w:color="808080"/>
              <w:left w:val="single" w:sz="4" w:space="0" w:color="808080"/>
              <w:bottom w:val="single" w:sz="4" w:space="0" w:color="808080"/>
              <w:right w:val="single" w:sz="4" w:space="0" w:color="808080"/>
            </w:tcBorders>
          </w:tcPr>
          <w:p w:rsidR="005260F1" w:rsidRDefault="00B75070">
            <w:pPr>
              <w:spacing w:line="233" w:lineRule="exact"/>
            </w:pPr>
            <w:r>
              <w:rPr>
                <w:rFonts w:eastAsia="Arial"/>
                <w:color w:val="000000"/>
                <w:sz w:val="18"/>
                <w:szCs w:val="18"/>
              </w:rPr>
              <w:t>Short description</w:t>
            </w:r>
            <w:r>
              <w:rPr>
                <w:rFonts w:eastAsia="Arial"/>
                <w:color w:val="000000"/>
                <w:sz w:val="20"/>
                <w:szCs w:val="20"/>
              </w:rPr>
              <w:t xml:space="preserve"> </w:t>
            </w:r>
          </w:p>
        </w:tc>
        <w:tc>
          <w:tcPr>
            <w:tcW w:w="4201" w:type="dxa"/>
            <w:tcBorders>
              <w:top w:val="single" w:sz="4" w:space="0" w:color="808080"/>
              <w:left w:val="single" w:sz="4" w:space="0" w:color="808080"/>
              <w:bottom w:val="single" w:sz="4" w:space="0" w:color="808080"/>
              <w:right w:val="single" w:sz="4" w:space="0" w:color="808080"/>
            </w:tcBorders>
          </w:tcPr>
          <w:p w:rsidR="005260F1" w:rsidRDefault="00B75070">
            <w:pPr>
              <w:spacing w:line="238" w:lineRule="exact"/>
            </w:pPr>
            <w:r>
              <w:rPr>
                <w:rFonts w:eastAsia="Arial"/>
                <w:color w:val="000000"/>
                <w:sz w:val="18"/>
                <w:szCs w:val="18"/>
              </w:rPr>
              <w:t xml:space="preserve">Mandatory for every new incident; validated </w:t>
            </w:r>
          </w:p>
          <w:p w:rsidR="005260F1" w:rsidRDefault="00B75070">
            <w:pPr>
              <w:spacing w:line="233" w:lineRule="exact"/>
            </w:pPr>
            <w:r>
              <w:rPr>
                <w:rFonts w:eastAsia="Arial"/>
                <w:color w:val="000000"/>
                <w:sz w:val="18"/>
                <w:szCs w:val="18"/>
              </w:rPr>
              <w:t>onSubmit</w:t>
            </w:r>
            <w:r>
              <w:rPr>
                <w:rFonts w:eastAsia="Arial"/>
                <w:color w:val="000000"/>
                <w:sz w:val="20"/>
                <w:szCs w:val="20"/>
              </w:rPr>
              <w:t xml:space="preserve"> </w:t>
            </w:r>
          </w:p>
        </w:tc>
      </w:tr>
      <w:tr w:rsidR="005260F1">
        <w:trPr>
          <w:trHeight w:val="193"/>
        </w:trPr>
        <w:tc>
          <w:tcPr>
            <w:tcW w:w="2701" w:type="dxa"/>
            <w:tcBorders>
              <w:top w:val="single" w:sz="4" w:space="0" w:color="808080"/>
              <w:left w:val="single" w:sz="4" w:space="0" w:color="808080"/>
              <w:bottom w:val="single" w:sz="4" w:space="0" w:color="808080"/>
              <w:right w:val="single" w:sz="4" w:space="0" w:color="808080"/>
            </w:tcBorders>
          </w:tcPr>
          <w:p w:rsidR="005260F1" w:rsidRDefault="00B75070">
            <w:pPr>
              <w:spacing w:line="233" w:lineRule="exact"/>
            </w:pPr>
            <w:r>
              <w:rPr>
                <w:rFonts w:eastAsia="Arial"/>
                <w:color w:val="000000"/>
                <w:sz w:val="18"/>
                <w:szCs w:val="18"/>
              </w:rPr>
              <w:t>state</w:t>
            </w:r>
            <w:r>
              <w:rPr>
                <w:rFonts w:eastAsia="Arial"/>
                <w:color w:val="000000"/>
                <w:sz w:val="20"/>
                <w:szCs w:val="20"/>
              </w:rPr>
              <w:t xml:space="preserve"> </w:t>
            </w:r>
          </w:p>
        </w:tc>
        <w:tc>
          <w:tcPr>
            <w:tcW w:w="2700" w:type="dxa"/>
            <w:tcBorders>
              <w:top w:val="single" w:sz="4" w:space="0" w:color="808080"/>
              <w:left w:val="single" w:sz="4" w:space="0" w:color="808080"/>
              <w:bottom w:val="single" w:sz="4" w:space="0" w:color="808080"/>
              <w:right w:val="single" w:sz="4" w:space="0" w:color="808080"/>
            </w:tcBorders>
          </w:tcPr>
          <w:p w:rsidR="005260F1" w:rsidRDefault="00B75070">
            <w:pPr>
              <w:spacing w:line="233" w:lineRule="exact"/>
            </w:pPr>
            <w:r>
              <w:rPr>
                <w:rFonts w:eastAsia="Arial"/>
                <w:color w:val="000000"/>
                <w:sz w:val="18"/>
                <w:szCs w:val="18"/>
              </w:rPr>
              <w:t>State</w:t>
            </w:r>
            <w:r>
              <w:rPr>
                <w:rFonts w:eastAsia="Arial"/>
                <w:color w:val="000000"/>
                <w:sz w:val="20"/>
                <w:szCs w:val="20"/>
              </w:rPr>
              <w:t xml:space="preserve"> </w:t>
            </w:r>
          </w:p>
        </w:tc>
        <w:tc>
          <w:tcPr>
            <w:tcW w:w="4201" w:type="dxa"/>
            <w:tcBorders>
              <w:top w:val="single" w:sz="4" w:space="0" w:color="808080"/>
              <w:left w:val="single" w:sz="4" w:space="0" w:color="808080"/>
              <w:bottom w:val="single" w:sz="4" w:space="0" w:color="808080"/>
              <w:right w:val="single" w:sz="4" w:space="0" w:color="808080"/>
            </w:tcBorders>
          </w:tcPr>
          <w:p w:rsidR="005260F1" w:rsidRDefault="00B75070">
            <w:pPr>
              <w:spacing w:line="233" w:lineRule="exact"/>
            </w:pPr>
            <w:r>
              <w:rPr>
                <w:rFonts w:eastAsia="Arial"/>
                <w:color w:val="000000"/>
                <w:sz w:val="18"/>
                <w:szCs w:val="18"/>
              </w:rPr>
              <w:t>Trigger field for UI Policies and onChange script</w:t>
            </w:r>
            <w:r>
              <w:rPr>
                <w:rFonts w:eastAsia="Arial"/>
                <w:color w:val="000000"/>
                <w:sz w:val="20"/>
                <w:szCs w:val="20"/>
              </w:rPr>
              <w:t xml:space="preserve"> </w:t>
            </w:r>
          </w:p>
        </w:tc>
      </w:tr>
      <w:tr w:rsidR="005260F1">
        <w:trPr>
          <w:trHeight w:hRule="exact" w:val="367"/>
        </w:trPr>
        <w:tc>
          <w:tcPr>
            <w:tcW w:w="2701" w:type="dxa"/>
            <w:tcBorders>
              <w:top w:val="single" w:sz="4" w:space="0" w:color="808080"/>
              <w:left w:val="single" w:sz="4" w:space="0" w:color="808080"/>
              <w:bottom w:val="single" w:sz="4" w:space="0" w:color="808080"/>
              <w:right w:val="single" w:sz="4" w:space="0" w:color="808080"/>
            </w:tcBorders>
            <w:vAlign w:val="center"/>
          </w:tcPr>
          <w:p w:rsidR="005260F1" w:rsidRDefault="00B75070">
            <w:pPr>
              <w:spacing w:line="233" w:lineRule="exact"/>
            </w:pPr>
            <w:r>
              <w:rPr>
                <w:rFonts w:eastAsia="Arial"/>
                <w:color w:val="000000"/>
                <w:sz w:val="18"/>
                <w:szCs w:val="18"/>
              </w:rPr>
              <w:t>category / subcategory</w:t>
            </w:r>
            <w:r>
              <w:rPr>
                <w:rFonts w:eastAsia="Arial"/>
                <w:color w:val="000000"/>
                <w:sz w:val="20"/>
                <w:szCs w:val="20"/>
              </w:rPr>
              <w:t xml:space="preserve"> </w:t>
            </w:r>
          </w:p>
        </w:tc>
        <w:tc>
          <w:tcPr>
            <w:tcW w:w="2700" w:type="dxa"/>
            <w:tcBorders>
              <w:top w:val="single" w:sz="4" w:space="0" w:color="808080"/>
              <w:left w:val="single" w:sz="4" w:space="0" w:color="808080"/>
              <w:bottom w:val="single" w:sz="4" w:space="0" w:color="808080"/>
              <w:right w:val="single" w:sz="4" w:space="0" w:color="808080"/>
            </w:tcBorders>
            <w:vAlign w:val="center"/>
          </w:tcPr>
          <w:p w:rsidR="005260F1" w:rsidRDefault="00B75070">
            <w:pPr>
              <w:spacing w:line="233" w:lineRule="exact"/>
            </w:pPr>
            <w:r>
              <w:rPr>
                <w:rFonts w:eastAsia="Arial"/>
                <w:color w:val="000000"/>
                <w:sz w:val="18"/>
                <w:szCs w:val="18"/>
              </w:rPr>
              <w:t>Category / Subcategory</w:t>
            </w:r>
            <w:r>
              <w:rPr>
                <w:rFonts w:eastAsia="Arial"/>
                <w:color w:val="000000"/>
                <w:sz w:val="20"/>
                <w:szCs w:val="20"/>
              </w:rPr>
              <w:t xml:space="preserve"> </w:t>
            </w:r>
          </w:p>
        </w:tc>
        <w:tc>
          <w:tcPr>
            <w:tcW w:w="4201" w:type="dxa"/>
            <w:tcBorders>
              <w:top w:val="single" w:sz="4" w:space="0" w:color="808080"/>
              <w:left w:val="single" w:sz="4" w:space="0" w:color="808080"/>
              <w:bottom w:val="single" w:sz="4" w:space="0" w:color="808080"/>
              <w:right w:val="single" w:sz="4" w:space="0" w:color="808080"/>
            </w:tcBorders>
            <w:vAlign w:val="center"/>
          </w:tcPr>
          <w:p w:rsidR="005260F1" w:rsidRDefault="00B75070">
            <w:pPr>
              <w:spacing w:line="233" w:lineRule="exact"/>
            </w:pPr>
            <w:r>
              <w:rPr>
                <w:rFonts w:eastAsia="Arial"/>
                <w:color w:val="000000"/>
                <w:sz w:val="18"/>
                <w:szCs w:val="18"/>
              </w:rPr>
              <w:t>onChange script clears dependent values</w:t>
            </w:r>
            <w:r>
              <w:rPr>
                <w:rFonts w:eastAsia="Arial"/>
                <w:color w:val="000000"/>
                <w:sz w:val="20"/>
                <w:szCs w:val="20"/>
              </w:rPr>
              <w:t xml:space="preserve"> </w:t>
            </w:r>
          </w:p>
        </w:tc>
      </w:tr>
      <w:tr w:rsidR="005260F1">
        <w:trPr>
          <w:trHeight w:hRule="exact" w:val="367"/>
        </w:trPr>
        <w:tc>
          <w:tcPr>
            <w:tcW w:w="2701" w:type="dxa"/>
            <w:tcBorders>
              <w:top w:val="single" w:sz="4" w:space="0" w:color="808080"/>
              <w:left w:val="single" w:sz="4" w:space="0" w:color="808080"/>
              <w:bottom w:val="single" w:sz="4" w:space="0" w:color="808080"/>
              <w:right w:val="single" w:sz="4" w:space="0" w:color="808080"/>
            </w:tcBorders>
            <w:vAlign w:val="center"/>
          </w:tcPr>
          <w:p w:rsidR="005260F1" w:rsidRDefault="00B75070">
            <w:pPr>
              <w:spacing w:line="233" w:lineRule="exact"/>
            </w:pPr>
            <w:r>
              <w:rPr>
                <w:rFonts w:eastAsia="Arial"/>
                <w:color w:val="000000"/>
                <w:sz w:val="18"/>
                <w:szCs w:val="18"/>
              </w:rPr>
              <w:t>impact / urgency</w:t>
            </w:r>
            <w:r>
              <w:rPr>
                <w:rFonts w:eastAsia="Arial"/>
                <w:color w:val="000000"/>
                <w:sz w:val="20"/>
                <w:szCs w:val="20"/>
              </w:rPr>
              <w:t xml:space="preserve"> </w:t>
            </w:r>
          </w:p>
        </w:tc>
        <w:tc>
          <w:tcPr>
            <w:tcW w:w="2700" w:type="dxa"/>
            <w:tcBorders>
              <w:top w:val="single" w:sz="4" w:space="0" w:color="808080"/>
              <w:left w:val="single" w:sz="4" w:space="0" w:color="808080"/>
              <w:bottom w:val="single" w:sz="4" w:space="0" w:color="808080"/>
              <w:right w:val="single" w:sz="4" w:space="0" w:color="808080"/>
            </w:tcBorders>
            <w:vAlign w:val="center"/>
          </w:tcPr>
          <w:p w:rsidR="005260F1" w:rsidRDefault="00B75070">
            <w:pPr>
              <w:spacing w:line="233" w:lineRule="exact"/>
            </w:pPr>
            <w:r>
              <w:rPr>
                <w:rFonts w:eastAsia="Arial"/>
                <w:color w:val="000000"/>
                <w:sz w:val="18"/>
                <w:szCs w:val="18"/>
              </w:rPr>
              <w:t>Impact / Urgency</w:t>
            </w:r>
            <w:r>
              <w:rPr>
                <w:rFonts w:eastAsia="Arial"/>
                <w:color w:val="000000"/>
                <w:sz w:val="20"/>
                <w:szCs w:val="20"/>
              </w:rPr>
              <w:t xml:space="preserve"> </w:t>
            </w:r>
          </w:p>
        </w:tc>
        <w:tc>
          <w:tcPr>
            <w:tcW w:w="4201" w:type="dxa"/>
            <w:tcBorders>
              <w:top w:val="single" w:sz="4" w:space="0" w:color="808080"/>
              <w:left w:val="single" w:sz="4" w:space="0" w:color="808080"/>
              <w:bottom w:val="single" w:sz="4" w:space="0" w:color="808080"/>
              <w:right w:val="single" w:sz="4" w:space="0" w:color="808080"/>
            </w:tcBorders>
            <w:vAlign w:val="center"/>
          </w:tcPr>
          <w:p w:rsidR="005260F1" w:rsidRDefault="00B75070">
            <w:pPr>
              <w:spacing w:line="233" w:lineRule="exact"/>
            </w:pPr>
            <w:r>
              <w:rPr>
                <w:rFonts w:eastAsia="Arial"/>
                <w:color w:val="000000"/>
                <w:sz w:val="18"/>
                <w:szCs w:val="18"/>
              </w:rPr>
              <w:t>onChange guidance message</w:t>
            </w:r>
            <w:r>
              <w:rPr>
                <w:rFonts w:eastAsia="Arial"/>
                <w:color w:val="000000"/>
                <w:sz w:val="20"/>
                <w:szCs w:val="20"/>
              </w:rPr>
              <w:t xml:space="preserve"> </w:t>
            </w:r>
          </w:p>
        </w:tc>
      </w:tr>
      <w:tr w:rsidR="005260F1">
        <w:trPr>
          <w:trHeight w:hRule="exact" w:val="370"/>
        </w:trPr>
        <w:tc>
          <w:tcPr>
            <w:tcW w:w="2701" w:type="dxa"/>
            <w:tcBorders>
              <w:top w:val="single" w:sz="4" w:space="0" w:color="808080"/>
              <w:left w:val="single" w:sz="4" w:space="0" w:color="808080"/>
              <w:bottom w:val="single" w:sz="4" w:space="0" w:color="808080"/>
              <w:right w:val="single" w:sz="4" w:space="0" w:color="808080"/>
            </w:tcBorders>
            <w:vAlign w:val="center"/>
          </w:tcPr>
          <w:p w:rsidR="005260F1" w:rsidRDefault="00B75070">
            <w:pPr>
              <w:spacing w:line="233" w:lineRule="exact"/>
            </w:pPr>
            <w:r>
              <w:rPr>
                <w:rFonts w:eastAsia="Arial"/>
                <w:color w:val="000000"/>
                <w:sz w:val="18"/>
                <w:szCs w:val="18"/>
              </w:rPr>
              <w:t>close_code / close_notes</w:t>
            </w:r>
            <w:r>
              <w:rPr>
                <w:rFonts w:eastAsia="Arial"/>
                <w:color w:val="000000"/>
                <w:sz w:val="20"/>
                <w:szCs w:val="20"/>
              </w:rPr>
              <w:t xml:space="preserve"> </w:t>
            </w:r>
          </w:p>
        </w:tc>
        <w:tc>
          <w:tcPr>
            <w:tcW w:w="2700" w:type="dxa"/>
            <w:tcBorders>
              <w:top w:val="single" w:sz="4" w:space="0" w:color="808080"/>
              <w:left w:val="single" w:sz="4" w:space="0" w:color="808080"/>
              <w:bottom w:val="single" w:sz="4" w:space="0" w:color="808080"/>
              <w:right w:val="single" w:sz="4" w:space="0" w:color="808080"/>
            </w:tcBorders>
            <w:vAlign w:val="center"/>
          </w:tcPr>
          <w:p w:rsidR="005260F1" w:rsidRDefault="00B75070">
            <w:pPr>
              <w:spacing w:line="233" w:lineRule="exact"/>
            </w:pPr>
            <w:r>
              <w:rPr>
                <w:rFonts w:eastAsia="Arial"/>
                <w:color w:val="000000"/>
                <w:sz w:val="18"/>
                <w:szCs w:val="18"/>
              </w:rPr>
              <w:t>Close code / Close notes</w:t>
            </w:r>
            <w:r>
              <w:rPr>
                <w:rFonts w:eastAsia="Arial"/>
                <w:color w:val="000000"/>
                <w:sz w:val="20"/>
                <w:szCs w:val="20"/>
              </w:rPr>
              <w:t xml:space="preserve"> </w:t>
            </w:r>
          </w:p>
        </w:tc>
        <w:tc>
          <w:tcPr>
            <w:tcW w:w="4201" w:type="dxa"/>
            <w:tcBorders>
              <w:top w:val="single" w:sz="4" w:space="0" w:color="808080"/>
              <w:left w:val="single" w:sz="4" w:space="0" w:color="808080"/>
              <w:bottom w:val="single" w:sz="4" w:space="0" w:color="808080"/>
              <w:right w:val="single" w:sz="4" w:space="0" w:color="808080"/>
            </w:tcBorders>
            <w:vAlign w:val="center"/>
          </w:tcPr>
          <w:p w:rsidR="005260F1" w:rsidRDefault="00B75070">
            <w:pPr>
              <w:spacing w:line="233" w:lineRule="exact"/>
            </w:pPr>
            <w:r>
              <w:rPr>
                <w:rFonts w:eastAsia="Arial"/>
                <w:color w:val="000000"/>
                <w:sz w:val="18"/>
                <w:szCs w:val="18"/>
              </w:rPr>
              <w:t>Mandatory when State is Resolved or Closed</w:t>
            </w:r>
            <w:r>
              <w:rPr>
                <w:rFonts w:eastAsia="Arial"/>
                <w:color w:val="000000"/>
                <w:sz w:val="20"/>
                <w:szCs w:val="20"/>
              </w:rPr>
              <w:t xml:space="preserve"> </w:t>
            </w:r>
          </w:p>
        </w:tc>
      </w:tr>
      <w:tr w:rsidR="005260F1">
        <w:trPr>
          <w:trHeight w:val="367"/>
        </w:trPr>
        <w:tc>
          <w:tcPr>
            <w:tcW w:w="2701" w:type="dxa"/>
            <w:tcBorders>
              <w:top w:val="single" w:sz="4" w:space="0" w:color="808080"/>
              <w:left w:val="single" w:sz="4" w:space="0" w:color="808080"/>
              <w:bottom w:val="single" w:sz="4" w:space="0" w:color="808080"/>
              <w:right w:val="single" w:sz="4" w:space="0" w:color="808080"/>
            </w:tcBorders>
          </w:tcPr>
          <w:p w:rsidR="005260F1" w:rsidRDefault="00B75070">
            <w:pPr>
              <w:spacing w:line="214" w:lineRule="exact"/>
              <w:ind w:left="96"/>
            </w:pPr>
            <w:r>
              <w:rPr>
                <w:rFonts w:eastAsia="Arial"/>
                <w:color w:val="000000"/>
                <w:sz w:val="18"/>
                <w:szCs w:val="18"/>
              </w:rPr>
              <w:t>hold_reason</w:t>
            </w:r>
            <w:r>
              <w:rPr>
                <w:rFonts w:eastAsia="Arial"/>
                <w:color w:val="000000"/>
                <w:sz w:val="20"/>
                <w:szCs w:val="20"/>
              </w:rPr>
              <w:t xml:space="preserve"> </w:t>
            </w:r>
          </w:p>
          <w:p w:rsidR="005260F1" w:rsidRDefault="00B75070">
            <w:pPr>
              <w:spacing w:line="233" w:lineRule="exact"/>
            </w:pPr>
            <w:r>
              <w:rPr>
                <w:rFonts w:eastAsia="Arial"/>
                <w:color w:val="000000"/>
                <w:sz w:val="20"/>
                <w:szCs w:val="20"/>
              </w:rPr>
              <w:t xml:space="preserve"> </w:t>
            </w:r>
          </w:p>
        </w:tc>
        <w:tc>
          <w:tcPr>
            <w:tcW w:w="2700" w:type="dxa"/>
            <w:tcBorders>
              <w:top w:val="single" w:sz="4" w:space="0" w:color="808080"/>
              <w:left w:val="single" w:sz="4" w:space="0" w:color="808080"/>
              <w:bottom w:val="single" w:sz="4" w:space="0" w:color="808080"/>
              <w:right w:val="single" w:sz="4" w:space="0" w:color="808080"/>
            </w:tcBorders>
          </w:tcPr>
          <w:p w:rsidR="005260F1" w:rsidRDefault="00B75070">
            <w:pPr>
              <w:spacing w:line="233" w:lineRule="exact"/>
            </w:pPr>
            <w:r>
              <w:rPr>
                <w:rFonts w:eastAsia="Arial"/>
                <w:color w:val="000000"/>
                <w:sz w:val="18"/>
                <w:szCs w:val="18"/>
              </w:rPr>
              <w:t>On hold reason</w:t>
            </w:r>
            <w:r>
              <w:rPr>
                <w:rFonts w:eastAsia="Arial"/>
                <w:color w:val="000000"/>
                <w:sz w:val="20"/>
                <w:szCs w:val="20"/>
              </w:rPr>
              <w:t xml:space="preserve"> </w:t>
            </w:r>
          </w:p>
        </w:tc>
        <w:tc>
          <w:tcPr>
            <w:tcW w:w="4201" w:type="dxa"/>
            <w:tcBorders>
              <w:top w:val="single" w:sz="4" w:space="0" w:color="808080"/>
              <w:left w:val="single" w:sz="4" w:space="0" w:color="808080"/>
              <w:bottom w:val="single" w:sz="4" w:space="0" w:color="808080"/>
              <w:right w:val="single" w:sz="4" w:space="0" w:color="808080"/>
            </w:tcBorders>
          </w:tcPr>
          <w:p w:rsidR="005260F1" w:rsidRDefault="00B75070">
            <w:pPr>
              <w:spacing w:line="233" w:lineRule="exact"/>
            </w:pPr>
            <w:r>
              <w:rPr>
                <w:rFonts w:eastAsia="Arial"/>
                <w:color w:val="000000"/>
                <w:sz w:val="18"/>
                <w:szCs w:val="18"/>
              </w:rPr>
              <w:t>Visible only when State is On Hold</w:t>
            </w:r>
            <w:r>
              <w:rPr>
                <w:rFonts w:eastAsia="Arial"/>
                <w:color w:val="000000"/>
                <w:sz w:val="20"/>
                <w:szCs w:val="20"/>
              </w:rPr>
              <w:t xml:space="preserve"> </w:t>
            </w:r>
          </w:p>
        </w:tc>
      </w:tr>
    </w:tbl>
    <w:p w:rsidR="005260F1" w:rsidRDefault="00B75070">
      <w:pPr>
        <w:pStyle w:val="Heading1"/>
        <w:numPr>
          <w:ilvl w:val="0"/>
          <w:numId w:val="5"/>
        </w:numPr>
        <w:spacing w:before="342" w:after="0" w:line="270" w:lineRule="exact"/>
        <w:ind w:left="277" w:hanging="277"/>
        <w:rPr>
          <w:color w:val="1F3864"/>
        </w:rPr>
      </w:pPr>
      <w:r>
        <w:rPr>
          <w:rFonts w:ascii="Calibri" w:eastAsia="Calibri" w:hAnsi="Calibri" w:cs="Calibri"/>
          <w:bCs/>
          <w:color w:val="1F3864"/>
          <w:kern w:val="2"/>
          <w:sz w:val="23"/>
          <w:szCs w:val="23"/>
        </w:rPr>
        <w:t>Setup Instructions</w:t>
      </w:r>
    </w:p>
    <w:p w:rsidR="005260F1" w:rsidRDefault="00B75070">
      <w:pPr>
        <w:pStyle w:val="Heading2"/>
        <w:spacing w:before="260" w:after="0" w:line="247" w:lineRule="exact"/>
      </w:pPr>
      <w:r>
        <w:rPr>
          <w:rFonts w:ascii="Calibri" w:eastAsia="Calibri" w:hAnsi="Calibri" w:cs="Calibri"/>
          <w:bCs/>
          <w:color w:val="1F3864"/>
          <w:kern w:val="2"/>
          <w:sz w:val="21"/>
          <w:szCs w:val="21"/>
        </w:rPr>
        <w:t>Prerequisites</w:t>
      </w:r>
    </w:p>
    <w:p w:rsidR="005260F1" w:rsidRDefault="00B75070">
      <w:pPr>
        <w:numPr>
          <w:ilvl w:val="0"/>
          <w:numId w:val="6"/>
        </w:numPr>
        <w:tabs>
          <w:tab w:val="left" w:pos="360"/>
        </w:tabs>
        <w:spacing w:before="114" w:line="257" w:lineRule="exact"/>
        <w:rPr>
          <w:color w:val="000000"/>
        </w:rPr>
      </w:pPr>
      <w:r>
        <w:rPr>
          <w:rFonts w:eastAsia="Arial"/>
          <w:color w:val="000000"/>
          <w:spacing w:val="1"/>
          <w:sz w:val="20"/>
          <w:szCs w:val="20"/>
        </w:rPr>
        <w:t>A ServiceNow instance (such as a personal developer instance) with admin access</w:t>
      </w:r>
    </w:p>
    <w:p w:rsidR="005260F1" w:rsidRDefault="00B75070">
      <w:pPr>
        <w:numPr>
          <w:ilvl w:val="0"/>
          <w:numId w:val="6"/>
        </w:numPr>
        <w:tabs>
          <w:tab w:val="left" w:pos="360"/>
        </w:tabs>
        <w:spacing w:line="257" w:lineRule="exact"/>
        <w:rPr>
          <w:color w:val="000000"/>
        </w:rPr>
      </w:pPr>
      <w:r>
        <w:rPr>
          <w:rFonts w:eastAsia="Arial"/>
          <w:color w:val="000000"/>
          <w:spacing w:val="1"/>
          <w:sz w:val="20"/>
          <w:szCs w:val="20"/>
        </w:rPr>
        <w:t>A web browser with developer tools for console checks</w:t>
      </w:r>
    </w:p>
    <w:p w:rsidR="005260F1" w:rsidRDefault="00B75070">
      <w:pPr>
        <w:numPr>
          <w:ilvl w:val="0"/>
          <w:numId w:val="6"/>
        </w:numPr>
        <w:tabs>
          <w:tab w:val="left" w:pos="360"/>
        </w:tabs>
        <w:spacing w:line="257" w:lineRule="exact"/>
        <w:rPr>
          <w:color w:val="000000"/>
        </w:rPr>
      </w:pPr>
      <w:r>
        <w:rPr>
          <w:rFonts w:eastAsia="Arial"/>
          <w:color w:val="000000"/>
          <w:spacing w:val="1"/>
          <w:sz w:val="20"/>
          <w:szCs w:val="20"/>
        </w:rPr>
        <w:t>Sample Incident records covering different States and Categories</w:t>
      </w:r>
    </w:p>
    <w:p w:rsidR="005260F1" w:rsidRDefault="00B75070">
      <w:pPr>
        <w:pStyle w:val="Heading2"/>
        <w:spacing w:before="230" w:after="0" w:line="247" w:lineRule="exact"/>
      </w:pPr>
      <w:r>
        <w:rPr>
          <w:rFonts w:ascii="Calibri" w:eastAsia="Calibri" w:hAnsi="Calibri" w:cs="Calibri"/>
          <w:bCs/>
          <w:color w:val="1F3864"/>
          <w:kern w:val="2"/>
          <w:sz w:val="21"/>
          <w:szCs w:val="21"/>
        </w:rPr>
        <w:t>Installation</w:t>
      </w:r>
    </w:p>
    <w:p w:rsidR="005260F1" w:rsidRDefault="00B75070">
      <w:pPr>
        <w:numPr>
          <w:ilvl w:val="0"/>
          <w:numId w:val="7"/>
        </w:numPr>
        <w:tabs>
          <w:tab w:val="left" w:pos="360"/>
        </w:tabs>
        <w:spacing w:before="105" w:line="257" w:lineRule="exact"/>
        <w:rPr>
          <w:color w:val="000000"/>
        </w:rPr>
      </w:pPr>
      <w:r>
        <w:rPr>
          <w:rFonts w:eastAsia="Arial"/>
          <w:color w:val="000000"/>
          <w:spacing w:val="1"/>
          <w:sz w:val="20"/>
          <w:szCs w:val="20"/>
        </w:rPr>
        <w:t>Log in to the ServiceNow instance with admin access.</w:t>
      </w:r>
    </w:p>
    <w:p w:rsidR="005260F1" w:rsidRDefault="00B75070">
      <w:pPr>
        <w:numPr>
          <w:ilvl w:val="0"/>
          <w:numId w:val="7"/>
        </w:numPr>
        <w:tabs>
          <w:tab w:val="left" w:pos="360"/>
        </w:tabs>
        <w:spacing w:line="257" w:lineRule="exact"/>
        <w:rPr>
          <w:color w:val="000000"/>
        </w:rPr>
      </w:pPr>
      <w:r>
        <w:rPr>
          <w:rFonts w:eastAsia="Arial"/>
          <w:color w:val="000000"/>
          <w:sz w:val="20"/>
          <w:szCs w:val="20"/>
        </w:rPr>
        <w:t>Go to Incident &gt; Create New and note the fields to control (State, Category, Subcategory, Impact, Urgency, Short description, Close code, Close notes).</w:t>
      </w:r>
    </w:p>
    <w:p w:rsidR="005260F1" w:rsidRDefault="00B75070">
      <w:pPr>
        <w:numPr>
          <w:ilvl w:val="0"/>
          <w:numId w:val="7"/>
        </w:numPr>
        <w:tabs>
          <w:tab w:val="left" w:pos="360"/>
        </w:tabs>
        <w:spacing w:line="257" w:lineRule="exact"/>
        <w:rPr>
          <w:color w:val="000000"/>
        </w:rPr>
      </w:pPr>
      <w:r>
        <w:rPr>
          <w:rFonts w:eastAsia="Arial"/>
          <w:color w:val="000000"/>
          <w:sz w:val="20"/>
          <w:szCs w:val="20"/>
        </w:rPr>
        <w:t>Go to System UI &gt; UI Policies &gt; New. Create the UI Policies for mandatory, read-only and visible fields, set their conditions on the Incident table and add the field actions. Tick "Reverse if false".</w:t>
      </w:r>
    </w:p>
    <w:p w:rsidR="005260F1" w:rsidRDefault="00B75070">
      <w:pPr>
        <w:numPr>
          <w:ilvl w:val="0"/>
          <w:numId w:val="7"/>
        </w:numPr>
        <w:tabs>
          <w:tab w:val="left" w:pos="360"/>
        </w:tabs>
        <w:spacing w:line="257" w:lineRule="exact"/>
        <w:rPr>
          <w:color w:val="000000"/>
        </w:rPr>
      </w:pPr>
      <w:r>
        <w:rPr>
          <w:rFonts w:eastAsia="Arial"/>
          <w:color w:val="000000"/>
          <w:sz w:val="20"/>
          <w:szCs w:val="20"/>
        </w:rPr>
        <w:t>Go to System Definition &gt; Client Scripts &gt; New. Create t</w:t>
      </w:r>
      <w:r>
        <w:rPr>
          <w:rFonts w:eastAsia="Arial"/>
          <w:color w:val="000000"/>
          <w:sz w:val="20"/>
          <w:szCs w:val="20"/>
        </w:rPr>
        <w:t>he onLoad, onChange (Category, State, Impact, Urgency) and onSubmit scripts for the Incident table.</w:t>
      </w:r>
    </w:p>
    <w:p w:rsidR="005260F1" w:rsidRDefault="00B75070">
      <w:pPr>
        <w:numPr>
          <w:ilvl w:val="0"/>
          <w:numId w:val="7"/>
        </w:numPr>
        <w:tabs>
          <w:tab w:val="left" w:pos="360"/>
        </w:tabs>
        <w:spacing w:line="257" w:lineRule="exact"/>
        <w:rPr>
          <w:color w:val="000000"/>
        </w:rPr>
      </w:pPr>
      <w:r>
        <w:rPr>
          <w:rFonts w:eastAsia="Arial"/>
          <w:color w:val="000000"/>
          <w:sz w:val="20"/>
          <w:szCs w:val="20"/>
        </w:rPr>
        <w:t>Open an incident, change the fields and check that the form reacts without being submitted.</w:t>
      </w:r>
    </w:p>
    <w:p w:rsidR="005260F1" w:rsidRDefault="00B75070">
      <w:pPr>
        <w:numPr>
          <w:ilvl w:val="0"/>
          <w:numId w:val="7"/>
        </w:numPr>
        <w:tabs>
          <w:tab w:val="left" w:pos="360"/>
        </w:tabs>
        <w:spacing w:line="257" w:lineRule="exact"/>
        <w:rPr>
          <w:color w:val="000000"/>
        </w:rPr>
      </w:pPr>
      <w:r>
        <w:rPr>
          <w:rFonts w:eastAsia="Arial"/>
          <w:color w:val="000000"/>
          <w:sz w:val="20"/>
          <w:szCs w:val="20"/>
        </w:rPr>
        <w:t>Test each rule for every State and Category and check the browse</w:t>
      </w:r>
      <w:r>
        <w:rPr>
          <w:rFonts w:eastAsia="Arial"/>
          <w:color w:val="000000"/>
          <w:sz w:val="20"/>
          <w:szCs w:val="20"/>
        </w:rPr>
        <w:t>r console for script errors.</w:t>
      </w:r>
    </w:p>
    <w:p w:rsidR="005260F1" w:rsidRDefault="00B75070">
      <w:pPr>
        <w:pStyle w:val="Heading1"/>
        <w:numPr>
          <w:ilvl w:val="0"/>
          <w:numId w:val="8"/>
        </w:numPr>
        <w:spacing w:before="227" w:after="0" w:line="270" w:lineRule="exact"/>
        <w:ind w:left="277" w:hanging="277"/>
        <w:rPr>
          <w:color w:val="1F3864"/>
        </w:rPr>
      </w:pPr>
      <w:r>
        <w:rPr>
          <w:rFonts w:ascii="Calibri" w:eastAsia="Calibri" w:hAnsi="Calibri" w:cs="Calibri"/>
          <w:bCs/>
          <w:color w:val="1F3864"/>
          <w:kern w:val="2"/>
          <w:sz w:val="23"/>
          <w:szCs w:val="23"/>
        </w:rPr>
        <w:t>Folder Structure</w:t>
      </w:r>
    </w:p>
    <w:p w:rsidR="005260F1" w:rsidRDefault="00B75070">
      <w:pPr>
        <w:spacing w:before="114" w:line="257" w:lineRule="exact"/>
      </w:pPr>
      <w:r>
        <w:rPr>
          <w:rFonts w:eastAsia="Arial"/>
          <w:color w:val="000000"/>
          <w:sz w:val="20"/>
          <w:szCs w:val="20"/>
        </w:rPr>
        <w:t>ServiceNow has no client / server folders. The equivalent organisation of this project is:</w:t>
      </w:r>
    </w:p>
    <w:tbl>
      <w:tblPr>
        <w:tblW w:w="960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902"/>
        <w:gridCol w:w="3699"/>
        <w:gridCol w:w="4001"/>
      </w:tblGrid>
      <w:tr w:rsidR="005260F1">
        <w:trPr>
          <w:trHeight w:val="430"/>
          <w:tblHeader/>
        </w:trPr>
        <w:tc>
          <w:tcPr>
            <w:tcW w:w="1901" w:type="dxa"/>
            <w:tcBorders>
              <w:top w:val="single" w:sz="4" w:space="0" w:color="808080"/>
              <w:left w:val="single" w:sz="4" w:space="0" w:color="808080"/>
              <w:bottom w:val="single" w:sz="4" w:space="0" w:color="808080"/>
              <w:right w:val="single" w:sz="4" w:space="0" w:color="808080"/>
            </w:tcBorders>
            <w:shd w:val="clear" w:color="auto" w:fill="D9E2F3"/>
            <w:vAlign w:val="center"/>
          </w:tcPr>
          <w:p w:rsidR="005260F1" w:rsidRDefault="00B75070">
            <w:pPr>
              <w:spacing w:line="233" w:lineRule="exact"/>
            </w:pPr>
            <w:r>
              <w:rPr>
                <w:rFonts w:eastAsia="Arial"/>
                <w:b/>
                <w:bCs/>
                <w:color w:val="000000"/>
                <w:sz w:val="18"/>
                <w:szCs w:val="18"/>
              </w:rPr>
              <w:t>Component</w:t>
            </w:r>
            <w:r>
              <w:rPr>
                <w:rFonts w:eastAsia="Arial"/>
                <w:color w:val="000000"/>
                <w:sz w:val="20"/>
                <w:szCs w:val="20"/>
              </w:rPr>
              <w:t xml:space="preserve"> </w:t>
            </w:r>
          </w:p>
        </w:tc>
        <w:tc>
          <w:tcPr>
            <w:tcW w:w="3699" w:type="dxa"/>
            <w:tcBorders>
              <w:top w:val="single" w:sz="4" w:space="0" w:color="808080"/>
              <w:left w:val="single" w:sz="4" w:space="0" w:color="808080"/>
              <w:bottom w:val="single" w:sz="4" w:space="0" w:color="808080"/>
              <w:right w:val="single" w:sz="4" w:space="0" w:color="808080"/>
            </w:tcBorders>
            <w:shd w:val="clear" w:color="auto" w:fill="D9E2F3"/>
            <w:vAlign w:val="center"/>
          </w:tcPr>
          <w:p w:rsidR="005260F1" w:rsidRDefault="00B75070">
            <w:pPr>
              <w:spacing w:line="233" w:lineRule="exact"/>
            </w:pPr>
            <w:r>
              <w:rPr>
                <w:rFonts w:eastAsia="Arial"/>
                <w:b/>
                <w:bCs/>
                <w:color w:val="000000"/>
                <w:sz w:val="18"/>
                <w:szCs w:val="18"/>
              </w:rPr>
              <w:t>Location in ServiceNow</w:t>
            </w:r>
            <w:r>
              <w:rPr>
                <w:rFonts w:eastAsia="Arial"/>
                <w:color w:val="000000"/>
                <w:sz w:val="20"/>
                <w:szCs w:val="20"/>
              </w:rPr>
              <w:t xml:space="preserve"> </w:t>
            </w:r>
          </w:p>
        </w:tc>
        <w:tc>
          <w:tcPr>
            <w:tcW w:w="4001" w:type="dxa"/>
            <w:tcBorders>
              <w:top w:val="single" w:sz="4" w:space="0" w:color="808080"/>
              <w:left w:val="single" w:sz="4" w:space="0" w:color="808080"/>
              <w:bottom w:val="single" w:sz="4" w:space="0" w:color="808080"/>
              <w:right w:val="single" w:sz="4" w:space="0" w:color="808080"/>
            </w:tcBorders>
            <w:shd w:val="clear" w:color="auto" w:fill="D9E2F3"/>
            <w:vAlign w:val="center"/>
          </w:tcPr>
          <w:p w:rsidR="005260F1" w:rsidRDefault="00B75070">
            <w:pPr>
              <w:spacing w:line="233" w:lineRule="exact"/>
            </w:pPr>
            <w:r>
              <w:rPr>
                <w:rFonts w:eastAsia="Arial"/>
                <w:b/>
                <w:bCs/>
                <w:color w:val="000000"/>
                <w:sz w:val="18"/>
                <w:szCs w:val="18"/>
              </w:rPr>
              <w:t>Contents</w:t>
            </w:r>
            <w:r>
              <w:rPr>
                <w:rFonts w:eastAsia="Arial"/>
                <w:color w:val="000000"/>
                <w:sz w:val="20"/>
                <w:szCs w:val="20"/>
              </w:rPr>
              <w:t xml:space="preserve"> </w:t>
            </w:r>
          </w:p>
        </w:tc>
      </w:tr>
      <w:tr w:rsidR="005260F1">
        <w:trPr>
          <w:trHeight w:hRule="exact" w:val="605"/>
        </w:trPr>
        <w:tc>
          <w:tcPr>
            <w:tcW w:w="1901" w:type="dxa"/>
            <w:tcBorders>
              <w:top w:val="single" w:sz="4" w:space="0" w:color="808080"/>
              <w:left w:val="single" w:sz="4" w:space="0" w:color="808080"/>
              <w:bottom w:val="single" w:sz="4" w:space="0" w:color="808080"/>
              <w:right w:val="single" w:sz="4" w:space="0" w:color="808080"/>
            </w:tcBorders>
          </w:tcPr>
          <w:p w:rsidR="005260F1" w:rsidRDefault="00B75070">
            <w:pPr>
              <w:spacing w:line="233" w:lineRule="exact"/>
            </w:pPr>
            <w:r>
              <w:rPr>
                <w:rFonts w:eastAsia="Arial"/>
                <w:color w:val="000000"/>
                <w:sz w:val="18"/>
                <w:szCs w:val="18"/>
              </w:rPr>
              <w:t>Client (UI)</w:t>
            </w:r>
            <w:r>
              <w:rPr>
                <w:rFonts w:eastAsia="Arial"/>
                <w:color w:val="000000"/>
                <w:sz w:val="20"/>
                <w:szCs w:val="20"/>
              </w:rPr>
              <w:t xml:space="preserve"> </w:t>
            </w:r>
          </w:p>
        </w:tc>
        <w:tc>
          <w:tcPr>
            <w:tcW w:w="3699" w:type="dxa"/>
            <w:tcBorders>
              <w:top w:val="single" w:sz="4" w:space="0" w:color="808080"/>
              <w:left w:val="single" w:sz="4" w:space="0" w:color="808080"/>
              <w:bottom w:val="single" w:sz="4" w:space="0" w:color="808080"/>
              <w:right w:val="single" w:sz="4" w:space="0" w:color="808080"/>
            </w:tcBorders>
          </w:tcPr>
          <w:p w:rsidR="005260F1" w:rsidRDefault="00B75070">
            <w:pPr>
              <w:spacing w:line="238" w:lineRule="exact"/>
            </w:pPr>
            <w:r>
              <w:rPr>
                <w:rFonts w:eastAsia="Arial"/>
                <w:color w:val="000000"/>
                <w:sz w:val="18"/>
                <w:szCs w:val="18"/>
              </w:rPr>
              <w:t xml:space="preserve">All menu &gt; Incident &gt; Create New / </w:t>
            </w:r>
          </w:p>
          <w:p w:rsidR="005260F1" w:rsidRDefault="00B75070">
            <w:pPr>
              <w:spacing w:line="233" w:lineRule="exact"/>
            </w:pPr>
            <w:r>
              <w:rPr>
                <w:rFonts w:eastAsia="Arial"/>
                <w:color w:val="000000"/>
                <w:sz w:val="18"/>
                <w:szCs w:val="18"/>
              </w:rPr>
              <w:t>incident.list</w:t>
            </w:r>
            <w:r>
              <w:rPr>
                <w:rFonts w:eastAsia="Arial"/>
                <w:color w:val="000000"/>
                <w:sz w:val="20"/>
                <w:szCs w:val="20"/>
              </w:rPr>
              <w:t xml:space="preserve"> </w:t>
            </w:r>
          </w:p>
        </w:tc>
        <w:tc>
          <w:tcPr>
            <w:tcW w:w="4001" w:type="dxa"/>
            <w:tcBorders>
              <w:top w:val="single" w:sz="4" w:space="0" w:color="808080"/>
              <w:left w:val="single" w:sz="4" w:space="0" w:color="808080"/>
              <w:bottom w:val="single" w:sz="4" w:space="0" w:color="808080"/>
              <w:right w:val="single" w:sz="4" w:space="0" w:color="808080"/>
            </w:tcBorders>
          </w:tcPr>
          <w:p w:rsidR="005260F1" w:rsidRDefault="00B75070">
            <w:pPr>
              <w:spacing w:line="233" w:lineRule="exact"/>
            </w:pPr>
            <w:r>
              <w:rPr>
                <w:rFonts w:eastAsia="Arial"/>
                <w:color w:val="000000"/>
                <w:sz w:val="18"/>
                <w:szCs w:val="18"/>
              </w:rPr>
              <w:t>Incident form where the rules run</w:t>
            </w:r>
            <w:r>
              <w:rPr>
                <w:rFonts w:eastAsia="Arial"/>
                <w:color w:val="000000"/>
                <w:sz w:val="20"/>
                <w:szCs w:val="20"/>
              </w:rPr>
              <w:t xml:space="preserve"> </w:t>
            </w:r>
          </w:p>
        </w:tc>
      </w:tr>
      <w:tr w:rsidR="005260F1">
        <w:trPr>
          <w:trHeight w:hRule="exact" w:val="370"/>
        </w:trPr>
        <w:tc>
          <w:tcPr>
            <w:tcW w:w="1901" w:type="dxa"/>
            <w:tcBorders>
              <w:top w:val="single" w:sz="4" w:space="0" w:color="808080"/>
              <w:left w:val="single" w:sz="4" w:space="0" w:color="808080"/>
              <w:bottom w:val="single" w:sz="4" w:space="0" w:color="808080"/>
              <w:right w:val="single" w:sz="4" w:space="0" w:color="808080"/>
            </w:tcBorders>
            <w:vAlign w:val="center"/>
          </w:tcPr>
          <w:p w:rsidR="005260F1" w:rsidRDefault="00B75070">
            <w:pPr>
              <w:spacing w:line="233" w:lineRule="exact"/>
            </w:pPr>
            <w:r>
              <w:rPr>
                <w:rFonts w:eastAsia="Arial"/>
                <w:color w:val="000000"/>
                <w:sz w:val="18"/>
                <w:szCs w:val="18"/>
              </w:rPr>
              <w:t>UI Policies</w:t>
            </w:r>
            <w:r>
              <w:rPr>
                <w:rFonts w:eastAsia="Arial"/>
                <w:color w:val="000000"/>
                <w:sz w:val="20"/>
                <w:szCs w:val="20"/>
              </w:rPr>
              <w:t xml:space="preserve"> </w:t>
            </w:r>
          </w:p>
        </w:tc>
        <w:tc>
          <w:tcPr>
            <w:tcW w:w="3699" w:type="dxa"/>
            <w:tcBorders>
              <w:top w:val="single" w:sz="4" w:space="0" w:color="808080"/>
              <w:left w:val="single" w:sz="4" w:space="0" w:color="808080"/>
              <w:bottom w:val="single" w:sz="4" w:space="0" w:color="808080"/>
              <w:right w:val="single" w:sz="4" w:space="0" w:color="808080"/>
            </w:tcBorders>
            <w:vAlign w:val="center"/>
          </w:tcPr>
          <w:p w:rsidR="005260F1" w:rsidRDefault="00B75070">
            <w:pPr>
              <w:spacing w:line="233" w:lineRule="exact"/>
            </w:pPr>
            <w:r>
              <w:rPr>
                <w:rFonts w:eastAsia="Arial"/>
                <w:color w:val="000000"/>
                <w:sz w:val="18"/>
                <w:szCs w:val="18"/>
              </w:rPr>
              <w:t>System UI &gt; UI Policies</w:t>
            </w:r>
            <w:r>
              <w:rPr>
                <w:rFonts w:eastAsia="Arial"/>
                <w:color w:val="000000"/>
                <w:sz w:val="20"/>
                <w:szCs w:val="20"/>
              </w:rPr>
              <w:t xml:space="preserve"> </w:t>
            </w:r>
          </w:p>
        </w:tc>
        <w:tc>
          <w:tcPr>
            <w:tcW w:w="4001" w:type="dxa"/>
            <w:tcBorders>
              <w:top w:val="single" w:sz="4" w:space="0" w:color="808080"/>
              <w:left w:val="single" w:sz="4" w:space="0" w:color="808080"/>
              <w:bottom w:val="single" w:sz="4" w:space="0" w:color="808080"/>
              <w:right w:val="single" w:sz="4" w:space="0" w:color="808080"/>
            </w:tcBorders>
            <w:vAlign w:val="center"/>
          </w:tcPr>
          <w:p w:rsidR="005260F1" w:rsidRDefault="00B75070">
            <w:pPr>
              <w:spacing w:line="233" w:lineRule="exact"/>
            </w:pPr>
            <w:r>
              <w:rPr>
                <w:rFonts w:eastAsia="Arial"/>
                <w:color w:val="000000"/>
                <w:sz w:val="18"/>
                <w:szCs w:val="18"/>
              </w:rPr>
              <w:t>Mandatory, read-only and visibility rules</w:t>
            </w:r>
            <w:r>
              <w:rPr>
                <w:rFonts w:eastAsia="Arial"/>
                <w:color w:val="000000"/>
                <w:sz w:val="20"/>
                <w:szCs w:val="20"/>
              </w:rPr>
              <w:t xml:space="preserve"> </w:t>
            </w:r>
          </w:p>
        </w:tc>
      </w:tr>
      <w:tr w:rsidR="005260F1">
        <w:trPr>
          <w:trHeight w:hRule="exact" w:val="370"/>
        </w:trPr>
        <w:tc>
          <w:tcPr>
            <w:tcW w:w="1901" w:type="dxa"/>
            <w:tcBorders>
              <w:top w:val="single" w:sz="4" w:space="0" w:color="808080"/>
              <w:left w:val="single" w:sz="4" w:space="0" w:color="808080"/>
              <w:bottom w:val="single" w:sz="4" w:space="0" w:color="808080"/>
              <w:right w:val="single" w:sz="4" w:space="0" w:color="808080"/>
            </w:tcBorders>
            <w:vAlign w:val="center"/>
          </w:tcPr>
          <w:p w:rsidR="005260F1" w:rsidRDefault="00B75070">
            <w:pPr>
              <w:spacing w:line="233" w:lineRule="exact"/>
            </w:pPr>
            <w:r>
              <w:rPr>
                <w:rFonts w:eastAsia="Arial"/>
                <w:color w:val="000000"/>
                <w:sz w:val="18"/>
                <w:szCs w:val="18"/>
              </w:rPr>
              <w:t>Client Scripts</w:t>
            </w:r>
            <w:r>
              <w:rPr>
                <w:rFonts w:eastAsia="Arial"/>
                <w:color w:val="000000"/>
                <w:sz w:val="20"/>
                <w:szCs w:val="20"/>
              </w:rPr>
              <w:t xml:space="preserve"> </w:t>
            </w:r>
          </w:p>
        </w:tc>
        <w:tc>
          <w:tcPr>
            <w:tcW w:w="3699" w:type="dxa"/>
            <w:tcBorders>
              <w:top w:val="single" w:sz="4" w:space="0" w:color="808080"/>
              <w:left w:val="single" w:sz="4" w:space="0" w:color="808080"/>
              <w:bottom w:val="single" w:sz="4" w:space="0" w:color="808080"/>
              <w:right w:val="single" w:sz="4" w:space="0" w:color="808080"/>
            </w:tcBorders>
            <w:vAlign w:val="center"/>
          </w:tcPr>
          <w:p w:rsidR="005260F1" w:rsidRDefault="00B75070">
            <w:pPr>
              <w:spacing w:line="233" w:lineRule="exact"/>
            </w:pPr>
            <w:r>
              <w:rPr>
                <w:rFonts w:eastAsia="Arial"/>
                <w:color w:val="000000"/>
                <w:sz w:val="18"/>
                <w:szCs w:val="18"/>
              </w:rPr>
              <w:t>System Definition &gt; Client Scripts</w:t>
            </w:r>
            <w:r>
              <w:rPr>
                <w:rFonts w:eastAsia="Arial"/>
                <w:color w:val="000000"/>
                <w:sz w:val="20"/>
                <w:szCs w:val="20"/>
              </w:rPr>
              <w:t xml:space="preserve"> </w:t>
            </w:r>
          </w:p>
        </w:tc>
        <w:tc>
          <w:tcPr>
            <w:tcW w:w="4001" w:type="dxa"/>
            <w:tcBorders>
              <w:top w:val="single" w:sz="4" w:space="0" w:color="808080"/>
              <w:left w:val="single" w:sz="4" w:space="0" w:color="808080"/>
              <w:bottom w:val="single" w:sz="4" w:space="0" w:color="808080"/>
              <w:right w:val="single" w:sz="4" w:space="0" w:color="808080"/>
            </w:tcBorders>
            <w:vAlign w:val="center"/>
          </w:tcPr>
          <w:p w:rsidR="005260F1" w:rsidRDefault="00B75070">
            <w:pPr>
              <w:spacing w:line="233" w:lineRule="exact"/>
            </w:pPr>
            <w:r>
              <w:rPr>
                <w:rFonts w:eastAsia="Arial"/>
                <w:color w:val="000000"/>
                <w:sz w:val="18"/>
                <w:szCs w:val="18"/>
              </w:rPr>
              <w:t>onLoad, onChange and onSubmit scripts</w:t>
            </w:r>
            <w:r>
              <w:rPr>
                <w:rFonts w:eastAsia="Arial"/>
                <w:color w:val="000000"/>
                <w:sz w:val="20"/>
                <w:szCs w:val="20"/>
              </w:rPr>
              <w:t xml:space="preserve"> </w:t>
            </w:r>
          </w:p>
        </w:tc>
      </w:tr>
      <w:tr w:rsidR="005260F1">
        <w:trPr>
          <w:trHeight w:val="367"/>
        </w:trPr>
        <w:tc>
          <w:tcPr>
            <w:tcW w:w="1901" w:type="dxa"/>
            <w:tcBorders>
              <w:top w:val="single" w:sz="4" w:space="0" w:color="808080"/>
              <w:left w:val="single" w:sz="4" w:space="0" w:color="808080"/>
              <w:bottom w:val="single" w:sz="4" w:space="0" w:color="808080"/>
              <w:right w:val="single" w:sz="4" w:space="0" w:color="808080"/>
            </w:tcBorders>
          </w:tcPr>
          <w:p w:rsidR="005260F1" w:rsidRDefault="00B75070">
            <w:pPr>
              <w:spacing w:line="214" w:lineRule="exact"/>
              <w:ind w:left="96"/>
            </w:pPr>
            <w:r>
              <w:rPr>
                <w:rFonts w:eastAsia="Arial"/>
                <w:color w:val="000000"/>
                <w:sz w:val="18"/>
                <w:szCs w:val="18"/>
              </w:rPr>
              <w:t>Data</w:t>
            </w:r>
            <w:r>
              <w:rPr>
                <w:rFonts w:eastAsia="Arial"/>
                <w:color w:val="000000"/>
                <w:sz w:val="20"/>
                <w:szCs w:val="20"/>
              </w:rPr>
              <w:t xml:space="preserve"> </w:t>
            </w:r>
          </w:p>
          <w:p w:rsidR="005260F1" w:rsidRDefault="00B75070">
            <w:pPr>
              <w:spacing w:line="233" w:lineRule="exact"/>
            </w:pPr>
            <w:r>
              <w:rPr>
                <w:rFonts w:eastAsia="Arial"/>
                <w:color w:val="000000"/>
                <w:sz w:val="20"/>
                <w:szCs w:val="20"/>
              </w:rPr>
              <w:lastRenderedPageBreak/>
              <w:t xml:space="preserve"> </w:t>
            </w:r>
          </w:p>
        </w:tc>
        <w:tc>
          <w:tcPr>
            <w:tcW w:w="3699" w:type="dxa"/>
            <w:tcBorders>
              <w:top w:val="single" w:sz="4" w:space="0" w:color="808080"/>
              <w:left w:val="single" w:sz="4" w:space="0" w:color="808080"/>
              <w:bottom w:val="single" w:sz="4" w:space="0" w:color="808080"/>
              <w:right w:val="single" w:sz="4" w:space="0" w:color="808080"/>
            </w:tcBorders>
          </w:tcPr>
          <w:p w:rsidR="005260F1" w:rsidRDefault="00B75070">
            <w:pPr>
              <w:spacing w:line="233" w:lineRule="exact"/>
            </w:pPr>
            <w:r>
              <w:rPr>
                <w:rFonts w:eastAsia="Arial"/>
                <w:color w:val="000000"/>
                <w:sz w:val="18"/>
                <w:szCs w:val="18"/>
              </w:rPr>
              <w:lastRenderedPageBreak/>
              <w:t>Incident &gt; All</w:t>
            </w:r>
            <w:r>
              <w:rPr>
                <w:rFonts w:eastAsia="Arial"/>
                <w:color w:val="000000"/>
                <w:sz w:val="20"/>
                <w:szCs w:val="20"/>
              </w:rPr>
              <w:t xml:space="preserve"> </w:t>
            </w:r>
          </w:p>
        </w:tc>
        <w:tc>
          <w:tcPr>
            <w:tcW w:w="4001" w:type="dxa"/>
            <w:tcBorders>
              <w:top w:val="single" w:sz="4" w:space="0" w:color="808080"/>
              <w:left w:val="single" w:sz="4" w:space="0" w:color="808080"/>
              <w:bottom w:val="single" w:sz="4" w:space="0" w:color="808080"/>
              <w:right w:val="single" w:sz="4" w:space="0" w:color="808080"/>
            </w:tcBorders>
          </w:tcPr>
          <w:p w:rsidR="005260F1" w:rsidRDefault="00B75070">
            <w:pPr>
              <w:spacing w:line="233" w:lineRule="exact"/>
            </w:pPr>
            <w:r>
              <w:rPr>
                <w:rFonts w:eastAsia="Arial"/>
                <w:color w:val="000000"/>
                <w:sz w:val="18"/>
                <w:szCs w:val="18"/>
              </w:rPr>
              <w:t>Incident records (incident table)</w:t>
            </w:r>
            <w:r>
              <w:rPr>
                <w:rFonts w:eastAsia="Arial"/>
                <w:color w:val="000000"/>
                <w:sz w:val="20"/>
                <w:szCs w:val="20"/>
              </w:rPr>
              <w:t xml:space="preserve"> </w:t>
            </w:r>
          </w:p>
        </w:tc>
      </w:tr>
    </w:tbl>
    <w:p w:rsidR="005260F1" w:rsidRDefault="00B75070">
      <w:pPr>
        <w:pStyle w:val="Heading1"/>
        <w:numPr>
          <w:ilvl w:val="0"/>
          <w:numId w:val="9"/>
        </w:numPr>
        <w:spacing w:before="320" w:after="0" w:line="270" w:lineRule="exact"/>
        <w:ind w:left="287" w:hanging="287"/>
        <w:rPr>
          <w:color w:val="1F3864"/>
        </w:rPr>
      </w:pPr>
      <w:r>
        <w:rPr>
          <w:rFonts w:ascii="Calibri" w:eastAsia="Calibri" w:hAnsi="Calibri" w:cs="Calibri"/>
          <w:bCs/>
          <w:color w:val="1F3864"/>
          <w:kern w:val="2"/>
          <w:sz w:val="23"/>
          <w:szCs w:val="23"/>
        </w:rPr>
        <w:lastRenderedPageBreak/>
        <w:t>Running the Application</w:t>
      </w:r>
    </w:p>
    <w:p w:rsidR="005260F1" w:rsidRDefault="00B75070">
      <w:pPr>
        <w:spacing w:before="162" w:line="210" w:lineRule="exact"/>
      </w:pPr>
      <w:r>
        <w:rPr>
          <w:rFonts w:eastAsia="Arial"/>
          <w:color w:val="000000"/>
          <w:spacing w:val="1"/>
          <w:sz w:val="20"/>
          <w:szCs w:val="20"/>
        </w:rPr>
        <w:t>No npm start is needed because the platform is hosted. To run and test the application:</w:t>
      </w:r>
    </w:p>
    <w:p w:rsidR="005260F1" w:rsidRDefault="00B75070">
      <w:pPr>
        <w:numPr>
          <w:ilvl w:val="0"/>
          <w:numId w:val="10"/>
        </w:numPr>
        <w:tabs>
          <w:tab w:val="left" w:pos="360"/>
        </w:tabs>
        <w:spacing w:before="145" w:line="210" w:lineRule="exact"/>
        <w:rPr>
          <w:color w:val="000000"/>
        </w:rPr>
      </w:pPr>
      <w:r>
        <w:rPr>
          <w:rFonts w:eastAsia="Arial"/>
          <w:color w:val="000000"/>
          <w:spacing w:val="1"/>
          <w:sz w:val="20"/>
          <w:szCs w:val="20"/>
        </w:rPr>
        <w:t>Log in to the instance and open an Incident form from the All menu.</w:t>
      </w:r>
    </w:p>
    <w:p w:rsidR="005260F1" w:rsidRDefault="00B75070">
      <w:pPr>
        <w:numPr>
          <w:ilvl w:val="0"/>
          <w:numId w:val="10"/>
        </w:numPr>
        <w:tabs>
          <w:tab w:val="left" w:pos="360"/>
        </w:tabs>
        <w:spacing w:line="257" w:lineRule="exact"/>
        <w:rPr>
          <w:color w:val="000000"/>
        </w:rPr>
      </w:pPr>
      <w:r>
        <w:rPr>
          <w:rFonts w:eastAsia="Arial"/>
          <w:color w:val="000000"/>
          <w:sz w:val="20"/>
          <w:szCs w:val="20"/>
        </w:rPr>
        <w:t>Change State, Category, Impact and Urgency and watch the fields become mandatory, read-only or visible.</w:t>
      </w:r>
    </w:p>
    <w:p w:rsidR="005260F1" w:rsidRDefault="00B75070">
      <w:pPr>
        <w:numPr>
          <w:ilvl w:val="0"/>
          <w:numId w:val="10"/>
        </w:numPr>
        <w:tabs>
          <w:tab w:val="left" w:pos="360"/>
        </w:tabs>
        <w:spacing w:line="257" w:lineRule="exact"/>
        <w:rPr>
          <w:color w:val="000000"/>
        </w:rPr>
      </w:pPr>
      <w:r>
        <w:rPr>
          <w:rFonts w:eastAsia="Arial"/>
          <w:color w:val="000000"/>
          <w:spacing w:val="1"/>
          <w:sz w:val="20"/>
          <w:szCs w:val="20"/>
        </w:rPr>
        <w:t>Try to save with missing data to see the onSubmit message.</w:t>
      </w:r>
    </w:p>
    <w:p w:rsidR="005260F1" w:rsidRDefault="00B75070">
      <w:pPr>
        <w:numPr>
          <w:ilvl w:val="0"/>
          <w:numId w:val="10"/>
        </w:numPr>
        <w:tabs>
          <w:tab w:val="left" w:pos="360"/>
        </w:tabs>
        <w:spacing w:line="257" w:lineRule="exact"/>
        <w:rPr>
          <w:color w:val="000000"/>
        </w:rPr>
      </w:pPr>
      <w:r>
        <w:rPr>
          <w:rFonts w:eastAsia="Arial"/>
          <w:color w:val="000000"/>
          <w:spacing w:val="1"/>
          <w:sz w:val="20"/>
          <w:szCs w:val="20"/>
        </w:rPr>
        <w:t>Open the browser console to confirm that no script errors appear.</w:t>
      </w:r>
    </w:p>
    <w:p w:rsidR="005260F1" w:rsidRDefault="00B75070">
      <w:pPr>
        <w:pStyle w:val="Heading1"/>
        <w:numPr>
          <w:ilvl w:val="0"/>
          <w:numId w:val="11"/>
        </w:numPr>
        <w:spacing w:before="225" w:after="0" w:line="270" w:lineRule="exact"/>
        <w:ind w:left="307" w:hanging="307"/>
        <w:rPr>
          <w:color w:val="1F3864"/>
        </w:rPr>
      </w:pPr>
      <w:r>
        <w:rPr>
          <w:rFonts w:ascii="Calibri" w:eastAsia="Calibri" w:hAnsi="Calibri" w:cs="Calibri"/>
          <w:bCs/>
          <w:color w:val="1F3864"/>
          <w:kern w:val="2"/>
          <w:sz w:val="23"/>
          <w:szCs w:val="23"/>
        </w:rPr>
        <w:t>API Documentation</w:t>
      </w:r>
    </w:p>
    <w:p w:rsidR="005260F1" w:rsidRDefault="00B75070">
      <w:pPr>
        <w:spacing w:before="111" w:line="257" w:lineRule="exact"/>
      </w:pPr>
      <w:r>
        <w:rPr>
          <w:rFonts w:eastAsia="Arial"/>
          <w:color w:val="000000"/>
          <w:sz w:val="20"/>
          <w:szCs w:val="20"/>
        </w:rPr>
        <w:t>The proje</w:t>
      </w:r>
      <w:r>
        <w:rPr>
          <w:rFonts w:eastAsia="Arial"/>
          <w:color w:val="000000"/>
          <w:sz w:val="20"/>
          <w:szCs w:val="20"/>
        </w:rPr>
        <w:t>ct does not add custom endpoints. UI Policies and Client Scripts run only in the browser form, so they do not apply to records created through APIs. The Incident table can still be reached through the standard ServiceNow endpoints below, which are protecte</w:t>
      </w:r>
      <w:r>
        <w:rPr>
          <w:rFonts w:eastAsia="Arial"/>
          <w:color w:val="000000"/>
          <w:sz w:val="20"/>
          <w:szCs w:val="20"/>
        </w:rPr>
        <w:t>d by roles and ACLs.</w:t>
      </w:r>
    </w:p>
    <w:tbl>
      <w:tblPr>
        <w:tblW w:w="960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500"/>
        <w:gridCol w:w="3500"/>
        <w:gridCol w:w="4602"/>
      </w:tblGrid>
      <w:tr w:rsidR="005260F1">
        <w:trPr>
          <w:trHeight w:hRule="exact" w:val="427"/>
        </w:trPr>
        <w:tc>
          <w:tcPr>
            <w:tcW w:w="1500" w:type="dxa"/>
            <w:tcBorders>
              <w:top w:val="single" w:sz="4" w:space="0" w:color="808080"/>
              <w:left w:val="single" w:sz="4" w:space="0" w:color="808080"/>
              <w:bottom w:val="single" w:sz="4" w:space="0" w:color="808080"/>
              <w:right w:val="single" w:sz="4" w:space="0" w:color="808080"/>
            </w:tcBorders>
            <w:shd w:val="clear" w:color="auto" w:fill="D9E2F3"/>
            <w:vAlign w:val="center"/>
          </w:tcPr>
          <w:p w:rsidR="005260F1" w:rsidRDefault="00B75070">
            <w:pPr>
              <w:spacing w:line="233" w:lineRule="exact"/>
            </w:pPr>
            <w:r>
              <w:rPr>
                <w:rFonts w:eastAsia="Arial"/>
                <w:b/>
                <w:bCs/>
                <w:color w:val="000000"/>
                <w:sz w:val="18"/>
                <w:szCs w:val="18"/>
              </w:rPr>
              <w:t>Method</w:t>
            </w:r>
            <w:r>
              <w:rPr>
                <w:rFonts w:eastAsia="Arial"/>
                <w:color w:val="000000"/>
                <w:sz w:val="20"/>
                <w:szCs w:val="20"/>
              </w:rPr>
              <w:t xml:space="preserve"> </w:t>
            </w:r>
          </w:p>
        </w:tc>
        <w:tc>
          <w:tcPr>
            <w:tcW w:w="3500" w:type="dxa"/>
            <w:tcBorders>
              <w:top w:val="single" w:sz="4" w:space="0" w:color="808080"/>
              <w:left w:val="single" w:sz="4" w:space="0" w:color="808080"/>
              <w:bottom w:val="single" w:sz="4" w:space="0" w:color="808080"/>
              <w:right w:val="single" w:sz="4" w:space="0" w:color="808080"/>
            </w:tcBorders>
            <w:shd w:val="clear" w:color="auto" w:fill="D9E2F3"/>
            <w:vAlign w:val="center"/>
          </w:tcPr>
          <w:p w:rsidR="005260F1" w:rsidRDefault="00B75070">
            <w:pPr>
              <w:spacing w:line="233" w:lineRule="exact"/>
            </w:pPr>
            <w:r>
              <w:rPr>
                <w:rFonts w:eastAsia="Arial"/>
                <w:b/>
                <w:bCs/>
                <w:color w:val="000000"/>
                <w:sz w:val="18"/>
                <w:szCs w:val="18"/>
              </w:rPr>
              <w:t>Endpoint</w:t>
            </w:r>
            <w:r>
              <w:rPr>
                <w:rFonts w:eastAsia="Arial"/>
                <w:color w:val="000000"/>
                <w:sz w:val="20"/>
                <w:szCs w:val="20"/>
              </w:rPr>
              <w:t xml:space="preserve"> </w:t>
            </w:r>
          </w:p>
        </w:tc>
        <w:tc>
          <w:tcPr>
            <w:tcW w:w="4602" w:type="dxa"/>
            <w:tcBorders>
              <w:top w:val="single" w:sz="4" w:space="0" w:color="808080"/>
              <w:left w:val="single" w:sz="4" w:space="0" w:color="808080"/>
              <w:bottom w:val="single" w:sz="4" w:space="0" w:color="808080"/>
              <w:right w:val="single" w:sz="4" w:space="0" w:color="808080"/>
            </w:tcBorders>
            <w:shd w:val="clear" w:color="auto" w:fill="D9E2F3"/>
            <w:vAlign w:val="center"/>
          </w:tcPr>
          <w:p w:rsidR="005260F1" w:rsidRDefault="00B75070">
            <w:pPr>
              <w:spacing w:line="233" w:lineRule="exact"/>
            </w:pPr>
            <w:r>
              <w:rPr>
                <w:rFonts w:eastAsia="Arial"/>
                <w:b/>
                <w:bCs/>
                <w:color w:val="000000"/>
                <w:sz w:val="18"/>
                <w:szCs w:val="18"/>
              </w:rPr>
              <w:t>Description</w:t>
            </w:r>
            <w:r>
              <w:rPr>
                <w:rFonts w:eastAsia="Arial"/>
                <w:color w:val="000000"/>
                <w:sz w:val="20"/>
                <w:szCs w:val="20"/>
              </w:rPr>
              <w:t xml:space="preserve"> </w:t>
            </w:r>
          </w:p>
        </w:tc>
      </w:tr>
      <w:tr w:rsidR="005260F1">
        <w:trPr>
          <w:trHeight w:hRule="exact" w:val="370"/>
        </w:trPr>
        <w:tc>
          <w:tcPr>
            <w:tcW w:w="1500" w:type="dxa"/>
            <w:tcBorders>
              <w:top w:val="single" w:sz="4" w:space="0" w:color="808080"/>
              <w:left w:val="single" w:sz="4" w:space="0" w:color="808080"/>
              <w:bottom w:val="single" w:sz="4" w:space="0" w:color="808080"/>
              <w:right w:val="single" w:sz="4" w:space="0" w:color="808080"/>
            </w:tcBorders>
            <w:vAlign w:val="center"/>
          </w:tcPr>
          <w:p w:rsidR="005260F1" w:rsidRDefault="00B75070">
            <w:pPr>
              <w:spacing w:line="233" w:lineRule="exact"/>
            </w:pPr>
            <w:r>
              <w:rPr>
                <w:rFonts w:eastAsia="Arial"/>
                <w:color w:val="000000"/>
                <w:sz w:val="18"/>
                <w:szCs w:val="18"/>
              </w:rPr>
              <w:t>GET</w:t>
            </w:r>
            <w:r>
              <w:rPr>
                <w:rFonts w:eastAsia="Arial"/>
                <w:color w:val="000000"/>
                <w:sz w:val="20"/>
                <w:szCs w:val="20"/>
              </w:rPr>
              <w:t xml:space="preserve"> </w:t>
            </w:r>
          </w:p>
        </w:tc>
        <w:tc>
          <w:tcPr>
            <w:tcW w:w="3500" w:type="dxa"/>
            <w:tcBorders>
              <w:top w:val="single" w:sz="4" w:space="0" w:color="808080"/>
              <w:left w:val="single" w:sz="4" w:space="0" w:color="808080"/>
              <w:bottom w:val="single" w:sz="4" w:space="0" w:color="808080"/>
              <w:right w:val="single" w:sz="4" w:space="0" w:color="808080"/>
            </w:tcBorders>
            <w:vAlign w:val="center"/>
          </w:tcPr>
          <w:p w:rsidR="005260F1" w:rsidRDefault="00B75070">
            <w:pPr>
              <w:spacing w:line="233" w:lineRule="exact"/>
            </w:pPr>
            <w:r>
              <w:rPr>
                <w:rFonts w:eastAsia="Arial"/>
                <w:color w:val="000000"/>
                <w:sz w:val="18"/>
                <w:szCs w:val="18"/>
              </w:rPr>
              <w:t>/incident_list.do</w:t>
            </w:r>
            <w:r>
              <w:rPr>
                <w:rFonts w:eastAsia="Arial"/>
                <w:color w:val="000000"/>
                <w:sz w:val="20"/>
                <w:szCs w:val="20"/>
              </w:rPr>
              <w:t xml:space="preserve"> </w:t>
            </w:r>
          </w:p>
        </w:tc>
        <w:tc>
          <w:tcPr>
            <w:tcW w:w="4602" w:type="dxa"/>
            <w:tcBorders>
              <w:top w:val="single" w:sz="4" w:space="0" w:color="808080"/>
              <w:left w:val="single" w:sz="4" w:space="0" w:color="808080"/>
              <w:bottom w:val="single" w:sz="4" w:space="0" w:color="808080"/>
              <w:right w:val="single" w:sz="4" w:space="0" w:color="808080"/>
            </w:tcBorders>
            <w:vAlign w:val="center"/>
          </w:tcPr>
          <w:p w:rsidR="005260F1" w:rsidRDefault="00B75070">
            <w:pPr>
              <w:spacing w:line="233" w:lineRule="exact"/>
            </w:pPr>
            <w:r>
              <w:rPr>
                <w:rFonts w:eastAsia="Arial"/>
                <w:color w:val="000000"/>
                <w:sz w:val="18"/>
                <w:szCs w:val="18"/>
              </w:rPr>
              <w:t>Opens the Incident list (UI).</w:t>
            </w:r>
            <w:r>
              <w:rPr>
                <w:rFonts w:eastAsia="Arial"/>
                <w:color w:val="000000"/>
                <w:sz w:val="20"/>
                <w:szCs w:val="20"/>
              </w:rPr>
              <w:t xml:space="preserve"> </w:t>
            </w:r>
          </w:p>
        </w:tc>
      </w:tr>
      <w:tr w:rsidR="005260F1">
        <w:trPr>
          <w:trHeight w:hRule="exact" w:val="367"/>
        </w:trPr>
        <w:tc>
          <w:tcPr>
            <w:tcW w:w="1500" w:type="dxa"/>
            <w:tcBorders>
              <w:top w:val="single" w:sz="4" w:space="0" w:color="808080"/>
              <w:left w:val="single" w:sz="4" w:space="0" w:color="808080"/>
              <w:bottom w:val="single" w:sz="4" w:space="0" w:color="808080"/>
              <w:right w:val="single" w:sz="4" w:space="0" w:color="808080"/>
            </w:tcBorders>
            <w:vAlign w:val="center"/>
          </w:tcPr>
          <w:p w:rsidR="005260F1" w:rsidRDefault="00B75070">
            <w:pPr>
              <w:spacing w:line="233" w:lineRule="exact"/>
            </w:pPr>
            <w:r>
              <w:rPr>
                <w:rFonts w:eastAsia="Arial"/>
                <w:color w:val="000000"/>
                <w:sz w:val="18"/>
                <w:szCs w:val="18"/>
              </w:rPr>
              <w:t>GET</w:t>
            </w:r>
            <w:r>
              <w:rPr>
                <w:rFonts w:eastAsia="Arial"/>
                <w:color w:val="000000"/>
                <w:sz w:val="20"/>
                <w:szCs w:val="20"/>
              </w:rPr>
              <w:t xml:space="preserve"> </w:t>
            </w:r>
          </w:p>
        </w:tc>
        <w:tc>
          <w:tcPr>
            <w:tcW w:w="3500" w:type="dxa"/>
            <w:tcBorders>
              <w:top w:val="single" w:sz="4" w:space="0" w:color="808080"/>
              <w:left w:val="single" w:sz="4" w:space="0" w:color="808080"/>
              <w:bottom w:val="single" w:sz="4" w:space="0" w:color="808080"/>
              <w:right w:val="single" w:sz="4" w:space="0" w:color="808080"/>
            </w:tcBorders>
            <w:vAlign w:val="center"/>
          </w:tcPr>
          <w:p w:rsidR="005260F1" w:rsidRDefault="00B75070">
            <w:pPr>
              <w:spacing w:line="233" w:lineRule="exact"/>
            </w:pPr>
            <w:r>
              <w:rPr>
                <w:rFonts w:eastAsia="Arial"/>
                <w:color w:val="000000"/>
                <w:sz w:val="18"/>
                <w:szCs w:val="18"/>
              </w:rPr>
              <w:t>/api/now/table/incident</w:t>
            </w:r>
            <w:r>
              <w:rPr>
                <w:rFonts w:eastAsia="Arial"/>
                <w:color w:val="000000"/>
                <w:sz w:val="20"/>
                <w:szCs w:val="20"/>
              </w:rPr>
              <w:t xml:space="preserve"> </w:t>
            </w:r>
          </w:p>
        </w:tc>
        <w:tc>
          <w:tcPr>
            <w:tcW w:w="4602" w:type="dxa"/>
            <w:tcBorders>
              <w:top w:val="single" w:sz="4" w:space="0" w:color="808080"/>
              <w:left w:val="single" w:sz="4" w:space="0" w:color="808080"/>
              <w:bottom w:val="single" w:sz="4" w:space="0" w:color="808080"/>
              <w:right w:val="single" w:sz="4" w:space="0" w:color="808080"/>
            </w:tcBorders>
            <w:vAlign w:val="center"/>
          </w:tcPr>
          <w:p w:rsidR="005260F1" w:rsidRDefault="00B75070">
            <w:pPr>
              <w:spacing w:line="233" w:lineRule="exact"/>
            </w:pPr>
            <w:r>
              <w:rPr>
                <w:rFonts w:eastAsia="Arial"/>
                <w:color w:val="000000"/>
                <w:sz w:val="18"/>
                <w:szCs w:val="18"/>
              </w:rPr>
              <w:t>Table API read of Incident records.</w:t>
            </w:r>
            <w:r>
              <w:rPr>
                <w:rFonts w:eastAsia="Arial"/>
                <w:color w:val="000000"/>
                <w:sz w:val="20"/>
                <w:szCs w:val="20"/>
              </w:rPr>
              <w:t xml:space="preserve"> </w:t>
            </w:r>
          </w:p>
        </w:tc>
      </w:tr>
      <w:tr w:rsidR="005260F1">
        <w:trPr>
          <w:trHeight w:val="193"/>
        </w:trPr>
        <w:tc>
          <w:tcPr>
            <w:tcW w:w="1500" w:type="dxa"/>
            <w:tcBorders>
              <w:top w:val="single" w:sz="4" w:space="0" w:color="808080"/>
              <w:left w:val="single" w:sz="4" w:space="0" w:color="808080"/>
              <w:bottom w:val="single" w:sz="4" w:space="0" w:color="808080"/>
              <w:right w:val="single" w:sz="4" w:space="0" w:color="808080"/>
            </w:tcBorders>
          </w:tcPr>
          <w:p w:rsidR="005260F1" w:rsidRDefault="00B75070">
            <w:pPr>
              <w:spacing w:line="233" w:lineRule="exact"/>
            </w:pPr>
            <w:r>
              <w:rPr>
                <w:rFonts w:eastAsia="Arial"/>
                <w:color w:val="000000"/>
                <w:sz w:val="18"/>
                <w:szCs w:val="18"/>
              </w:rPr>
              <w:t>POST</w:t>
            </w:r>
            <w:r>
              <w:rPr>
                <w:rFonts w:eastAsia="Arial"/>
                <w:color w:val="000000"/>
                <w:sz w:val="20"/>
                <w:szCs w:val="20"/>
              </w:rPr>
              <w:t xml:space="preserve"> </w:t>
            </w:r>
          </w:p>
        </w:tc>
        <w:tc>
          <w:tcPr>
            <w:tcW w:w="3500" w:type="dxa"/>
            <w:tcBorders>
              <w:top w:val="single" w:sz="4" w:space="0" w:color="808080"/>
              <w:left w:val="single" w:sz="4" w:space="0" w:color="808080"/>
              <w:bottom w:val="single" w:sz="4" w:space="0" w:color="808080"/>
              <w:right w:val="single" w:sz="4" w:space="0" w:color="808080"/>
            </w:tcBorders>
          </w:tcPr>
          <w:p w:rsidR="005260F1" w:rsidRDefault="00B75070">
            <w:pPr>
              <w:spacing w:line="233" w:lineRule="exact"/>
            </w:pPr>
            <w:r>
              <w:rPr>
                <w:rFonts w:eastAsia="Arial"/>
                <w:color w:val="000000"/>
                <w:sz w:val="18"/>
                <w:szCs w:val="18"/>
              </w:rPr>
              <w:t>/api/now/table/incident</w:t>
            </w:r>
            <w:r>
              <w:rPr>
                <w:rFonts w:eastAsia="Arial"/>
                <w:color w:val="000000"/>
                <w:sz w:val="20"/>
                <w:szCs w:val="20"/>
              </w:rPr>
              <w:t xml:space="preserve"> </w:t>
            </w:r>
          </w:p>
        </w:tc>
        <w:tc>
          <w:tcPr>
            <w:tcW w:w="4602" w:type="dxa"/>
            <w:tcBorders>
              <w:top w:val="single" w:sz="4" w:space="0" w:color="808080"/>
              <w:left w:val="single" w:sz="4" w:space="0" w:color="808080"/>
              <w:bottom w:val="single" w:sz="4" w:space="0" w:color="808080"/>
              <w:right w:val="single" w:sz="4" w:space="0" w:color="808080"/>
            </w:tcBorders>
          </w:tcPr>
          <w:p w:rsidR="005260F1" w:rsidRDefault="00B75070">
            <w:pPr>
              <w:spacing w:line="233" w:lineRule="exact"/>
            </w:pPr>
            <w:r>
              <w:rPr>
                <w:rFonts w:eastAsia="Arial"/>
                <w:color w:val="000000"/>
                <w:sz w:val="18"/>
                <w:szCs w:val="18"/>
              </w:rPr>
              <w:t>Create an incident. Client-side rules are not applied.</w:t>
            </w:r>
            <w:r>
              <w:rPr>
                <w:rFonts w:eastAsia="Arial"/>
                <w:color w:val="000000"/>
                <w:sz w:val="20"/>
                <w:szCs w:val="20"/>
              </w:rPr>
              <w:t xml:space="preserve"> </w:t>
            </w:r>
          </w:p>
        </w:tc>
      </w:tr>
      <w:tr w:rsidR="005260F1">
        <w:trPr>
          <w:trHeight w:val="370"/>
        </w:trPr>
        <w:tc>
          <w:tcPr>
            <w:tcW w:w="1500" w:type="dxa"/>
            <w:tcBorders>
              <w:top w:val="single" w:sz="4" w:space="0" w:color="808080"/>
              <w:left w:val="single" w:sz="4" w:space="0" w:color="808080"/>
              <w:bottom w:val="single" w:sz="4" w:space="0" w:color="808080"/>
              <w:right w:val="single" w:sz="4" w:space="0" w:color="808080"/>
            </w:tcBorders>
          </w:tcPr>
          <w:p w:rsidR="005260F1" w:rsidRDefault="00B75070">
            <w:pPr>
              <w:spacing w:line="216" w:lineRule="exact"/>
              <w:ind w:left="96"/>
            </w:pPr>
            <w:r>
              <w:rPr>
                <w:rFonts w:eastAsia="Arial"/>
                <w:color w:val="000000"/>
                <w:sz w:val="18"/>
                <w:szCs w:val="18"/>
              </w:rPr>
              <w:t>PUT / PATCH</w:t>
            </w:r>
            <w:r>
              <w:rPr>
                <w:rFonts w:eastAsia="Arial"/>
                <w:color w:val="000000"/>
                <w:sz w:val="20"/>
                <w:szCs w:val="20"/>
              </w:rPr>
              <w:t xml:space="preserve"> </w:t>
            </w:r>
          </w:p>
          <w:p w:rsidR="005260F1" w:rsidRDefault="00B75070">
            <w:pPr>
              <w:spacing w:line="233" w:lineRule="exact"/>
            </w:pPr>
            <w:r>
              <w:rPr>
                <w:rFonts w:eastAsia="Arial"/>
                <w:color w:val="000000"/>
                <w:sz w:val="20"/>
                <w:szCs w:val="20"/>
              </w:rPr>
              <w:t xml:space="preserve"> </w:t>
            </w:r>
          </w:p>
        </w:tc>
        <w:tc>
          <w:tcPr>
            <w:tcW w:w="3500" w:type="dxa"/>
            <w:tcBorders>
              <w:top w:val="single" w:sz="4" w:space="0" w:color="808080"/>
              <w:left w:val="single" w:sz="4" w:space="0" w:color="808080"/>
              <w:bottom w:val="single" w:sz="4" w:space="0" w:color="808080"/>
              <w:right w:val="single" w:sz="4" w:space="0" w:color="808080"/>
            </w:tcBorders>
          </w:tcPr>
          <w:p w:rsidR="005260F1" w:rsidRDefault="00B75070">
            <w:pPr>
              <w:spacing w:line="233" w:lineRule="exact"/>
            </w:pPr>
            <w:r>
              <w:rPr>
                <w:rFonts w:eastAsia="Arial"/>
                <w:color w:val="000000"/>
                <w:sz w:val="18"/>
                <w:szCs w:val="18"/>
              </w:rPr>
              <w:t>/api/now/table/incident/{sys_id}</w:t>
            </w:r>
            <w:r>
              <w:rPr>
                <w:rFonts w:eastAsia="Arial"/>
                <w:color w:val="000000"/>
                <w:sz w:val="20"/>
                <w:szCs w:val="20"/>
              </w:rPr>
              <w:t xml:space="preserve"> </w:t>
            </w:r>
          </w:p>
        </w:tc>
        <w:tc>
          <w:tcPr>
            <w:tcW w:w="4602" w:type="dxa"/>
            <w:tcBorders>
              <w:top w:val="single" w:sz="4" w:space="0" w:color="808080"/>
              <w:left w:val="single" w:sz="4" w:space="0" w:color="808080"/>
              <w:bottom w:val="single" w:sz="4" w:space="0" w:color="808080"/>
              <w:right w:val="single" w:sz="4" w:space="0" w:color="808080"/>
            </w:tcBorders>
          </w:tcPr>
          <w:p w:rsidR="005260F1" w:rsidRDefault="00B75070">
            <w:pPr>
              <w:spacing w:line="233" w:lineRule="exact"/>
            </w:pPr>
            <w:r>
              <w:rPr>
                <w:rFonts w:eastAsia="Arial"/>
                <w:color w:val="000000"/>
                <w:sz w:val="18"/>
                <w:szCs w:val="18"/>
              </w:rPr>
              <w:t>Update an incident. Server-side rules and ACLs apply.</w:t>
            </w:r>
            <w:r>
              <w:rPr>
                <w:rFonts w:eastAsia="Arial"/>
                <w:color w:val="000000"/>
                <w:sz w:val="20"/>
                <w:szCs w:val="20"/>
              </w:rPr>
              <w:t xml:space="preserve"> </w:t>
            </w:r>
          </w:p>
        </w:tc>
      </w:tr>
    </w:tbl>
    <w:p w:rsidR="005260F1" w:rsidRDefault="00B75070">
      <w:pPr>
        <w:pStyle w:val="Heading1"/>
        <w:numPr>
          <w:ilvl w:val="0"/>
          <w:numId w:val="12"/>
        </w:numPr>
        <w:pBdr>
          <w:top w:val="single" w:sz="4" w:space="14" w:color="808080"/>
        </w:pBdr>
        <w:spacing w:before="342" w:after="0" w:line="270" w:lineRule="exact"/>
        <w:ind w:left="286" w:hanging="286"/>
        <w:rPr>
          <w:color w:val="1F3864"/>
        </w:rPr>
      </w:pPr>
      <w:r>
        <w:rPr>
          <w:rFonts w:ascii="Calibri" w:eastAsia="Calibri" w:hAnsi="Calibri" w:cs="Calibri"/>
          <w:bCs/>
          <w:color w:val="1F3864"/>
          <w:kern w:val="2"/>
          <w:sz w:val="23"/>
          <w:szCs w:val="23"/>
        </w:rPr>
        <w:t>Authentication</w:t>
      </w:r>
    </w:p>
    <w:p w:rsidR="005260F1" w:rsidRDefault="00B75070">
      <w:pPr>
        <w:spacing w:before="106" w:line="257" w:lineRule="exact"/>
      </w:pPr>
      <w:r>
        <w:rPr>
          <w:rFonts w:eastAsia="Arial"/>
          <w:color w:val="000000"/>
          <w:sz w:val="20"/>
          <w:szCs w:val="20"/>
        </w:rPr>
        <w:t xml:space="preserve">Users sign in to ServiceNow with their own credentials, and the platform maintains the session. Authorization is role-based and enforced on the server. UI Policies and Client Scripts do not change who may read or write a record; they only guide data entry </w:t>
      </w:r>
      <w:r>
        <w:rPr>
          <w:rFonts w:eastAsia="Arial"/>
          <w:color w:val="000000"/>
          <w:sz w:val="20"/>
          <w:szCs w:val="20"/>
        </w:rPr>
        <w:t>on the form. The scripts use g_form to control fields.</w:t>
      </w:r>
    </w:p>
    <w:p w:rsidR="005260F1" w:rsidRDefault="00B75070">
      <w:pPr>
        <w:pBdr>
          <w:bottom w:val="single" w:sz="4" w:space="4" w:color="BFBFBF"/>
        </w:pBdr>
        <w:spacing w:before="133" w:line="210" w:lineRule="exact"/>
      </w:pPr>
      <w:r>
        <w:rPr>
          <w:rFonts w:eastAsia="Arial"/>
          <w:color w:val="000000"/>
          <w:sz w:val="20"/>
          <w:szCs w:val="20"/>
        </w:rPr>
        <w:t xml:space="preserve">Example </w:t>
      </w:r>
      <w:r>
        <w:rPr>
          <w:rFonts w:ascii="Arial 2" w:eastAsia="Arial 2" w:hAnsi="Arial 2" w:cs="Arial 2"/>
          <w:color w:val="000000"/>
          <w:sz w:val="20"/>
          <w:szCs w:val="20"/>
        </w:rPr>
        <w:t>–</w:t>
      </w:r>
      <w:r>
        <w:rPr>
          <w:rFonts w:eastAsia="Arial"/>
          <w:color w:val="000000"/>
          <w:spacing w:val="2"/>
          <w:sz w:val="20"/>
          <w:szCs w:val="20"/>
        </w:rPr>
        <w:t xml:space="preserve"> onSubmit Client Script:</w:t>
      </w:r>
    </w:p>
    <w:p w:rsidR="005260F1" w:rsidRDefault="00B75070">
      <w:pPr>
        <w:keepNext/>
        <w:spacing w:before="80" w:after="80"/>
        <w:ind w:left="50"/>
      </w:pPr>
      <w:r>
        <w:drawing>
          <wp:inline distT="0" distB="0" distL="0" distR="0">
            <wp:extent cx="6071870" cy="1967865"/>
            <wp:effectExtent l="0" t="0" r="0" b="0"/>
            <wp:docPr id="1" name="Image1"/>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7"/>
                    <a:stretch>
                      <a:fillRect/>
                    </a:stretch>
                  </pic:blipFill>
                  <pic:spPr>
                    <a:xfrm>
                      <a:off x="0" y="0"/>
                      <a:ext cx="6071870" cy="1967865"/>
                    </a:xfrm>
                    <a:prstGeom prst="rect">
                      <a:avLst/>
                    </a:prstGeom>
                  </pic:spPr>
                </pic:pic>
              </a:graphicData>
            </a:graphic>
          </wp:inline>
        </w:drawing>
      </w:r>
    </w:p>
    <w:p w:rsidR="005260F1" w:rsidRDefault="00B75070">
      <w:pPr>
        <w:keepNext/>
        <w:framePr w:w="2533" w:wrap="none" w:vAnchor="text" w:hAnchor="margin" w:x="125" w:y="-3090"/>
        <w:spacing w:line="185" w:lineRule="exact"/>
      </w:pPr>
      <w:r>
        <w:rPr>
          <w:rFonts w:ascii="Courier New" w:eastAsia="Courier New" w:hAnsi="Courier New" w:cs="Courier New"/>
          <w:color w:val="000000"/>
          <w:sz w:val="16"/>
          <w:szCs w:val="16"/>
        </w:rPr>
        <w:t>function onSubmit() {</w:t>
      </w:r>
    </w:p>
    <w:p w:rsidR="005260F1" w:rsidRDefault="00B75070">
      <w:pPr>
        <w:keepNext/>
        <w:framePr w:w="4945" w:wrap="none" w:vAnchor="text" w:hAnchor="margin" w:x="125" w:y="-2881"/>
        <w:spacing w:line="185" w:lineRule="exact"/>
      </w:pPr>
      <w:r>
        <w:rPr>
          <w:rFonts w:ascii="Courier New" w:eastAsia="Courier New" w:hAnsi="Courier New" w:cs="Courier New"/>
          <w:color w:val="000000"/>
          <w:sz w:val="16"/>
          <w:szCs w:val="16"/>
        </w:rPr>
        <w:t xml:space="preserve">    var state = g_form.getValue('state');</w:t>
      </w:r>
    </w:p>
    <w:p w:rsidR="005260F1" w:rsidRDefault="00B75070">
      <w:pPr>
        <w:keepNext/>
        <w:framePr w:w="7720" w:wrap="none" w:vAnchor="text" w:hAnchor="margin" w:x="125" w:y="-2672"/>
        <w:spacing w:line="185" w:lineRule="exact"/>
      </w:pPr>
      <w:r>
        <w:rPr>
          <w:rFonts w:ascii="Courier New" w:eastAsia="Courier New" w:hAnsi="Courier New" w:cs="Courier New"/>
          <w:color w:val="000000"/>
          <w:sz w:val="16"/>
          <w:szCs w:val="16"/>
        </w:rPr>
        <w:t xml:space="preserve">    var shortDesc = g_form.getValue('short_description').trim();</w:t>
      </w:r>
    </w:p>
    <w:p w:rsidR="005260F1" w:rsidRDefault="00B75070">
      <w:pPr>
        <w:keepNext/>
        <w:framePr w:w="3257" w:wrap="none" w:vAnchor="text" w:hAnchor="margin" w:x="125" w:y="-2464"/>
        <w:spacing w:line="185" w:lineRule="exact"/>
      </w:pPr>
      <w:r>
        <w:rPr>
          <w:rFonts w:ascii="Courier New" w:eastAsia="Courier New" w:hAnsi="Courier New" w:cs="Courier New"/>
          <w:color w:val="000000"/>
          <w:sz w:val="16"/>
          <w:szCs w:val="16"/>
        </w:rPr>
        <w:t xml:space="preserve">    if (shortDesc === '') {</w:t>
      </w:r>
    </w:p>
    <w:p w:rsidR="005260F1" w:rsidRDefault="00B75070">
      <w:pPr>
        <w:keepNext/>
        <w:framePr w:w="9499" w:wrap="none" w:vAnchor="text" w:hAnchor="margin" w:x="125" w:y="-2255"/>
        <w:spacing w:line="185" w:lineRule="exact"/>
      </w:pPr>
      <w:r>
        <w:rPr>
          <w:rFonts w:ascii="Courier New" w:eastAsia="Courier New" w:hAnsi="Courier New" w:cs="Courier New"/>
          <w:color w:val="000000"/>
          <w:sz w:val="16"/>
          <w:szCs w:val="16"/>
        </w:rPr>
        <w:t xml:space="preserve">        g_form.showFieldMsg('short_description', 'Short description is required.', 'error');</w:t>
      </w:r>
    </w:p>
    <w:p w:rsidR="005260F1" w:rsidRDefault="00B75070">
      <w:pPr>
        <w:keepNext/>
        <w:framePr w:w="5790" w:wrap="none" w:vAnchor="text" w:hAnchor="margin" w:x="125" w:y="-2048"/>
        <w:spacing w:line="185" w:lineRule="exact"/>
      </w:pPr>
      <w:r>
        <w:rPr>
          <w:rFonts w:ascii="Courier New" w:eastAsia="Courier New" w:hAnsi="Courier New" w:cs="Courier New"/>
          <w:color w:val="000000"/>
          <w:sz w:val="16"/>
          <w:szCs w:val="16"/>
        </w:rPr>
        <w:t xml:space="preserve">        return false;           // stop the save</w:t>
      </w:r>
    </w:p>
    <w:p w:rsidR="005260F1" w:rsidRDefault="00B75070">
      <w:pPr>
        <w:keepNext/>
        <w:framePr w:w="603" w:wrap="none" w:vAnchor="text" w:hAnchor="margin" w:x="125" w:y="-1840"/>
        <w:spacing w:line="185" w:lineRule="exact"/>
      </w:pPr>
      <w:r>
        <w:rPr>
          <w:rFonts w:ascii="Courier New" w:eastAsia="Courier New" w:hAnsi="Courier New" w:cs="Courier New"/>
          <w:color w:val="000000"/>
          <w:sz w:val="16"/>
          <w:szCs w:val="16"/>
        </w:rPr>
        <w:t xml:space="preserve">    }</w:t>
      </w:r>
    </w:p>
    <w:p w:rsidR="005260F1" w:rsidRDefault="00B75070">
      <w:pPr>
        <w:keepNext/>
        <w:framePr w:w="9499" w:wrap="none" w:vAnchor="text" w:hAnchor="margin" w:x="125" w:y="-1631"/>
        <w:spacing w:line="185" w:lineRule="exact"/>
      </w:pPr>
      <w:r>
        <w:rPr>
          <w:rFonts w:ascii="Courier New" w:eastAsia="Courier New" w:hAnsi="Courier New" w:cs="Courier New"/>
          <w:color w:val="000000"/>
          <w:sz w:val="16"/>
          <w:szCs w:val="16"/>
        </w:rPr>
        <w:t xml:space="preserve">    if ((state == '6' || state == '7') &amp;&amp; g_form.getValue('close_notes').trim() === '') {</w:t>
      </w:r>
    </w:p>
    <w:p w:rsidR="005260F1" w:rsidRDefault="00B75070">
      <w:pPr>
        <w:keepNext/>
        <w:framePr w:w="9499" w:wrap="none" w:vAnchor="text" w:hAnchor="margin" w:x="125" w:y="-1422"/>
        <w:spacing w:line="185" w:lineRule="exact"/>
      </w:pPr>
      <w:r>
        <w:rPr>
          <w:rFonts w:ascii="Courier New" w:eastAsia="Courier New" w:hAnsi="Courier New" w:cs="Courier New"/>
          <w:color w:val="000000"/>
          <w:sz w:val="16"/>
          <w:szCs w:val="16"/>
        </w:rPr>
        <w:t xml:space="preserve">        g_form.sho</w:t>
      </w:r>
      <w:r>
        <w:rPr>
          <w:rFonts w:ascii="Courier New" w:eastAsia="Courier New" w:hAnsi="Courier New" w:cs="Courier New"/>
          <w:color w:val="000000"/>
          <w:sz w:val="16"/>
          <w:szCs w:val="16"/>
        </w:rPr>
        <w:t xml:space="preserve">wFieldMsg('close_notes', 'Close notes are required to resolve or close.', </w:t>
      </w:r>
    </w:p>
    <w:p w:rsidR="005260F1" w:rsidRDefault="00B75070">
      <w:pPr>
        <w:keepNext/>
        <w:framePr w:w="1086" w:wrap="none" w:vAnchor="text" w:hAnchor="margin" w:x="125" w:y="-1213"/>
        <w:spacing w:line="185" w:lineRule="exact"/>
      </w:pPr>
      <w:r>
        <w:rPr>
          <w:rFonts w:ascii="Courier New" w:eastAsia="Courier New" w:hAnsi="Courier New" w:cs="Courier New"/>
          <w:color w:val="000000"/>
          <w:sz w:val="16"/>
          <w:szCs w:val="16"/>
        </w:rPr>
        <w:t>'error');</w:t>
      </w:r>
    </w:p>
    <w:p w:rsidR="005260F1" w:rsidRDefault="00B75070">
      <w:pPr>
        <w:keepNext/>
        <w:framePr w:w="5790" w:wrap="none" w:vAnchor="text" w:hAnchor="margin" w:x="125" w:y="-1004"/>
        <w:spacing w:line="185" w:lineRule="exact"/>
      </w:pPr>
      <w:r>
        <w:rPr>
          <w:rFonts w:ascii="Courier New" w:eastAsia="Courier New" w:hAnsi="Courier New" w:cs="Courier New"/>
          <w:color w:val="000000"/>
          <w:sz w:val="16"/>
          <w:szCs w:val="16"/>
        </w:rPr>
        <w:t xml:space="preserve">        return false;           // stop the save</w:t>
      </w:r>
    </w:p>
    <w:p w:rsidR="005260F1" w:rsidRDefault="00B75070">
      <w:pPr>
        <w:keepNext/>
        <w:framePr w:w="603" w:wrap="none" w:vAnchor="text" w:hAnchor="margin" w:x="125" w:y="-795"/>
        <w:spacing w:line="185" w:lineRule="exact"/>
      </w:pPr>
      <w:r>
        <w:rPr>
          <w:rFonts w:ascii="Courier New" w:eastAsia="Courier New" w:hAnsi="Courier New" w:cs="Courier New"/>
          <w:color w:val="000000"/>
          <w:sz w:val="16"/>
          <w:szCs w:val="16"/>
        </w:rPr>
        <w:t xml:space="preserve">    }</w:t>
      </w:r>
    </w:p>
    <w:p w:rsidR="005260F1" w:rsidRDefault="00B75070">
      <w:pPr>
        <w:keepNext/>
        <w:framePr w:w="7720" w:wrap="none" w:vAnchor="text" w:hAnchor="margin" w:x="125" w:y="-589"/>
        <w:spacing w:line="185" w:lineRule="exact"/>
      </w:pPr>
      <w:r>
        <w:rPr>
          <w:rFonts w:ascii="Courier New" w:eastAsia="Courier New" w:hAnsi="Courier New" w:cs="Courier New"/>
          <w:color w:val="000000"/>
          <w:sz w:val="16"/>
          <w:szCs w:val="16"/>
        </w:rPr>
        <w:t xml:space="preserve">    return true;                // data is valid, allow the save</w:t>
      </w:r>
    </w:p>
    <w:p w:rsidR="005260F1" w:rsidRDefault="00B75070">
      <w:pPr>
        <w:framePr w:w="161" w:wrap="none" w:vAnchor="text" w:hAnchor="margin" w:x="125" w:y="-380"/>
        <w:spacing w:line="185" w:lineRule="exact"/>
      </w:pPr>
      <w:r>
        <w:rPr>
          <w:rFonts w:ascii="Courier New" w:eastAsia="Courier New" w:hAnsi="Courier New" w:cs="Courier New"/>
          <w:color w:val="000000"/>
          <w:sz w:val="16"/>
          <w:szCs w:val="16"/>
        </w:rPr>
        <w:t>}</w:t>
      </w:r>
    </w:p>
    <w:p w:rsidR="005260F1" w:rsidRDefault="005260F1">
      <w:pPr>
        <w:spacing w:line="0" w:lineRule="atLeast"/>
        <w:rPr>
          <w:sz w:val="2"/>
          <w:szCs w:val="2"/>
        </w:rPr>
      </w:pPr>
    </w:p>
    <w:p w:rsidR="005260F1" w:rsidRDefault="00B75070">
      <w:pPr>
        <w:pStyle w:val="Heading1"/>
        <w:numPr>
          <w:ilvl w:val="0"/>
          <w:numId w:val="13"/>
        </w:numPr>
        <w:pBdr>
          <w:top w:val="single" w:sz="4" w:space="14" w:color="F5F5F5"/>
        </w:pBdr>
        <w:spacing w:before="497" w:after="0" w:line="270" w:lineRule="exact"/>
        <w:ind w:left="277" w:hanging="277"/>
        <w:rPr>
          <w:color w:val="1F3864"/>
        </w:rPr>
      </w:pPr>
      <w:r>
        <w:rPr>
          <w:rFonts w:ascii="Calibri" w:eastAsia="Calibri" w:hAnsi="Calibri" w:cs="Calibri"/>
          <w:bCs/>
          <w:color w:val="1F3864"/>
          <w:kern w:val="2"/>
          <w:sz w:val="23"/>
          <w:szCs w:val="23"/>
        </w:rPr>
        <w:t>User Interface</w:t>
      </w:r>
    </w:p>
    <w:p w:rsidR="005260F1" w:rsidRDefault="00B75070">
      <w:pPr>
        <w:spacing w:before="162" w:line="210" w:lineRule="exact"/>
      </w:pPr>
      <w:r>
        <w:rPr>
          <w:rFonts w:eastAsia="Arial"/>
          <w:color w:val="000000"/>
          <w:sz w:val="20"/>
          <w:szCs w:val="20"/>
        </w:rPr>
        <w:t>The interface is the standard ServiceNow Incident form. What the user sees changes with the State:</w:t>
      </w:r>
    </w:p>
    <w:tbl>
      <w:tblPr>
        <w:tblW w:w="960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901"/>
        <w:gridCol w:w="2101"/>
        <w:gridCol w:w="1500"/>
        <w:gridCol w:w="2300"/>
        <w:gridCol w:w="1800"/>
      </w:tblGrid>
      <w:tr w:rsidR="005260F1">
        <w:trPr>
          <w:trHeight w:val="665"/>
          <w:tblHeader/>
        </w:trPr>
        <w:tc>
          <w:tcPr>
            <w:tcW w:w="1901" w:type="dxa"/>
            <w:tcBorders>
              <w:top w:val="single" w:sz="4" w:space="0" w:color="808080"/>
              <w:left w:val="single" w:sz="4" w:space="0" w:color="808080"/>
              <w:bottom w:val="single" w:sz="4" w:space="0" w:color="808080"/>
              <w:right w:val="single" w:sz="4" w:space="0" w:color="808080"/>
            </w:tcBorders>
            <w:shd w:val="clear" w:color="auto" w:fill="D9E2F3"/>
          </w:tcPr>
          <w:p w:rsidR="005260F1" w:rsidRDefault="00B75070">
            <w:pPr>
              <w:spacing w:line="233" w:lineRule="exact"/>
            </w:pPr>
            <w:r>
              <w:rPr>
                <w:rFonts w:eastAsia="Arial"/>
                <w:b/>
                <w:bCs/>
                <w:color w:val="000000"/>
                <w:sz w:val="18"/>
                <w:szCs w:val="18"/>
              </w:rPr>
              <w:t>State</w:t>
            </w:r>
            <w:r>
              <w:rPr>
                <w:rFonts w:eastAsia="Arial"/>
                <w:color w:val="000000"/>
                <w:sz w:val="20"/>
                <w:szCs w:val="20"/>
              </w:rPr>
              <w:t xml:space="preserve"> </w:t>
            </w:r>
          </w:p>
        </w:tc>
        <w:tc>
          <w:tcPr>
            <w:tcW w:w="2101" w:type="dxa"/>
            <w:tcBorders>
              <w:top w:val="single" w:sz="4" w:space="0" w:color="808080"/>
              <w:left w:val="single" w:sz="4" w:space="0" w:color="808080"/>
              <w:bottom w:val="single" w:sz="4" w:space="0" w:color="808080"/>
              <w:right w:val="single" w:sz="4" w:space="0" w:color="808080"/>
            </w:tcBorders>
            <w:shd w:val="clear" w:color="auto" w:fill="D9E2F3"/>
          </w:tcPr>
          <w:p w:rsidR="005260F1" w:rsidRDefault="00B75070">
            <w:pPr>
              <w:spacing w:line="238" w:lineRule="exact"/>
            </w:pPr>
            <w:r>
              <w:rPr>
                <w:rFonts w:eastAsia="Arial"/>
                <w:b/>
                <w:bCs/>
                <w:color w:val="000000"/>
                <w:sz w:val="18"/>
                <w:szCs w:val="18"/>
              </w:rPr>
              <w:t xml:space="preserve">Close code / Close </w:t>
            </w:r>
          </w:p>
          <w:p w:rsidR="005260F1" w:rsidRDefault="00B75070">
            <w:pPr>
              <w:spacing w:line="233" w:lineRule="exact"/>
            </w:pPr>
            <w:r>
              <w:rPr>
                <w:rFonts w:eastAsia="Arial"/>
                <w:b/>
                <w:bCs/>
                <w:color w:val="000000"/>
                <w:sz w:val="18"/>
                <w:szCs w:val="18"/>
              </w:rPr>
              <w:t>notes</w:t>
            </w:r>
            <w:r>
              <w:rPr>
                <w:rFonts w:eastAsia="Arial"/>
                <w:color w:val="000000"/>
                <w:sz w:val="20"/>
                <w:szCs w:val="20"/>
              </w:rPr>
              <w:t xml:space="preserve"> </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Pr>
          <w:p w:rsidR="005260F1" w:rsidRDefault="00B75070">
            <w:pPr>
              <w:spacing w:line="238" w:lineRule="exact"/>
            </w:pPr>
            <w:r>
              <w:rPr>
                <w:rFonts w:eastAsia="Arial"/>
                <w:b/>
                <w:bCs/>
                <w:color w:val="000000"/>
                <w:sz w:val="18"/>
                <w:szCs w:val="18"/>
              </w:rPr>
              <w:t xml:space="preserve">On hold </w:t>
            </w:r>
          </w:p>
          <w:p w:rsidR="005260F1" w:rsidRDefault="00B75070">
            <w:pPr>
              <w:spacing w:line="233" w:lineRule="exact"/>
            </w:pPr>
            <w:r>
              <w:rPr>
                <w:rFonts w:eastAsia="Arial"/>
                <w:b/>
                <w:bCs/>
                <w:color w:val="000000"/>
                <w:sz w:val="18"/>
                <w:szCs w:val="18"/>
              </w:rPr>
              <w:t>reason</w:t>
            </w:r>
            <w:r>
              <w:rPr>
                <w:rFonts w:eastAsia="Arial"/>
                <w:color w:val="000000"/>
                <w:sz w:val="20"/>
                <w:szCs w:val="20"/>
              </w:rPr>
              <w:t xml:space="preserve"> </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Pr>
          <w:p w:rsidR="005260F1" w:rsidRDefault="00B75070">
            <w:pPr>
              <w:spacing w:line="233" w:lineRule="exact"/>
            </w:pPr>
            <w:r>
              <w:rPr>
                <w:rFonts w:eastAsia="Arial"/>
                <w:b/>
                <w:bCs/>
                <w:color w:val="000000"/>
                <w:sz w:val="18"/>
                <w:szCs w:val="18"/>
              </w:rPr>
              <w:t>Editable fields</w:t>
            </w:r>
            <w:r>
              <w:rPr>
                <w:rFonts w:eastAsia="Arial"/>
                <w:color w:val="000000"/>
                <w:sz w:val="20"/>
                <w:szCs w:val="20"/>
              </w:rPr>
              <w:t xml:space="preserve"> </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Pr>
          <w:p w:rsidR="005260F1" w:rsidRDefault="00B75070">
            <w:pPr>
              <w:spacing w:line="233" w:lineRule="exact"/>
            </w:pPr>
            <w:r>
              <w:rPr>
                <w:rFonts w:eastAsia="Arial"/>
                <w:b/>
                <w:bCs/>
                <w:color w:val="000000"/>
                <w:sz w:val="18"/>
                <w:szCs w:val="18"/>
              </w:rPr>
              <w:t>Message shown</w:t>
            </w:r>
            <w:r>
              <w:rPr>
                <w:rFonts w:eastAsia="Arial"/>
                <w:color w:val="000000"/>
                <w:sz w:val="20"/>
                <w:szCs w:val="20"/>
              </w:rPr>
              <w:t xml:space="preserve"> </w:t>
            </w:r>
          </w:p>
        </w:tc>
      </w:tr>
      <w:tr w:rsidR="005260F1">
        <w:trPr>
          <w:trHeight w:hRule="exact" w:val="370"/>
        </w:trPr>
        <w:tc>
          <w:tcPr>
            <w:tcW w:w="1901" w:type="dxa"/>
            <w:tcBorders>
              <w:top w:val="single" w:sz="4" w:space="0" w:color="808080"/>
              <w:left w:val="single" w:sz="4" w:space="0" w:color="808080"/>
              <w:bottom w:val="single" w:sz="4" w:space="0" w:color="808080"/>
              <w:right w:val="single" w:sz="4" w:space="0" w:color="808080"/>
            </w:tcBorders>
            <w:vAlign w:val="center"/>
          </w:tcPr>
          <w:p w:rsidR="005260F1" w:rsidRDefault="00B75070">
            <w:pPr>
              <w:spacing w:line="233" w:lineRule="exact"/>
            </w:pPr>
            <w:r>
              <w:rPr>
                <w:rFonts w:eastAsia="Arial"/>
                <w:color w:val="000000"/>
                <w:sz w:val="18"/>
                <w:szCs w:val="18"/>
              </w:rPr>
              <w:t>New / In Progress</w:t>
            </w:r>
            <w:r>
              <w:rPr>
                <w:rFonts w:eastAsia="Arial"/>
                <w:color w:val="000000"/>
                <w:sz w:val="20"/>
                <w:szCs w:val="20"/>
              </w:rPr>
              <w:t xml:space="preserve"> </w:t>
            </w:r>
          </w:p>
        </w:tc>
        <w:tc>
          <w:tcPr>
            <w:tcW w:w="2101" w:type="dxa"/>
            <w:tcBorders>
              <w:top w:val="single" w:sz="4" w:space="0" w:color="808080"/>
              <w:left w:val="single" w:sz="4" w:space="0" w:color="808080"/>
              <w:bottom w:val="single" w:sz="4" w:space="0" w:color="808080"/>
              <w:right w:val="single" w:sz="4" w:space="0" w:color="808080"/>
            </w:tcBorders>
            <w:vAlign w:val="center"/>
          </w:tcPr>
          <w:p w:rsidR="005260F1" w:rsidRDefault="00B75070">
            <w:pPr>
              <w:spacing w:line="233" w:lineRule="exact"/>
            </w:pPr>
            <w:r>
              <w:rPr>
                <w:rFonts w:eastAsia="Arial"/>
                <w:color w:val="000000"/>
                <w:sz w:val="18"/>
                <w:szCs w:val="18"/>
              </w:rPr>
              <w:t>Optional</w:t>
            </w:r>
            <w:r>
              <w:rPr>
                <w:rFonts w:eastAsia="Arial"/>
                <w:color w:val="000000"/>
                <w:sz w:val="20"/>
                <w:szCs w:val="20"/>
              </w:rPr>
              <w:t xml:space="preserve"> </w:t>
            </w:r>
          </w:p>
        </w:tc>
        <w:tc>
          <w:tcPr>
            <w:tcW w:w="1500" w:type="dxa"/>
            <w:tcBorders>
              <w:top w:val="single" w:sz="4" w:space="0" w:color="808080"/>
              <w:left w:val="single" w:sz="4" w:space="0" w:color="808080"/>
              <w:bottom w:val="single" w:sz="4" w:space="0" w:color="808080"/>
              <w:right w:val="single" w:sz="4" w:space="0" w:color="808080"/>
            </w:tcBorders>
            <w:vAlign w:val="center"/>
          </w:tcPr>
          <w:p w:rsidR="005260F1" w:rsidRDefault="00B75070">
            <w:pPr>
              <w:spacing w:line="233" w:lineRule="exact"/>
            </w:pPr>
            <w:r>
              <w:rPr>
                <w:rFonts w:eastAsia="Arial"/>
                <w:color w:val="000000"/>
                <w:sz w:val="18"/>
                <w:szCs w:val="18"/>
              </w:rPr>
              <w:t>Hidden</w:t>
            </w:r>
            <w:r>
              <w:rPr>
                <w:rFonts w:eastAsia="Arial"/>
                <w:color w:val="000000"/>
                <w:sz w:val="20"/>
                <w:szCs w:val="20"/>
              </w:rPr>
              <w:t xml:space="preserve"> </w:t>
            </w:r>
          </w:p>
        </w:tc>
        <w:tc>
          <w:tcPr>
            <w:tcW w:w="2300" w:type="dxa"/>
            <w:tcBorders>
              <w:top w:val="single" w:sz="4" w:space="0" w:color="808080"/>
              <w:left w:val="single" w:sz="4" w:space="0" w:color="808080"/>
              <w:bottom w:val="single" w:sz="4" w:space="0" w:color="808080"/>
              <w:right w:val="single" w:sz="4" w:space="0" w:color="808080"/>
            </w:tcBorders>
            <w:vAlign w:val="center"/>
          </w:tcPr>
          <w:p w:rsidR="005260F1" w:rsidRDefault="00B75070">
            <w:pPr>
              <w:spacing w:line="233" w:lineRule="exact"/>
            </w:pPr>
            <w:r>
              <w:rPr>
                <w:rFonts w:eastAsia="Arial"/>
                <w:color w:val="000000"/>
                <w:spacing w:val="-1"/>
                <w:sz w:val="18"/>
                <w:szCs w:val="18"/>
              </w:rPr>
              <w:t>Yes</w:t>
            </w:r>
            <w:r>
              <w:rPr>
                <w:rFonts w:eastAsia="Arial"/>
                <w:color w:val="000000"/>
                <w:sz w:val="20"/>
                <w:szCs w:val="20"/>
              </w:rPr>
              <w:t xml:space="preserve"> </w:t>
            </w:r>
          </w:p>
        </w:tc>
        <w:tc>
          <w:tcPr>
            <w:tcW w:w="1800" w:type="dxa"/>
            <w:tcBorders>
              <w:top w:val="single" w:sz="4" w:space="0" w:color="808080"/>
              <w:left w:val="single" w:sz="4" w:space="0" w:color="808080"/>
              <w:bottom w:val="single" w:sz="4" w:space="0" w:color="808080"/>
              <w:right w:val="single" w:sz="4" w:space="0" w:color="808080"/>
            </w:tcBorders>
            <w:vAlign w:val="center"/>
          </w:tcPr>
          <w:p w:rsidR="005260F1" w:rsidRDefault="00B75070">
            <w:pPr>
              <w:spacing w:line="233" w:lineRule="exact"/>
            </w:pPr>
            <w:r>
              <w:rPr>
                <w:rFonts w:eastAsia="Arial"/>
                <w:color w:val="000000"/>
                <w:sz w:val="18"/>
                <w:szCs w:val="18"/>
              </w:rPr>
              <w:t>Guidance on load</w:t>
            </w:r>
            <w:r>
              <w:rPr>
                <w:rFonts w:eastAsia="Arial"/>
                <w:color w:val="000000"/>
                <w:sz w:val="20"/>
                <w:szCs w:val="20"/>
              </w:rPr>
              <w:t xml:space="preserve"> </w:t>
            </w:r>
          </w:p>
        </w:tc>
      </w:tr>
      <w:tr w:rsidR="005260F1">
        <w:trPr>
          <w:trHeight w:hRule="exact" w:val="605"/>
        </w:trPr>
        <w:tc>
          <w:tcPr>
            <w:tcW w:w="1901" w:type="dxa"/>
            <w:tcBorders>
              <w:top w:val="single" w:sz="4" w:space="0" w:color="808080"/>
              <w:left w:val="single" w:sz="4" w:space="0" w:color="808080"/>
              <w:bottom w:val="single" w:sz="4" w:space="0" w:color="808080"/>
              <w:right w:val="single" w:sz="4" w:space="0" w:color="808080"/>
            </w:tcBorders>
          </w:tcPr>
          <w:p w:rsidR="005260F1" w:rsidRDefault="00B75070">
            <w:pPr>
              <w:spacing w:line="233" w:lineRule="exact"/>
            </w:pPr>
            <w:r>
              <w:rPr>
                <w:rFonts w:eastAsia="Arial"/>
                <w:color w:val="000000"/>
                <w:sz w:val="18"/>
                <w:szCs w:val="18"/>
              </w:rPr>
              <w:lastRenderedPageBreak/>
              <w:t>On Hold</w:t>
            </w:r>
            <w:r>
              <w:rPr>
                <w:rFonts w:eastAsia="Arial"/>
                <w:color w:val="000000"/>
                <w:sz w:val="20"/>
                <w:szCs w:val="20"/>
              </w:rPr>
              <w:t xml:space="preserve"> </w:t>
            </w:r>
          </w:p>
        </w:tc>
        <w:tc>
          <w:tcPr>
            <w:tcW w:w="2101" w:type="dxa"/>
            <w:tcBorders>
              <w:top w:val="single" w:sz="4" w:space="0" w:color="808080"/>
              <w:left w:val="single" w:sz="4" w:space="0" w:color="808080"/>
              <w:bottom w:val="single" w:sz="4" w:space="0" w:color="808080"/>
              <w:right w:val="single" w:sz="4" w:space="0" w:color="808080"/>
            </w:tcBorders>
          </w:tcPr>
          <w:p w:rsidR="005260F1" w:rsidRDefault="00B75070">
            <w:pPr>
              <w:spacing w:line="233" w:lineRule="exact"/>
            </w:pPr>
            <w:r>
              <w:rPr>
                <w:rFonts w:eastAsia="Arial"/>
                <w:color w:val="000000"/>
                <w:sz w:val="18"/>
                <w:szCs w:val="18"/>
              </w:rPr>
              <w:t>Optional</w:t>
            </w:r>
            <w:r>
              <w:rPr>
                <w:rFonts w:eastAsia="Arial"/>
                <w:color w:val="000000"/>
                <w:sz w:val="20"/>
                <w:szCs w:val="20"/>
              </w:rPr>
              <w:t xml:space="preserve"> </w:t>
            </w:r>
          </w:p>
        </w:tc>
        <w:tc>
          <w:tcPr>
            <w:tcW w:w="1500" w:type="dxa"/>
            <w:tcBorders>
              <w:top w:val="single" w:sz="4" w:space="0" w:color="808080"/>
              <w:left w:val="single" w:sz="4" w:space="0" w:color="808080"/>
              <w:bottom w:val="single" w:sz="4" w:space="0" w:color="808080"/>
              <w:right w:val="single" w:sz="4" w:space="0" w:color="808080"/>
            </w:tcBorders>
          </w:tcPr>
          <w:p w:rsidR="005260F1" w:rsidRDefault="00B75070">
            <w:pPr>
              <w:spacing w:line="233" w:lineRule="exact"/>
            </w:pPr>
            <w:r>
              <w:rPr>
                <w:rFonts w:eastAsia="Arial"/>
                <w:color w:val="000000"/>
                <w:sz w:val="18"/>
                <w:szCs w:val="18"/>
              </w:rPr>
              <w:t>Visible</w:t>
            </w:r>
            <w:r>
              <w:rPr>
                <w:rFonts w:eastAsia="Arial"/>
                <w:color w:val="000000"/>
                <w:sz w:val="20"/>
                <w:szCs w:val="20"/>
              </w:rPr>
              <w:t xml:space="preserve"> </w:t>
            </w:r>
          </w:p>
        </w:tc>
        <w:tc>
          <w:tcPr>
            <w:tcW w:w="2300" w:type="dxa"/>
            <w:tcBorders>
              <w:top w:val="single" w:sz="4" w:space="0" w:color="808080"/>
              <w:left w:val="single" w:sz="4" w:space="0" w:color="808080"/>
              <w:bottom w:val="single" w:sz="4" w:space="0" w:color="808080"/>
              <w:right w:val="single" w:sz="4" w:space="0" w:color="808080"/>
            </w:tcBorders>
          </w:tcPr>
          <w:p w:rsidR="005260F1" w:rsidRDefault="00B75070">
            <w:pPr>
              <w:spacing w:line="233" w:lineRule="exact"/>
            </w:pPr>
            <w:r>
              <w:rPr>
                <w:rFonts w:eastAsia="Arial"/>
                <w:color w:val="000000"/>
                <w:spacing w:val="-1"/>
                <w:sz w:val="18"/>
                <w:szCs w:val="18"/>
              </w:rPr>
              <w:t>Yes</w:t>
            </w:r>
            <w:r>
              <w:rPr>
                <w:rFonts w:eastAsia="Arial"/>
                <w:color w:val="000000"/>
                <w:sz w:val="20"/>
                <w:szCs w:val="20"/>
              </w:rPr>
              <w:t xml:space="preserve"> </w:t>
            </w:r>
          </w:p>
        </w:tc>
        <w:tc>
          <w:tcPr>
            <w:tcW w:w="1800" w:type="dxa"/>
            <w:tcBorders>
              <w:top w:val="single" w:sz="4" w:space="0" w:color="808080"/>
              <w:left w:val="single" w:sz="4" w:space="0" w:color="808080"/>
              <w:bottom w:val="single" w:sz="4" w:space="0" w:color="808080"/>
              <w:right w:val="single" w:sz="4" w:space="0" w:color="808080"/>
            </w:tcBorders>
          </w:tcPr>
          <w:p w:rsidR="005260F1" w:rsidRDefault="00B75070">
            <w:pPr>
              <w:spacing w:line="238" w:lineRule="exact"/>
            </w:pPr>
            <w:r>
              <w:rPr>
                <w:rFonts w:eastAsia="Arial"/>
                <w:color w:val="000000"/>
                <w:sz w:val="18"/>
                <w:szCs w:val="18"/>
              </w:rPr>
              <w:t xml:space="preserve">Select the hold </w:t>
            </w:r>
          </w:p>
          <w:p w:rsidR="005260F1" w:rsidRDefault="00B75070">
            <w:pPr>
              <w:spacing w:line="233" w:lineRule="exact"/>
            </w:pPr>
            <w:r>
              <w:rPr>
                <w:rFonts w:eastAsia="Arial"/>
                <w:color w:val="000000"/>
                <w:sz w:val="18"/>
                <w:szCs w:val="18"/>
              </w:rPr>
              <w:t>reason</w:t>
            </w:r>
            <w:r>
              <w:rPr>
                <w:rFonts w:eastAsia="Arial"/>
                <w:color w:val="000000"/>
                <w:sz w:val="20"/>
                <w:szCs w:val="20"/>
              </w:rPr>
              <w:t xml:space="preserve"> </w:t>
            </w:r>
          </w:p>
        </w:tc>
      </w:tr>
      <w:tr w:rsidR="005260F1">
        <w:trPr>
          <w:trHeight w:hRule="exact" w:val="607"/>
        </w:trPr>
        <w:tc>
          <w:tcPr>
            <w:tcW w:w="1901" w:type="dxa"/>
            <w:tcBorders>
              <w:top w:val="single" w:sz="4" w:space="0" w:color="808080"/>
              <w:left w:val="single" w:sz="4" w:space="0" w:color="808080"/>
              <w:bottom w:val="single" w:sz="4" w:space="0" w:color="808080"/>
              <w:right w:val="single" w:sz="4" w:space="0" w:color="808080"/>
            </w:tcBorders>
          </w:tcPr>
          <w:p w:rsidR="005260F1" w:rsidRDefault="00B75070">
            <w:pPr>
              <w:spacing w:line="233" w:lineRule="exact"/>
            </w:pPr>
            <w:r>
              <w:rPr>
                <w:rFonts w:eastAsia="Arial"/>
                <w:color w:val="000000"/>
                <w:sz w:val="18"/>
                <w:szCs w:val="18"/>
              </w:rPr>
              <w:t>Resolved</w:t>
            </w:r>
            <w:r>
              <w:rPr>
                <w:rFonts w:eastAsia="Arial"/>
                <w:color w:val="000000"/>
                <w:sz w:val="20"/>
                <w:szCs w:val="20"/>
              </w:rPr>
              <w:t xml:space="preserve"> </w:t>
            </w:r>
          </w:p>
        </w:tc>
        <w:tc>
          <w:tcPr>
            <w:tcW w:w="2101" w:type="dxa"/>
            <w:tcBorders>
              <w:top w:val="single" w:sz="4" w:space="0" w:color="808080"/>
              <w:left w:val="single" w:sz="4" w:space="0" w:color="808080"/>
              <w:bottom w:val="single" w:sz="4" w:space="0" w:color="808080"/>
              <w:right w:val="single" w:sz="4" w:space="0" w:color="808080"/>
            </w:tcBorders>
          </w:tcPr>
          <w:p w:rsidR="005260F1" w:rsidRDefault="00B75070">
            <w:pPr>
              <w:spacing w:line="233" w:lineRule="exact"/>
            </w:pPr>
            <w:r>
              <w:rPr>
                <w:rFonts w:eastAsia="Arial"/>
                <w:color w:val="000000"/>
                <w:sz w:val="18"/>
                <w:szCs w:val="18"/>
              </w:rPr>
              <w:t>Mandatory</w:t>
            </w:r>
            <w:r>
              <w:rPr>
                <w:rFonts w:eastAsia="Arial"/>
                <w:color w:val="000000"/>
                <w:sz w:val="20"/>
                <w:szCs w:val="20"/>
              </w:rPr>
              <w:t xml:space="preserve"> </w:t>
            </w:r>
          </w:p>
        </w:tc>
        <w:tc>
          <w:tcPr>
            <w:tcW w:w="1500" w:type="dxa"/>
            <w:tcBorders>
              <w:top w:val="single" w:sz="4" w:space="0" w:color="808080"/>
              <w:left w:val="single" w:sz="4" w:space="0" w:color="808080"/>
              <w:bottom w:val="single" w:sz="4" w:space="0" w:color="808080"/>
              <w:right w:val="single" w:sz="4" w:space="0" w:color="808080"/>
            </w:tcBorders>
          </w:tcPr>
          <w:p w:rsidR="005260F1" w:rsidRDefault="00B75070">
            <w:pPr>
              <w:spacing w:line="233" w:lineRule="exact"/>
            </w:pPr>
            <w:r>
              <w:rPr>
                <w:rFonts w:eastAsia="Arial"/>
                <w:color w:val="000000"/>
                <w:sz w:val="18"/>
                <w:szCs w:val="18"/>
              </w:rPr>
              <w:t>Hidden</w:t>
            </w:r>
            <w:r>
              <w:rPr>
                <w:rFonts w:eastAsia="Arial"/>
                <w:color w:val="000000"/>
                <w:sz w:val="20"/>
                <w:szCs w:val="20"/>
              </w:rPr>
              <w:t xml:space="preserve"> </w:t>
            </w:r>
          </w:p>
        </w:tc>
        <w:tc>
          <w:tcPr>
            <w:tcW w:w="2300" w:type="dxa"/>
            <w:tcBorders>
              <w:top w:val="single" w:sz="4" w:space="0" w:color="808080"/>
              <w:left w:val="single" w:sz="4" w:space="0" w:color="808080"/>
              <w:bottom w:val="single" w:sz="4" w:space="0" w:color="808080"/>
              <w:right w:val="single" w:sz="4" w:space="0" w:color="808080"/>
            </w:tcBorders>
          </w:tcPr>
          <w:p w:rsidR="005260F1" w:rsidRDefault="00B75070">
            <w:pPr>
              <w:spacing w:line="233" w:lineRule="exact"/>
            </w:pPr>
            <w:r>
              <w:rPr>
                <w:rFonts w:eastAsia="Arial"/>
                <w:color w:val="000000"/>
                <w:spacing w:val="-1"/>
                <w:sz w:val="18"/>
                <w:szCs w:val="18"/>
              </w:rPr>
              <w:t>Yes</w:t>
            </w:r>
            <w:r>
              <w:rPr>
                <w:rFonts w:eastAsia="Arial"/>
                <w:color w:val="000000"/>
                <w:sz w:val="20"/>
                <w:szCs w:val="20"/>
              </w:rPr>
              <w:t xml:space="preserve"> </w:t>
            </w:r>
          </w:p>
        </w:tc>
        <w:tc>
          <w:tcPr>
            <w:tcW w:w="1800" w:type="dxa"/>
            <w:tcBorders>
              <w:top w:val="single" w:sz="4" w:space="0" w:color="808080"/>
              <w:left w:val="single" w:sz="4" w:space="0" w:color="808080"/>
              <w:bottom w:val="single" w:sz="4" w:space="0" w:color="808080"/>
              <w:right w:val="single" w:sz="4" w:space="0" w:color="808080"/>
            </w:tcBorders>
          </w:tcPr>
          <w:p w:rsidR="005260F1" w:rsidRDefault="00B75070">
            <w:pPr>
              <w:spacing w:line="238" w:lineRule="exact"/>
            </w:pPr>
            <w:r>
              <w:rPr>
                <w:rFonts w:eastAsia="Arial"/>
                <w:color w:val="000000"/>
                <w:sz w:val="18"/>
                <w:szCs w:val="18"/>
              </w:rPr>
              <w:t xml:space="preserve">Close fields </w:t>
            </w:r>
          </w:p>
          <w:p w:rsidR="005260F1" w:rsidRDefault="00B75070">
            <w:pPr>
              <w:spacing w:line="233" w:lineRule="exact"/>
            </w:pPr>
            <w:r>
              <w:rPr>
                <w:rFonts w:eastAsia="Arial"/>
                <w:color w:val="000000"/>
                <w:sz w:val="18"/>
                <w:szCs w:val="18"/>
              </w:rPr>
              <w:t>required</w:t>
            </w:r>
            <w:r>
              <w:rPr>
                <w:rFonts w:eastAsia="Arial"/>
                <w:color w:val="000000"/>
                <w:sz w:val="20"/>
                <w:szCs w:val="20"/>
              </w:rPr>
              <w:t xml:space="preserve"> </w:t>
            </w:r>
          </w:p>
        </w:tc>
      </w:tr>
      <w:tr w:rsidR="005260F1">
        <w:trPr>
          <w:trHeight w:val="605"/>
        </w:trPr>
        <w:tc>
          <w:tcPr>
            <w:tcW w:w="1901" w:type="dxa"/>
            <w:tcBorders>
              <w:top w:val="single" w:sz="4" w:space="0" w:color="808080"/>
              <w:left w:val="single" w:sz="4" w:space="0" w:color="808080"/>
              <w:bottom w:val="single" w:sz="4" w:space="0" w:color="808080"/>
              <w:right w:val="single" w:sz="4" w:space="0" w:color="808080"/>
            </w:tcBorders>
          </w:tcPr>
          <w:p w:rsidR="005260F1" w:rsidRDefault="00B75070">
            <w:pPr>
              <w:spacing w:after="218" w:line="233" w:lineRule="exact"/>
              <w:ind w:left="96"/>
            </w:pPr>
            <w:r>
              <w:rPr>
                <w:rFonts w:eastAsia="Arial"/>
                <w:color w:val="000000"/>
                <w:sz w:val="18"/>
                <w:szCs w:val="18"/>
              </w:rPr>
              <w:t>Closed</w:t>
            </w:r>
            <w:r>
              <w:rPr>
                <w:rFonts w:eastAsia="Arial"/>
                <w:color w:val="000000"/>
                <w:sz w:val="20"/>
                <w:szCs w:val="20"/>
              </w:rPr>
              <w:t xml:space="preserve"> </w:t>
            </w:r>
          </w:p>
          <w:p w:rsidR="005260F1" w:rsidRDefault="00B75070">
            <w:pPr>
              <w:spacing w:line="233" w:lineRule="exact"/>
            </w:pPr>
            <w:r>
              <w:rPr>
                <w:rFonts w:eastAsia="Arial"/>
                <w:color w:val="000000"/>
                <w:sz w:val="20"/>
                <w:szCs w:val="20"/>
              </w:rPr>
              <w:t xml:space="preserve"> </w:t>
            </w:r>
          </w:p>
        </w:tc>
        <w:tc>
          <w:tcPr>
            <w:tcW w:w="2101" w:type="dxa"/>
            <w:tcBorders>
              <w:top w:val="single" w:sz="4" w:space="0" w:color="808080"/>
              <w:left w:val="single" w:sz="4" w:space="0" w:color="808080"/>
              <w:bottom w:val="single" w:sz="4" w:space="0" w:color="808080"/>
              <w:right w:val="single" w:sz="4" w:space="0" w:color="808080"/>
            </w:tcBorders>
          </w:tcPr>
          <w:p w:rsidR="005260F1" w:rsidRDefault="00B75070">
            <w:pPr>
              <w:spacing w:line="233" w:lineRule="exact"/>
            </w:pPr>
            <w:r>
              <w:rPr>
                <w:rFonts w:eastAsia="Arial"/>
                <w:color w:val="000000"/>
                <w:sz w:val="18"/>
                <w:szCs w:val="18"/>
              </w:rPr>
              <w:t>Mandatory</w:t>
            </w:r>
            <w:r>
              <w:rPr>
                <w:rFonts w:eastAsia="Arial"/>
                <w:color w:val="000000"/>
                <w:sz w:val="20"/>
                <w:szCs w:val="20"/>
              </w:rPr>
              <w:t xml:space="preserve"> </w:t>
            </w:r>
          </w:p>
        </w:tc>
        <w:tc>
          <w:tcPr>
            <w:tcW w:w="1500" w:type="dxa"/>
            <w:tcBorders>
              <w:top w:val="single" w:sz="4" w:space="0" w:color="808080"/>
              <w:left w:val="single" w:sz="4" w:space="0" w:color="808080"/>
              <w:bottom w:val="single" w:sz="4" w:space="0" w:color="808080"/>
              <w:right w:val="single" w:sz="4" w:space="0" w:color="808080"/>
            </w:tcBorders>
          </w:tcPr>
          <w:p w:rsidR="005260F1" w:rsidRDefault="00B75070">
            <w:pPr>
              <w:spacing w:line="233" w:lineRule="exact"/>
            </w:pPr>
            <w:r>
              <w:rPr>
                <w:rFonts w:eastAsia="Arial"/>
                <w:color w:val="000000"/>
                <w:sz w:val="18"/>
                <w:szCs w:val="18"/>
              </w:rPr>
              <w:t>Hidden</w:t>
            </w:r>
            <w:r>
              <w:rPr>
                <w:rFonts w:eastAsia="Arial"/>
                <w:color w:val="000000"/>
                <w:sz w:val="20"/>
                <w:szCs w:val="20"/>
              </w:rPr>
              <w:t xml:space="preserve"> </w:t>
            </w:r>
          </w:p>
        </w:tc>
        <w:tc>
          <w:tcPr>
            <w:tcW w:w="2300" w:type="dxa"/>
            <w:tcBorders>
              <w:top w:val="single" w:sz="4" w:space="0" w:color="808080"/>
              <w:left w:val="single" w:sz="4" w:space="0" w:color="808080"/>
              <w:bottom w:val="single" w:sz="4" w:space="0" w:color="808080"/>
              <w:right w:val="single" w:sz="4" w:space="0" w:color="808080"/>
            </w:tcBorders>
          </w:tcPr>
          <w:p w:rsidR="005260F1" w:rsidRDefault="00B75070">
            <w:pPr>
              <w:spacing w:line="238" w:lineRule="exact"/>
            </w:pPr>
            <w:r>
              <w:rPr>
                <w:rFonts w:eastAsia="Arial"/>
                <w:color w:val="000000"/>
                <w:sz w:val="18"/>
                <w:szCs w:val="18"/>
              </w:rPr>
              <w:t xml:space="preserve">Read-only (controlled </w:t>
            </w:r>
          </w:p>
          <w:p w:rsidR="005260F1" w:rsidRDefault="00B75070">
            <w:pPr>
              <w:spacing w:line="233" w:lineRule="exact"/>
            </w:pPr>
            <w:r>
              <w:rPr>
                <w:rFonts w:eastAsia="Arial"/>
                <w:color w:val="000000"/>
                <w:sz w:val="18"/>
                <w:szCs w:val="18"/>
              </w:rPr>
              <w:t>fields)</w:t>
            </w:r>
            <w:r>
              <w:rPr>
                <w:rFonts w:eastAsia="Arial"/>
                <w:color w:val="000000"/>
                <w:sz w:val="20"/>
                <w:szCs w:val="20"/>
              </w:rPr>
              <w:t xml:space="preserve"> </w:t>
            </w:r>
          </w:p>
        </w:tc>
        <w:tc>
          <w:tcPr>
            <w:tcW w:w="1800" w:type="dxa"/>
            <w:tcBorders>
              <w:top w:val="single" w:sz="4" w:space="0" w:color="808080"/>
              <w:left w:val="single" w:sz="4" w:space="0" w:color="808080"/>
              <w:bottom w:val="single" w:sz="4" w:space="0" w:color="808080"/>
              <w:right w:val="single" w:sz="4" w:space="0" w:color="808080"/>
            </w:tcBorders>
          </w:tcPr>
          <w:p w:rsidR="005260F1" w:rsidRDefault="00B75070">
            <w:pPr>
              <w:spacing w:line="233" w:lineRule="exact"/>
            </w:pPr>
            <w:r>
              <w:rPr>
                <w:rFonts w:eastAsia="Arial"/>
                <w:color w:val="000000"/>
                <w:sz w:val="18"/>
                <w:szCs w:val="18"/>
              </w:rPr>
              <w:t>Incident is closed</w:t>
            </w:r>
            <w:r>
              <w:rPr>
                <w:rFonts w:eastAsia="Arial"/>
                <w:color w:val="000000"/>
                <w:sz w:val="20"/>
                <w:szCs w:val="20"/>
              </w:rPr>
              <w:t xml:space="preserve"> </w:t>
            </w:r>
          </w:p>
        </w:tc>
      </w:tr>
    </w:tbl>
    <w:p w:rsidR="005260F1" w:rsidRDefault="00B75070">
      <w:pPr>
        <w:spacing w:before="405" w:line="4231" w:lineRule="exact"/>
      </w:pPr>
      <w:r>
        <w:drawing>
          <wp:inline distT="0" distB="0" distL="0" distR="0">
            <wp:extent cx="4884420" cy="2686812"/>
            <wp:effectExtent l="0" t="0" r="0" b="0"/>
            <wp:docPr id="2" name="Image2"/>
            <wp:cNvGraphicFramePr/>
            <a:graphic xmlns:a="http://schemas.openxmlformats.org/drawingml/2006/main">
              <a:graphicData uri="http://schemas.openxmlformats.org/drawingml/2006/picture">
                <pic:pic xmlns:pic="http://schemas.openxmlformats.org/drawingml/2006/picture">
                  <pic:nvPicPr>
                    <pic:cNvPr id="2" name="Image2"/>
                    <pic:cNvPicPr/>
                  </pic:nvPicPr>
                  <pic:blipFill>
                    <a:blip r:embed="rId8"/>
                    <a:stretch>
                      <a:fillRect/>
                    </a:stretch>
                  </pic:blipFill>
                  <pic:spPr>
                    <a:xfrm>
                      <a:off x="0" y="0"/>
                      <a:ext cx="4884420" cy="2686812"/>
                    </a:xfrm>
                    <a:prstGeom prst="rect">
                      <a:avLst/>
                    </a:prstGeom>
                  </pic:spPr>
                </pic:pic>
              </a:graphicData>
            </a:graphic>
          </wp:inline>
        </w:drawing>
      </w:r>
    </w:p>
    <w:p w:rsidR="005260F1" w:rsidRDefault="00B75070">
      <w:pPr>
        <w:pStyle w:val="Heading1"/>
        <w:numPr>
          <w:ilvl w:val="0"/>
          <w:numId w:val="14"/>
        </w:numPr>
        <w:spacing w:before="843" w:after="0" w:line="270" w:lineRule="exact"/>
        <w:ind w:left="409" w:hanging="409"/>
        <w:rPr>
          <w:color w:val="1F3864"/>
        </w:rPr>
      </w:pPr>
      <w:r>
        <w:rPr>
          <w:rFonts w:ascii="Calibri" w:eastAsia="Calibri" w:hAnsi="Calibri" w:cs="Calibri"/>
          <w:bCs/>
          <w:color w:val="1F3864"/>
          <w:kern w:val="2"/>
          <w:sz w:val="23"/>
          <w:szCs w:val="23"/>
        </w:rPr>
        <w:t>Testing</w:t>
      </w:r>
    </w:p>
    <w:p w:rsidR="005260F1" w:rsidRDefault="00B75070">
      <w:pPr>
        <w:spacing w:before="108" w:line="257" w:lineRule="exact"/>
      </w:pPr>
      <w:r>
        <w:rPr>
          <w:rFonts w:eastAsia="Arial"/>
          <w:color w:val="000000"/>
          <w:sz w:val="20"/>
          <w:szCs w:val="20"/>
        </w:rPr>
        <w:t>Testing is manual. After each rule is created, the tester changes the fields on the Incident form, tries to save with missing or invalid data, and checks the browser console. Load time and field response time were also planned as tests. Tools used: Service</w:t>
      </w:r>
      <w:r>
        <w:rPr>
          <w:rFonts w:eastAsia="Arial"/>
          <w:color w:val="000000"/>
          <w:sz w:val="20"/>
          <w:szCs w:val="20"/>
        </w:rPr>
        <w:t>Now Incident form, browser developer console and a timer.</w:t>
      </w:r>
    </w:p>
    <w:tbl>
      <w:tblPr>
        <w:tblW w:w="960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900"/>
        <w:gridCol w:w="2701"/>
        <w:gridCol w:w="5000"/>
        <w:gridCol w:w="1001"/>
      </w:tblGrid>
      <w:tr w:rsidR="005260F1">
        <w:trPr>
          <w:trHeight w:val="415"/>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vAlign w:val="center"/>
          </w:tcPr>
          <w:p w:rsidR="005260F1" w:rsidRDefault="00B75070">
            <w:pPr>
              <w:spacing w:line="233" w:lineRule="exact"/>
            </w:pPr>
            <w:r>
              <w:rPr>
                <w:rFonts w:eastAsia="Arial"/>
                <w:b/>
                <w:bCs/>
                <w:color w:val="000000"/>
                <w:sz w:val="17"/>
                <w:szCs w:val="17"/>
              </w:rPr>
              <w:t>Test ID</w:t>
            </w:r>
            <w:r>
              <w:rPr>
                <w:rFonts w:eastAsia="Arial"/>
                <w:color w:val="000000"/>
                <w:sz w:val="20"/>
                <w:szCs w:val="20"/>
              </w:rPr>
              <w:t xml:space="preserve"> </w:t>
            </w:r>
          </w:p>
        </w:tc>
        <w:tc>
          <w:tcPr>
            <w:tcW w:w="2701" w:type="dxa"/>
            <w:tcBorders>
              <w:top w:val="single" w:sz="4" w:space="0" w:color="808080"/>
              <w:left w:val="single" w:sz="4" w:space="0" w:color="808080"/>
              <w:bottom w:val="single" w:sz="4" w:space="0" w:color="808080"/>
              <w:right w:val="single" w:sz="4" w:space="0" w:color="808080"/>
            </w:tcBorders>
            <w:shd w:val="clear" w:color="auto" w:fill="D9E2F3"/>
            <w:vAlign w:val="center"/>
          </w:tcPr>
          <w:p w:rsidR="005260F1" w:rsidRDefault="00B75070">
            <w:pPr>
              <w:spacing w:line="233" w:lineRule="exact"/>
            </w:pPr>
            <w:r>
              <w:rPr>
                <w:rFonts w:eastAsia="Arial"/>
                <w:b/>
                <w:bCs/>
                <w:color w:val="000000"/>
                <w:sz w:val="17"/>
                <w:szCs w:val="17"/>
              </w:rPr>
              <w:t>Scenario</w:t>
            </w:r>
            <w:r>
              <w:rPr>
                <w:rFonts w:eastAsia="Arial"/>
                <w:color w:val="000000"/>
                <w:sz w:val="20"/>
                <w:szCs w:val="20"/>
              </w:rPr>
              <w:t xml:space="preserve"> </w:t>
            </w:r>
          </w:p>
        </w:tc>
        <w:tc>
          <w:tcPr>
            <w:tcW w:w="5000" w:type="dxa"/>
            <w:tcBorders>
              <w:top w:val="single" w:sz="4" w:space="0" w:color="808080"/>
              <w:left w:val="single" w:sz="4" w:space="0" w:color="808080"/>
              <w:bottom w:val="single" w:sz="4" w:space="0" w:color="808080"/>
              <w:right w:val="single" w:sz="4" w:space="0" w:color="808080"/>
            </w:tcBorders>
            <w:shd w:val="clear" w:color="auto" w:fill="D9E2F3"/>
            <w:vAlign w:val="center"/>
          </w:tcPr>
          <w:p w:rsidR="005260F1" w:rsidRDefault="00B75070">
            <w:pPr>
              <w:spacing w:line="233" w:lineRule="exact"/>
            </w:pPr>
            <w:r>
              <w:rPr>
                <w:rFonts w:eastAsia="Arial"/>
                <w:b/>
                <w:bCs/>
                <w:color w:val="000000"/>
                <w:sz w:val="17"/>
                <w:szCs w:val="17"/>
              </w:rPr>
              <w:t>Expected result</w:t>
            </w:r>
            <w:r>
              <w:rPr>
                <w:rFonts w:eastAsia="Arial"/>
                <w:color w:val="000000"/>
                <w:sz w:val="20"/>
                <w:szCs w:val="20"/>
              </w:rPr>
              <w:t xml:space="preserve"> </w:t>
            </w:r>
          </w:p>
        </w:tc>
        <w:tc>
          <w:tcPr>
            <w:tcW w:w="1001" w:type="dxa"/>
            <w:tcBorders>
              <w:top w:val="single" w:sz="4" w:space="0" w:color="808080"/>
              <w:left w:val="single" w:sz="4" w:space="0" w:color="808080"/>
              <w:bottom w:val="single" w:sz="4" w:space="0" w:color="808080"/>
              <w:right w:val="single" w:sz="4" w:space="0" w:color="808080"/>
            </w:tcBorders>
            <w:shd w:val="clear" w:color="auto" w:fill="D9E2F3"/>
            <w:vAlign w:val="center"/>
          </w:tcPr>
          <w:p w:rsidR="005260F1" w:rsidRDefault="00B75070">
            <w:pPr>
              <w:spacing w:line="233" w:lineRule="exact"/>
            </w:pPr>
            <w:r>
              <w:rPr>
                <w:rFonts w:eastAsia="Arial"/>
                <w:b/>
                <w:bCs/>
                <w:color w:val="000000"/>
                <w:sz w:val="17"/>
                <w:szCs w:val="17"/>
              </w:rPr>
              <w:t>Status</w:t>
            </w:r>
            <w:r>
              <w:rPr>
                <w:rFonts w:eastAsia="Arial"/>
                <w:color w:val="000000"/>
                <w:sz w:val="20"/>
                <w:szCs w:val="20"/>
              </w:rPr>
              <w:t xml:space="preserve"> </w:t>
            </w:r>
          </w:p>
        </w:tc>
      </w:tr>
      <w:tr w:rsidR="005260F1">
        <w:trPr>
          <w:trHeight w:val="419"/>
        </w:trPr>
        <w:tc>
          <w:tcPr>
            <w:tcW w:w="900" w:type="dxa"/>
            <w:tcBorders>
              <w:top w:val="single" w:sz="4" w:space="0" w:color="808080"/>
              <w:left w:val="single" w:sz="4" w:space="0" w:color="808080"/>
              <w:bottom w:val="single" w:sz="4" w:space="0" w:color="808080"/>
              <w:right w:val="single" w:sz="4" w:space="0" w:color="808080"/>
            </w:tcBorders>
          </w:tcPr>
          <w:p w:rsidR="005260F1" w:rsidRDefault="00B75070">
            <w:pPr>
              <w:spacing w:line="233" w:lineRule="exact"/>
            </w:pPr>
            <w:r>
              <w:rPr>
                <w:rFonts w:eastAsia="Arial"/>
                <w:color w:val="000000"/>
                <w:sz w:val="17"/>
                <w:szCs w:val="17"/>
              </w:rPr>
              <w:t>FT-01</w:t>
            </w:r>
            <w:r>
              <w:rPr>
                <w:rFonts w:eastAsia="Arial"/>
                <w:color w:val="000000"/>
                <w:sz w:val="20"/>
                <w:szCs w:val="20"/>
              </w:rPr>
              <w:t xml:space="preserve"> </w:t>
            </w:r>
          </w:p>
        </w:tc>
        <w:tc>
          <w:tcPr>
            <w:tcW w:w="2701" w:type="dxa"/>
            <w:tcBorders>
              <w:top w:val="single" w:sz="4" w:space="0" w:color="808080"/>
              <w:left w:val="single" w:sz="4" w:space="0" w:color="808080"/>
              <w:bottom w:val="single" w:sz="4" w:space="0" w:color="808080"/>
              <w:right w:val="single" w:sz="4" w:space="0" w:color="808080"/>
            </w:tcBorders>
          </w:tcPr>
          <w:p w:rsidR="005260F1" w:rsidRDefault="00B75070">
            <w:pPr>
              <w:spacing w:line="233" w:lineRule="exact"/>
            </w:pPr>
            <w:r>
              <w:rPr>
                <w:rFonts w:eastAsia="Arial"/>
                <w:color w:val="000000"/>
                <w:sz w:val="17"/>
                <w:szCs w:val="17"/>
              </w:rPr>
              <w:t>Short description mandatory</w:t>
            </w:r>
            <w:r>
              <w:rPr>
                <w:rFonts w:eastAsia="Arial"/>
                <w:color w:val="000000"/>
                <w:sz w:val="20"/>
                <w:szCs w:val="20"/>
              </w:rPr>
              <w:t xml:space="preserve"> </w:t>
            </w:r>
          </w:p>
        </w:tc>
        <w:tc>
          <w:tcPr>
            <w:tcW w:w="5000" w:type="dxa"/>
            <w:tcBorders>
              <w:top w:val="single" w:sz="4" w:space="0" w:color="808080"/>
              <w:left w:val="single" w:sz="4" w:space="0" w:color="808080"/>
              <w:bottom w:val="single" w:sz="4" w:space="0" w:color="808080"/>
              <w:right w:val="single" w:sz="4" w:space="0" w:color="808080"/>
            </w:tcBorders>
          </w:tcPr>
          <w:p w:rsidR="005260F1" w:rsidRDefault="00B75070">
            <w:pPr>
              <w:spacing w:line="226" w:lineRule="exact"/>
            </w:pPr>
            <w:r>
              <w:rPr>
                <w:rFonts w:eastAsia="Arial"/>
                <w:color w:val="000000"/>
                <w:sz w:val="17"/>
                <w:szCs w:val="17"/>
              </w:rPr>
              <w:t xml:space="preserve">Short description is marked mandatory and the incident is not </w:t>
            </w:r>
          </w:p>
          <w:p w:rsidR="005260F1" w:rsidRDefault="00B75070">
            <w:pPr>
              <w:spacing w:line="233" w:lineRule="exact"/>
            </w:pPr>
            <w:r>
              <w:rPr>
                <w:rFonts w:eastAsia="Arial"/>
                <w:color w:val="000000"/>
                <w:sz w:val="17"/>
                <w:szCs w:val="17"/>
              </w:rPr>
              <w:t>saved until it is filled.</w:t>
            </w:r>
            <w:r>
              <w:rPr>
                <w:rFonts w:eastAsia="Arial"/>
                <w:color w:val="000000"/>
                <w:sz w:val="20"/>
                <w:szCs w:val="20"/>
              </w:rPr>
              <w:t xml:space="preserve"> </w:t>
            </w:r>
          </w:p>
        </w:tc>
        <w:tc>
          <w:tcPr>
            <w:tcW w:w="1001" w:type="dxa"/>
            <w:tcBorders>
              <w:top w:val="single" w:sz="4" w:space="0" w:color="808080"/>
              <w:left w:val="single" w:sz="4" w:space="0" w:color="808080"/>
              <w:bottom w:val="single" w:sz="4" w:space="0" w:color="808080"/>
              <w:right w:val="single" w:sz="4" w:space="0" w:color="808080"/>
            </w:tcBorders>
          </w:tcPr>
          <w:p w:rsidR="005260F1" w:rsidRDefault="00B75070">
            <w:pPr>
              <w:spacing w:line="233" w:lineRule="exact"/>
              <w:jc w:val="center"/>
            </w:pPr>
            <w:r>
              <w:rPr>
                <w:rFonts w:eastAsia="Arial"/>
                <w:color w:val="000000"/>
                <w:sz w:val="17"/>
                <w:szCs w:val="17"/>
              </w:rPr>
              <w:t>Pending</w:t>
            </w:r>
            <w:r>
              <w:rPr>
                <w:rFonts w:eastAsia="Arial"/>
                <w:color w:val="000000"/>
                <w:sz w:val="20"/>
                <w:szCs w:val="20"/>
              </w:rPr>
              <w:t xml:space="preserve"> </w:t>
            </w:r>
          </w:p>
        </w:tc>
      </w:tr>
      <w:tr w:rsidR="005260F1">
        <w:trPr>
          <w:trHeight w:val="421"/>
        </w:trPr>
        <w:tc>
          <w:tcPr>
            <w:tcW w:w="900" w:type="dxa"/>
            <w:tcBorders>
              <w:top w:val="single" w:sz="4" w:space="0" w:color="808080"/>
              <w:left w:val="single" w:sz="4" w:space="0" w:color="808080"/>
              <w:bottom w:val="single" w:sz="4" w:space="0" w:color="808080"/>
              <w:right w:val="single" w:sz="4" w:space="0" w:color="808080"/>
            </w:tcBorders>
          </w:tcPr>
          <w:p w:rsidR="005260F1" w:rsidRDefault="00B75070">
            <w:pPr>
              <w:spacing w:line="233" w:lineRule="exact"/>
            </w:pPr>
            <w:r>
              <w:rPr>
                <w:rFonts w:eastAsia="Arial"/>
                <w:color w:val="000000"/>
                <w:sz w:val="17"/>
                <w:szCs w:val="17"/>
              </w:rPr>
              <w:t>FT-02</w:t>
            </w:r>
            <w:r>
              <w:rPr>
                <w:rFonts w:eastAsia="Arial"/>
                <w:color w:val="000000"/>
                <w:sz w:val="20"/>
                <w:szCs w:val="20"/>
              </w:rPr>
              <w:t xml:space="preserve"> </w:t>
            </w:r>
          </w:p>
        </w:tc>
        <w:tc>
          <w:tcPr>
            <w:tcW w:w="2701" w:type="dxa"/>
            <w:tcBorders>
              <w:top w:val="single" w:sz="4" w:space="0" w:color="808080"/>
              <w:left w:val="single" w:sz="4" w:space="0" w:color="808080"/>
              <w:bottom w:val="single" w:sz="4" w:space="0" w:color="808080"/>
              <w:right w:val="single" w:sz="4" w:space="0" w:color="808080"/>
            </w:tcBorders>
          </w:tcPr>
          <w:p w:rsidR="005260F1" w:rsidRDefault="00B75070">
            <w:pPr>
              <w:spacing w:line="228" w:lineRule="exact"/>
            </w:pPr>
            <w:r>
              <w:rPr>
                <w:rFonts w:eastAsia="Arial"/>
                <w:color w:val="000000"/>
                <w:sz w:val="17"/>
                <w:szCs w:val="17"/>
              </w:rPr>
              <w:t xml:space="preserve">Close code / Close notes </w:t>
            </w:r>
          </w:p>
          <w:p w:rsidR="005260F1" w:rsidRDefault="00B75070">
            <w:pPr>
              <w:spacing w:line="233" w:lineRule="exact"/>
            </w:pPr>
            <w:r>
              <w:rPr>
                <w:rFonts w:eastAsia="Arial"/>
                <w:color w:val="000000"/>
                <w:sz w:val="17"/>
                <w:szCs w:val="17"/>
              </w:rPr>
              <w:t>mandatory on Resolved</w:t>
            </w:r>
            <w:r>
              <w:rPr>
                <w:rFonts w:eastAsia="Arial"/>
                <w:color w:val="000000"/>
                <w:sz w:val="20"/>
                <w:szCs w:val="20"/>
              </w:rPr>
              <w:t xml:space="preserve"> </w:t>
            </w:r>
          </w:p>
        </w:tc>
        <w:tc>
          <w:tcPr>
            <w:tcW w:w="5000" w:type="dxa"/>
            <w:tcBorders>
              <w:top w:val="single" w:sz="4" w:space="0" w:color="808080"/>
              <w:left w:val="single" w:sz="4" w:space="0" w:color="808080"/>
              <w:bottom w:val="single" w:sz="4" w:space="0" w:color="808080"/>
              <w:right w:val="single" w:sz="4" w:space="0" w:color="808080"/>
            </w:tcBorders>
          </w:tcPr>
          <w:p w:rsidR="005260F1" w:rsidRDefault="00B75070">
            <w:pPr>
              <w:spacing w:line="228" w:lineRule="exact"/>
            </w:pPr>
            <w:r>
              <w:rPr>
                <w:rFonts w:eastAsia="Arial"/>
                <w:color w:val="000000"/>
                <w:sz w:val="17"/>
                <w:szCs w:val="17"/>
              </w:rPr>
              <w:t xml:space="preserve">Close code and Close notes become mandatory immediately </w:t>
            </w:r>
          </w:p>
          <w:p w:rsidR="005260F1" w:rsidRDefault="00B75070">
            <w:pPr>
              <w:spacing w:line="233" w:lineRule="exact"/>
            </w:pPr>
            <w:r>
              <w:rPr>
                <w:rFonts w:eastAsia="Arial"/>
                <w:color w:val="000000"/>
                <w:sz w:val="17"/>
                <w:szCs w:val="17"/>
              </w:rPr>
              <w:t>and the save is blocked until both are filled.</w:t>
            </w:r>
            <w:r>
              <w:rPr>
                <w:rFonts w:eastAsia="Arial"/>
                <w:color w:val="000000"/>
                <w:sz w:val="20"/>
                <w:szCs w:val="20"/>
              </w:rPr>
              <w:t xml:space="preserve"> </w:t>
            </w:r>
          </w:p>
        </w:tc>
        <w:tc>
          <w:tcPr>
            <w:tcW w:w="1001" w:type="dxa"/>
            <w:tcBorders>
              <w:top w:val="single" w:sz="4" w:space="0" w:color="808080"/>
              <w:left w:val="single" w:sz="4" w:space="0" w:color="808080"/>
              <w:bottom w:val="single" w:sz="4" w:space="0" w:color="808080"/>
              <w:right w:val="single" w:sz="4" w:space="0" w:color="808080"/>
            </w:tcBorders>
          </w:tcPr>
          <w:p w:rsidR="005260F1" w:rsidRDefault="00B75070">
            <w:pPr>
              <w:spacing w:line="233" w:lineRule="exact"/>
              <w:jc w:val="center"/>
            </w:pPr>
            <w:r>
              <w:rPr>
                <w:rFonts w:eastAsia="Arial"/>
                <w:color w:val="000000"/>
                <w:sz w:val="17"/>
                <w:szCs w:val="17"/>
              </w:rPr>
              <w:t>Pending</w:t>
            </w:r>
            <w:r>
              <w:rPr>
                <w:rFonts w:eastAsia="Arial"/>
                <w:color w:val="000000"/>
                <w:sz w:val="20"/>
                <w:szCs w:val="20"/>
              </w:rPr>
              <w:t xml:space="preserve"> </w:t>
            </w:r>
          </w:p>
        </w:tc>
      </w:tr>
      <w:tr w:rsidR="005260F1">
        <w:trPr>
          <w:trHeight w:val="419"/>
        </w:trPr>
        <w:tc>
          <w:tcPr>
            <w:tcW w:w="900" w:type="dxa"/>
            <w:tcBorders>
              <w:top w:val="single" w:sz="4" w:space="0" w:color="808080"/>
              <w:left w:val="single" w:sz="4" w:space="0" w:color="808080"/>
              <w:bottom w:val="single" w:sz="4" w:space="0" w:color="808080"/>
              <w:right w:val="single" w:sz="4" w:space="0" w:color="808080"/>
            </w:tcBorders>
          </w:tcPr>
          <w:p w:rsidR="005260F1" w:rsidRDefault="00B75070">
            <w:pPr>
              <w:spacing w:line="233" w:lineRule="exact"/>
            </w:pPr>
            <w:r>
              <w:rPr>
                <w:rFonts w:eastAsia="Arial"/>
                <w:color w:val="000000"/>
                <w:sz w:val="17"/>
                <w:szCs w:val="17"/>
              </w:rPr>
              <w:t>FT-03</w:t>
            </w:r>
            <w:r>
              <w:rPr>
                <w:rFonts w:eastAsia="Arial"/>
                <w:color w:val="000000"/>
                <w:sz w:val="20"/>
                <w:szCs w:val="20"/>
              </w:rPr>
              <w:t xml:space="preserve"> </w:t>
            </w:r>
          </w:p>
        </w:tc>
        <w:tc>
          <w:tcPr>
            <w:tcW w:w="2701" w:type="dxa"/>
            <w:tcBorders>
              <w:top w:val="single" w:sz="4" w:space="0" w:color="808080"/>
              <w:left w:val="single" w:sz="4" w:space="0" w:color="808080"/>
              <w:bottom w:val="single" w:sz="4" w:space="0" w:color="808080"/>
              <w:right w:val="single" w:sz="4" w:space="0" w:color="808080"/>
            </w:tcBorders>
          </w:tcPr>
          <w:p w:rsidR="005260F1" w:rsidRDefault="00B75070">
            <w:pPr>
              <w:spacing w:line="233" w:lineRule="exact"/>
            </w:pPr>
            <w:r>
              <w:rPr>
                <w:rFonts w:eastAsia="Arial"/>
                <w:color w:val="000000"/>
                <w:sz w:val="17"/>
                <w:szCs w:val="17"/>
              </w:rPr>
              <w:t>Mandatory rule reverses</w:t>
            </w:r>
            <w:r>
              <w:rPr>
                <w:rFonts w:eastAsia="Arial"/>
                <w:color w:val="000000"/>
                <w:sz w:val="20"/>
                <w:szCs w:val="20"/>
              </w:rPr>
              <w:t xml:space="preserve"> </w:t>
            </w:r>
          </w:p>
        </w:tc>
        <w:tc>
          <w:tcPr>
            <w:tcW w:w="5000" w:type="dxa"/>
            <w:tcBorders>
              <w:top w:val="single" w:sz="4" w:space="0" w:color="808080"/>
              <w:left w:val="single" w:sz="4" w:space="0" w:color="808080"/>
              <w:bottom w:val="single" w:sz="4" w:space="0" w:color="808080"/>
              <w:right w:val="single" w:sz="4" w:space="0" w:color="808080"/>
            </w:tcBorders>
          </w:tcPr>
          <w:p w:rsidR="005260F1" w:rsidRDefault="00B75070">
            <w:pPr>
              <w:spacing w:line="226" w:lineRule="exact"/>
            </w:pPr>
            <w:r>
              <w:rPr>
                <w:rFonts w:eastAsia="Arial"/>
                <w:color w:val="000000"/>
                <w:sz w:val="17"/>
                <w:szCs w:val="17"/>
              </w:rPr>
              <w:t xml:space="preserve">Close code and Close notes are no longer mandatory; the form </w:t>
            </w:r>
          </w:p>
          <w:p w:rsidR="005260F1" w:rsidRDefault="00B75070">
            <w:pPr>
              <w:spacing w:line="233" w:lineRule="exact"/>
            </w:pPr>
            <w:r>
              <w:rPr>
                <w:rFonts w:eastAsia="Arial"/>
                <w:color w:val="000000"/>
                <w:sz w:val="17"/>
                <w:szCs w:val="17"/>
              </w:rPr>
              <w:t>can be saved.</w:t>
            </w:r>
            <w:r>
              <w:rPr>
                <w:rFonts w:eastAsia="Arial"/>
                <w:color w:val="000000"/>
                <w:sz w:val="20"/>
                <w:szCs w:val="20"/>
              </w:rPr>
              <w:t xml:space="preserve"> </w:t>
            </w:r>
          </w:p>
        </w:tc>
        <w:tc>
          <w:tcPr>
            <w:tcW w:w="1001" w:type="dxa"/>
            <w:tcBorders>
              <w:top w:val="single" w:sz="4" w:space="0" w:color="808080"/>
              <w:left w:val="single" w:sz="4" w:space="0" w:color="808080"/>
              <w:bottom w:val="single" w:sz="4" w:space="0" w:color="808080"/>
              <w:right w:val="single" w:sz="4" w:space="0" w:color="808080"/>
            </w:tcBorders>
          </w:tcPr>
          <w:p w:rsidR="005260F1" w:rsidRDefault="00B75070">
            <w:pPr>
              <w:spacing w:line="233" w:lineRule="exact"/>
              <w:jc w:val="center"/>
            </w:pPr>
            <w:r>
              <w:rPr>
                <w:rFonts w:eastAsia="Arial"/>
                <w:color w:val="000000"/>
                <w:sz w:val="17"/>
                <w:szCs w:val="17"/>
              </w:rPr>
              <w:t>Pending</w:t>
            </w:r>
            <w:r>
              <w:rPr>
                <w:rFonts w:eastAsia="Arial"/>
                <w:color w:val="000000"/>
                <w:sz w:val="20"/>
                <w:szCs w:val="20"/>
              </w:rPr>
              <w:t xml:space="preserve"> </w:t>
            </w:r>
          </w:p>
        </w:tc>
      </w:tr>
      <w:tr w:rsidR="005260F1">
        <w:trPr>
          <w:trHeight w:val="421"/>
        </w:trPr>
        <w:tc>
          <w:tcPr>
            <w:tcW w:w="900" w:type="dxa"/>
            <w:tcBorders>
              <w:top w:val="single" w:sz="4" w:space="0" w:color="808080"/>
              <w:left w:val="single" w:sz="4" w:space="0" w:color="808080"/>
              <w:bottom w:val="single" w:sz="4" w:space="0" w:color="808080"/>
              <w:right w:val="single" w:sz="4" w:space="0" w:color="808080"/>
            </w:tcBorders>
          </w:tcPr>
          <w:p w:rsidR="005260F1" w:rsidRDefault="00B75070">
            <w:pPr>
              <w:spacing w:line="233" w:lineRule="exact"/>
            </w:pPr>
            <w:r>
              <w:rPr>
                <w:rFonts w:eastAsia="Arial"/>
                <w:color w:val="000000"/>
                <w:sz w:val="17"/>
                <w:szCs w:val="17"/>
              </w:rPr>
              <w:t>FT-04</w:t>
            </w:r>
            <w:r>
              <w:rPr>
                <w:rFonts w:eastAsia="Arial"/>
                <w:color w:val="000000"/>
                <w:sz w:val="20"/>
                <w:szCs w:val="20"/>
              </w:rPr>
              <w:t xml:space="preserve"> </w:t>
            </w:r>
          </w:p>
        </w:tc>
        <w:tc>
          <w:tcPr>
            <w:tcW w:w="2701" w:type="dxa"/>
            <w:tcBorders>
              <w:top w:val="single" w:sz="4" w:space="0" w:color="808080"/>
              <w:left w:val="single" w:sz="4" w:space="0" w:color="808080"/>
              <w:bottom w:val="single" w:sz="4" w:space="0" w:color="808080"/>
              <w:right w:val="single" w:sz="4" w:space="0" w:color="808080"/>
            </w:tcBorders>
          </w:tcPr>
          <w:p w:rsidR="005260F1" w:rsidRDefault="00B75070">
            <w:pPr>
              <w:spacing w:line="233" w:lineRule="exact"/>
            </w:pPr>
            <w:r>
              <w:rPr>
                <w:rFonts w:eastAsia="Arial"/>
                <w:color w:val="000000"/>
                <w:sz w:val="17"/>
                <w:szCs w:val="17"/>
              </w:rPr>
              <w:t>Show / hide On hold reason</w:t>
            </w:r>
            <w:r>
              <w:rPr>
                <w:rFonts w:eastAsia="Arial"/>
                <w:color w:val="000000"/>
                <w:sz w:val="20"/>
                <w:szCs w:val="20"/>
              </w:rPr>
              <w:t xml:space="preserve"> </w:t>
            </w:r>
          </w:p>
        </w:tc>
        <w:tc>
          <w:tcPr>
            <w:tcW w:w="5000" w:type="dxa"/>
            <w:tcBorders>
              <w:top w:val="single" w:sz="4" w:space="0" w:color="808080"/>
              <w:left w:val="single" w:sz="4" w:space="0" w:color="808080"/>
              <w:bottom w:val="single" w:sz="4" w:space="0" w:color="808080"/>
              <w:right w:val="single" w:sz="4" w:space="0" w:color="808080"/>
            </w:tcBorders>
          </w:tcPr>
          <w:p w:rsidR="005260F1" w:rsidRDefault="00B75070">
            <w:pPr>
              <w:spacing w:line="228" w:lineRule="exact"/>
            </w:pPr>
            <w:r>
              <w:rPr>
                <w:rFonts w:eastAsia="Arial"/>
                <w:color w:val="000000"/>
                <w:sz w:val="17"/>
                <w:szCs w:val="17"/>
              </w:rPr>
              <w:t xml:space="preserve">On hold reason appears for On Hold and is hidden for other </w:t>
            </w:r>
          </w:p>
          <w:p w:rsidR="005260F1" w:rsidRDefault="00B75070">
            <w:pPr>
              <w:spacing w:line="233" w:lineRule="exact"/>
            </w:pPr>
            <w:r>
              <w:rPr>
                <w:rFonts w:eastAsia="Arial"/>
                <w:color w:val="000000"/>
                <w:sz w:val="17"/>
                <w:szCs w:val="17"/>
              </w:rPr>
              <w:t>States without reloading the form.</w:t>
            </w:r>
            <w:r>
              <w:rPr>
                <w:rFonts w:eastAsia="Arial"/>
                <w:color w:val="000000"/>
                <w:sz w:val="20"/>
                <w:szCs w:val="20"/>
              </w:rPr>
              <w:t xml:space="preserve"> </w:t>
            </w:r>
          </w:p>
        </w:tc>
        <w:tc>
          <w:tcPr>
            <w:tcW w:w="1001" w:type="dxa"/>
            <w:tcBorders>
              <w:top w:val="single" w:sz="4" w:space="0" w:color="808080"/>
              <w:left w:val="single" w:sz="4" w:space="0" w:color="808080"/>
              <w:bottom w:val="single" w:sz="4" w:space="0" w:color="808080"/>
              <w:right w:val="single" w:sz="4" w:space="0" w:color="808080"/>
            </w:tcBorders>
          </w:tcPr>
          <w:p w:rsidR="005260F1" w:rsidRDefault="00B75070">
            <w:pPr>
              <w:spacing w:line="233" w:lineRule="exact"/>
              <w:jc w:val="center"/>
            </w:pPr>
            <w:r>
              <w:rPr>
                <w:rFonts w:eastAsia="Arial"/>
                <w:color w:val="000000"/>
                <w:sz w:val="17"/>
                <w:szCs w:val="17"/>
              </w:rPr>
              <w:t>Pending</w:t>
            </w:r>
            <w:r>
              <w:rPr>
                <w:rFonts w:eastAsia="Arial"/>
                <w:color w:val="000000"/>
                <w:sz w:val="20"/>
                <w:szCs w:val="20"/>
              </w:rPr>
              <w:t xml:space="preserve"> </w:t>
            </w:r>
          </w:p>
        </w:tc>
      </w:tr>
      <w:tr w:rsidR="005260F1">
        <w:trPr>
          <w:trHeight w:hRule="exact" w:val="578"/>
        </w:trPr>
        <w:tc>
          <w:tcPr>
            <w:tcW w:w="900" w:type="dxa"/>
            <w:tcBorders>
              <w:top w:val="single" w:sz="4" w:space="0" w:color="808080"/>
              <w:left w:val="single" w:sz="4" w:space="0" w:color="808080"/>
              <w:bottom w:val="single" w:sz="4" w:space="0" w:color="808080"/>
              <w:right w:val="single" w:sz="4" w:space="0" w:color="808080"/>
            </w:tcBorders>
          </w:tcPr>
          <w:p w:rsidR="005260F1" w:rsidRDefault="00B75070">
            <w:pPr>
              <w:spacing w:line="233" w:lineRule="exact"/>
            </w:pPr>
            <w:r>
              <w:rPr>
                <w:rFonts w:eastAsia="Arial"/>
                <w:color w:val="000000"/>
                <w:sz w:val="17"/>
                <w:szCs w:val="17"/>
              </w:rPr>
              <w:t>FT-05</w:t>
            </w:r>
            <w:r>
              <w:rPr>
                <w:rFonts w:eastAsia="Arial"/>
                <w:color w:val="000000"/>
                <w:sz w:val="20"/>
                <w:szCs w:val="20"/>
              </w:rPr>
              <w:t xml:space="preserve"> </w:t>
            </w:r>
          </w:p>
        </w:tc>
        <w:tc>
          <w:tcPr>
            <w:tcW w:w="2701" w:type="dxa"/>
            <w:tcBorders>
              <w:top w:val="single" w:sz="4" w:space="0" w:color="808080"/>
              <w:left w:val="single" w:sz="4" w:space="0" w:color="808080"/>
              <w:bottom w:val="single" w:sz="4" w:space="0" w:color="808080"/>
              <w:right w:val="single" w:sz="4" w:space="0" w:color="808080"/>
            </w:tcBorders>
          </w:tcPr>
          <w:p w:rsidR="005260F1" w:rsidRDefault="00B75070">
            <w:pPr>
              <w:spacing w:line="226" w:lineRule="exact"/>
            </w:pPr>
            <w:r>
              <w:rPr>
                <w:rFonts w:eastAsia="Arial"/>
                <w:color w:val="000000"/>
                <w:sz w:val="17"/>
                <w:szCs w:val="17"/>
              </w:rPr>
              <w:t xml:space="preserve">Read-only fields on closed </w:t>
            </w:r>
          </w:p>
          <w:p w:rsidR="005260F1" w:rsidRDefault="00B75070">
            <w:pPr>
              <w:spacing w:line="233" w:lineRule="exact"/>
            </w:pPr>
            <w:r>
              <w:rPr>
                <w:rFonts w:eastAsia="Arial"/>
                <w:color w:val="000000"/>
                <w:sz w:val="17"/>
                <w:szCs w:val="17"/>
              </w:rPr>
              <w:t>incident</w:t>
            </w:r>
            <w:r>
              <w:rPr>
                <w:rFonts w:eastAsia="Arial"/>
                <w:color w:val="000000"/>
                <w:sz w:val="20"/>
                <w:szCs w:val="20"/>
              </w:rPr>
              <w:t xml:space="preserve"> </w:t>
            </w:r>
          </w:p>
        </w:tc>
        <w:tc>
          <w:tcPr>
            <w:tcW w:w="5000" w:type="dxa"/>
            <w:tcBorders>
              <w:top w:val="single" w:sz="4" w:space="0" w:color="808080"/>
              <w:left w:val="single" w:sz="4" w:space="0" w:color="808080"/>
              <w:bottom w:val="single" w:sz="4" w:space="0" w:color="808080"/>
              <w:right w:val="single" w:sz="4" w:space="0" w:color="808080"/>
            </w:tcBorders>
          </w:tcPr>
          <w:p w:rsidR="005260F1" w:rsidRDefault="00B75070">
            <w:pPr>
              <w:spacing w:line="233" w:lineRule="exact"/>
            </w:pPr>
            <w:r>
              <w:rPr>
                <w:rFonts w:eastAsia="Arial"/>
                <w:color w:val="000000"/>
                <w:sz w:val="17"/>
                <w:szCs w:val="17"/>
              </w:rPr>
              <w:t>The controlled fields are read-only and cannot be edited.</w:t>
            </w:r>
            <w:r>
              <w:rPr>
                <w:rFonts w:eastAsia="Arial"/>
                <w:color w:val="000000"/>
                <w:sz w:val="20"/>
                <w:szCs w:val="20"/>
              </w:rPr>
              <w:t xml:space="preserve"> </w:t>
            </w:r>
          </w:p>
        </w:tc>
        <w:tc>
          <w:tcPr>
            <w:tcW w:w="1001" w:type="dxa"/>
            <w:tcBorders>
              <w:top w:val="single" w:sz="4" w:space="0" w:color="808080"/>
              <w:left w:val="single" w:sz="4" w:space="0" w:color="808080"/>
              <w:bottom w:val="single" w:sz="4" w:space="0" w:color="808080"/>
              <w:right w:val="single" w:sz="4" w:space="0" w:color="808080"/>
            </w:tcBorders>
          </w:tcPr>
          <w:p w:rsidR="005260F1" w:rsidRDefault="00B75070">
            <w:pPr>
              <w:spacing w:line="233" w:lineRule="exact"/>
              <w:jc w:val="center"/>
            </w:pPr>
            <w:r>
              <w:rPr>
                <w:rFonts w:eastAsia="Arial"/>
                <w:color w:val="000000"/>
                <w:sz w:val="17"/>
                <w:szCs w:val="17"/>
              </w:rPr>
              <w:t>Pending</w:t>
            </w:r>
            <w:r>
              <w:rPr>
                <w:rFonts w:eastAsia="Arial"/>
                <w:color w:val="000000"/>
                <w:sz w:val="20"/>
                <w:szCs w:val="20"/>
              </w:rPr>
              <w:t xml:space="preserve"> </w:t>
            </w:r>
          </w:p>
        </w:tc>
      </w:tr>
      <w:tr w:rsidR="005260F1">
        <w:trPr>
          <w:trHeight w:val="421"/>
        </w:trPr>
        <w:tc>
          <w:tcPr>
            <w:tcW w:w="900" w:type="dxa"/>
            <w:tcBorders>
              <w:top w:val="single" w:sz="4" w:space="0" w:color="808080"/>
              <w:left w:val="single" w:sz="4" w:space="0" w:color="808080"/>
              <w:bottom w:val="single" w:sz="4" w:space="0" w:color="808080"/>
              <w:right w:val="single" w:sz="4" w:space="0" w:color="808080"/>
            </w:tcBorders>
          </w:tcPr>
          <w:p w:rsidR="005260F1" w:rsidRDefault="00B75070">
            <w:pPr>
              <w:spacing w:line="233" w:lineRule="exact"/>
            </w:pPr>
            <w:r>
              <w:rPr>
                <w:rFonts w:eastAsia="Arial"/>
                <w:color w:val="000000"/>
                <w:sz w:val="17"/>
                <w:szCs w:val="17"/>
              </w:rPr>
              <w:t>FT-06</w:t>
            </w:r>
            <w:r>
              <w:rPr>
                <w:rFonts w:eastAsia="Arial"/>
                <w:color w:val="000000"/>
                <w:sz w:val="20"/>
                <w:szCs w:val="20"/>
              </w:rPr>
              <w:t xml:space="preserve"> </w:t>
            </w:r>
          </w:p>
        </w:tc>
        <w:tc>
          <w:tcPr>
            <w:tcW w:w="2701" w:type="dxa"/>
            <w:tcBorders>
              <w:top w:val="single" w:sz="4" w:space="0" w:color="808080"/>
              <w:left w:val="single" w:sz="4" w:space="0" w:color="808080"/>
              <w:bottom w:val="single" w:sz="4" w:space="0" w:color="808080"/>
              <w:right w:val="single" w:sz="4" w:space="0" w:color="808080"/>
            </w:tcBorders>
          </w:tcPr>
          <w:p w:rsidR="005260F1" w:rsidRDefault="00B75070">
            <w:pPr>
              <w:spacing w:line="233" w:lineRule="exact"/>
            </w:pPr>
            <w:r>
              <w:rPr>
                <w:rFonts w:eastAsia="Arial"/>
                <w:color w:val="000000"/>
                <w:sz w:val="17"/>
                <w:szCs w:val="17"/>
              </w:rPr>
              <w:t>onLoad initial state and guidance</w:t>
            </w:r>
            <w:r>
              <w:rPr>
                <w:rFonts w:eastAsia="Arial"/>
                <w:color w:val="000000"/>
                <w:sz w:val="20"/>
                <w:szCs w:val="20"/>
              </w:rPr>
              <w:t xml:space="preserve"> </w:t>
            </w:r>
          </w:p>
        </w:tc>
        <w:tc>
          <w:tcPr>
            <w:tcW w:w="5000" w:type="dxa"/>
            <w:tcBorders>
              <w:top w:val="single" w:sz="4" w:space="0" w:color="808080"/>
              <w:left w:val="single" w:sz="4" w:space="0" w:color="808080"/>
              <w:bottom w:val="single" w:sz="4" w:space="0" w:color="808080"/>
              <w:right w:val="single" w:sz="4" w:space="0" w:color="808080"/>
            </w:tcBorders>
          </w:tcPr>
          <w:p w:rsidR="005260F1" w:rsidRDefault="00B75070">
            <w:pPr>
              <w:spacing w:line="228" w:lineRule="exact"/>
            </w:pPr>
            <w:r>
              <w:rPr>
                <w:rFonts w:eastAsia="Arial"/>
                <w:color w:val="000000"/>
                <w:sz w:val="17"/>
                <w:szCs w:val="17"/>
              </w:rPr>
              <w:t xml:space="preserve">The form opens with the correct default state and shows the </w:t>
            </w:r>
          </w:p>
          <w:p w:rsidR="005260F1" w:rsidRDefault="00B75070">
            <w:pPr>
              <w:spacing w:line="233" w:lineRule="exact"/>
            </w:pPr>
            <w:r>
              <w:rPr>
                <w:rFonts w:eastAsia="Arial"/>
                <w:color w:val="000000"/>
                <w:sz w:val="17"/>
                <w:szCs w:val="17"/>
              </w:rPr>
              <w:t>guidance message.</w:t>
            </w:r>
            <w:r>
              <w:rPr>
                <w:rFonts w:eastAsia="Arial"/>
                <w:color w:val="000000"/>
                <w:sz w:val="20"/>
                <w:szCs w:val="20"/>
              </w:rPr>
              <w:t xml:space="preserve"> </w:t>
            </w:r>
          </w:p>
        </w:tc>
        <w:tc>
          <w:tcPr>
            <w:tcW w:w="1001" w:type="dxa"/>
            <w:tcBorders>
              <w:top w:val="single" w:sz="4" w:space="0" w:color="808080"/>
              <w:left w:val="single" w:sz="4" w:space="0" w:color="808080"/>
              <w:bottom w:val="single" w:sz="4" w:space="0" w:color="808080"/>
              <w:right w:val="single" w:sz="4" w:space="0" w:color="808080"/>
            </w:tcBorders>
          </w:tcPr>
          <w:p w:rsidR="005260F1" w:rsidRDefault="00B75070">
            <w:pPr>
              <w:spacing w:line="233" w:lineRule="exact"/>
              <w:jc w:val="center"/>
            </w:pPr>
            <w:r>
              <w:rPr>
                <w:rFonts w:eastAsia="Arial"/>
                <w:color w:val="000000"/>
                <w:sz w:val="17"/>
                <w:szCs w:val="17"/>
              </w:rPr>
              <w:t>Pending</w:t>
            </w:r>
            <w:r>
              <w:rPr>
                <w:rFonts w:eastAsia="Arial"/>
                <w:color w:val="000000"/>
                <w:sz w:val="20"/>
                <w:szCs w:val="20"/>
              </w:rPr>
              <w:t xml:space="preserve"> </w:t>
            </w:r>
          </w:p>
        </w:tc>
      </w:tr>
      <w:tr w:rsidR="005260F1">
        <w:trPr>
          <w:trHeight w:hRule="exact" w:val="578"/>
        </w:trPr>
        <w:tc>
          <w:tcPr>
            <w:tcW w:w="900" w:type="dxa"/>
            <w:tcBorders>
              <w:top w:val="single" w:sz="4" w:space="0" w:color="808080"/>
              <w:left w:val="single" w:sz="4" w:space="0" w:color="808080"/>
              <w:bottom w:val="single" w:sz="4" w:space="0" w:color="808080"/>
              <w:right w:val="single" w:sz="4" w:space="0" w:color="808080"/>
            </w:tcBorders>
          </w:tcPr>
          <w:p w:rsidR="005260F1" w:rsidRDefault="00B75070">
            <w:pPr>
              <w:spacing w:line="233" w:lineRule="exact"/>
            </w:pPr>
            <w:r>
              <w:rPr>
                <w:rFonts w:eastAsia="Arial"/>
                <w:color w:val="000000"/>
                <w:sz w:val="17"/>
                <w:szCs w:val="17"/>
              </w:rPr>
              <w:t>FT-07</w:t>
            </w:r>
            <w:r>
              <w:rPr>
                <w:rFonts w:eastAsia="Arial"/>
                <w:color w:val="000000"/>
                <w:sz w:val="20"/>
                <w:szCs w:val="20"/>
              </w:rPr>
              <w:t xml:space="preserve"> </w:t>
            </w:r>
          </w:p>
        </w:tc>
        <w:tc>
          <w:tcPr>
            <w:tcW w:w="2701" w:type="dxa"/>
            <w:tcBorders>
              <w:top w:val="single" w:sz="4" w:space="0" w:color="808080"/>
              <w:left w:val="single" w:sz="4" w:space="0" w:color="808080"/>
              <w:bottom w:val="single" w:sz="4" w:space="0" w:color="808080"/>
              <w:right w:val="single" w:sz="4" w:space="0" w:color="808080"/>
            </w:tcBorders>
          </w:tcPr>
          <w:p w:rsidR="005260F1" w:rsidRDefault="00B75070">
            <w:pPr>
              <w:spacing w:line="226" w:lineRule="exact"/>
            </w:pPr>
            <w:r>
              <w:rPr>
                <w:rFonts w:eastAsia="Arial"/>
                <w:color w:val="000000"/>
                <w:sz w:val="17"/>
                <w:szCs w:val="17"/>
              </w:rPr>
              <w:t xml:space="preserve">onChange updates dependent </w:t>
            </w:r>
          </w:p>
          <w:p w:rsidR="005260F1" w:rsidRDefault="00B75070">
            <w:pPr>
              <w:spacing w:line="233" w:lineRule="exact"/>
            </w:pPr>
            <w:r>
              <w:rPr>
                <w:rFonts w:eastAsia="Arial"/>
                <w:color w:val="000000"/>
                <w:sz w:val="17"/>
                <w:szCs w:val="17"/>
              </w:rPr>
              <w:t>fields</w:t>
            </w:r>
            <w:r>
              <w:rPr>
                <w:rFonts w:eastAsia="Arial"/>
                <w:color w:val="000000"/>
                <w:sz w:val="20"/>
                <w:szCs w:val="20"/>
              </w:rPr>
              <w:t xml:space="preserve"> </w:t>
            </w:r>
          </w:p>
        </w:tc>
        <w:tc>
          <w:tcPr>
            <w:tcW w:w="5000" w:type="dxa"/>
            <w:tcBorders>
              <w:top w:val="single" w:sz="4" w:space="0" w:color="808080"/>
              <w:left w:val="single" w:sz="4" w:space="0" w:color="808080"/>
              <w:bottom w:val="single" w:sz="4" w:space="0" w:color="808080"/>
              <w:right w:val="single" w:sz="4" w:space="0" w:color="808080"/>
            </w:tcBorders>
          </w:tcPr>
          <w:p w:rsidR="005260F1" w:rsidRDefault="00B75070">
            <w:pPr>
              <w:spacing w:line="226" w:lineRule="exact"/>
            </w:pPr>
            <w:r>
              <w:rPr>
                <w:rFonts w:eastAsia="Arial"/>
                <w:color w:val="000000"/>
                <w:sz w:val="17"/>
                <w:szCs w:val="17"/>
              </w:rPr>
              <w:t xml:space="preserve">Dependent fields update only when the user changes the </w:t>
            </w:r>
          </w:p>
          <w:p w:rsidR="005260F1" w:rsidRDefault="00B75070">
            <w:pPr>
              <w:spacing w:line="233" w:lineRule="exact"/>
            </w:pPr>
            <w:r>
              <w:rPr>
                <w:rFonts w:eastAsia="Arial"/>
                <w:color w:val="000000"/>
                <w:sz w:val="17"/>
                <w:szCs w:val="17"/>
              </w:rPr>
              <w:t>source field, not while the form is loading.</w:t>
            </w:r>
            <w:r>
              <w:rPr>
                <w:rFonts w:eastAsia="Arial"/>
                <w:color w:val="000000"/>
                <w:sz w:val="20"/>
                <w:szCs w:val="20"/>
              </w:rPr>
              <w:t xml:space="preserve"> </w:t>
            </w:r>
          </w:p>
        </w:tc>
        <w:tc>
          <w:tcPr>
            <w:tcW w:w="1001" w:type="dxa"/>
            <w:tcBorders>
              <w:top w:val="single" w:sz="4" w:space="0" w:color="808080"/>
              <w:left w:val="single" w:sz="4" w:space="0" w:color="808080"/>
              <w:bottom w:val="single" w:sz="4" w:space="0" w:color="808080"/>
              <w:right w:val="single" w:sz="4" w:space="0" w:color="808080"/>
            </w:tcBorders>
          </w:tcPr>
          <w:p w:rsidR="005260F1" w:rsidRDefault="00B75070">
            <w:pPr>
              <w:spacing w:line="233" w:lineRule="exact"/>
              <w:jc w:val="center"/>
            </w:pPr>
            <w:r>
              <w:rPr>
                <w:rFonts w:eastAsia="Arial"/>
                <w:color w:val="000000"/>
                <w:sz w:val="17"/>
                <w:szCs w:val="17"/>
              </w:rPr>
              <w:t>Pending</w:t>
            </w:r>
            <w:r>
              <w:rPr>
                <w:rFonts w:eastAsia="Arial"/>
                <w:color w:val="000000"/>
                <w:sz w:val="20"/>
                <w:szCs w:val="20"/>
              </w:rPr>
              <w:t xml:space="preserve"> </w:t>
            </w:r>
          </w:p>
        </w:tc>
      </w:tr>
      <w:tr w:rsidR="005260F1">
        <w:trPr>
          <w:trHeight w:val="421"/>
        </w:trPr>
        <w:tc>
          <w:tcPr>
            <w:tcW w:w="900" w:type="dxa"/>
            <w:tcBorders>
              <w:top w:val="single" w:sz="4" w:space="0" w:color="808080"/>
              <w:left w:val="single" w:sz="4" w:space="0" w:color="808080"/>
              <w:bottom w:val="single" w:sz="4" w:space="0" w:color="808080"/>
              <w:right w:val="single" w:sz="4" w:space="0" w:color="808080"/>
            </w:tcBorders>
          </w:tcPr>
          <w:p w:rsidR="005260F1" w:rsidRDefault="00B75070">
            <w:pPr>
              <w:spacing w:line="233" w:lineRule="exact"/>
            </w:pPr>
            <w:r>
              <w:rPr>
                <w:rFonts w:eastAsia="Arial"/>
                <w:color w:val="000000"/>
                <w:sz w:val="17"/>
                <w:szCs w:val="17"/>
              </w:rPr>
              <w:t>FT-08</w:t>
            </w:r>
            <w:r>
              <w:rPr>
                <w:rFonts w:eastAsia="Arial"/>
                <w:color w:val="000000"/>
                <w:sz w:val="20"/>
                <w:szCs w:val="20"/>
              </w:rPr>
              <w:t xml:space="preserve"> </w:t>
            </w:r>
          </w:p>
        </w:tc>
        <w:tc>
          <w:tcPr>
            <w:tcW w:w="2701" w:type="dxa"/>
            <w:tcBorders>
              <w:top w:val="single" w:sz="4" w:space="0" w:color="808080"/>
              <w:left w:val="single" w:sz="4" w:space="0" w:color="808080"/>
              <w:bottom w:val="single" w:sz="4" w:space="0" w:color="808080"/>
              <w:right w:val="single" w:sz="4" w:space="0" w:color="808080"/>
            </w:tcBorders>
          </w:tcPr>
          <w:p w:rsidR="005260F1" w:rsidRDefault="00B75070">
            <w:pPr>
              <w:spacing w:line="233" w:lineRule="exact"/>
            </w:pPr>
            <w:r>
              <w:rPr>
                <w:rFonts w:eastAsia="Arial"/>
                <w:color w:val="000000"/>
                <w:sz w:val="17"/>
                <w:szCs w:val="17"/>
              </w:rPr>
              <w:t>onSubmit validation</w:t>
            </w:r>
            <w:r>
              <w:rPr>
                <w:rFonts w:eastAsia="Arial"/>
                <w:color w:val="000000"/>
                <w:sz w:val="20"/>
                <w:szCs w:val="20"/>
              </w:rPr>
              <w:t xml:space="preserve"> </w:t>
            </w:r>
          </w:p>
        </w:tc>
        <w:tc>
          <w:tcPr>
            <w:tcW w:w="5000" w:type="dxa"/>
            <w:tcBorders>
              <w:top w:val="single" w:sz="4" w:space="0" w:color="808080"/>
              <w:left w:val="single" w:sz="4" w:space="0" w:color="808080"/>
              <w:bottom w:val="single" w:sz="4" w:space="0" w:color="808080"/>
              <w:right w:val="single" w:sz="4" w:space="0" w:color="808080"/>
            </w:tcBorders>
          </w:tcPr>
          <w:p w:rsidR="005260F1" w:rsidRDefault="00B75070">
            <w:pPr>
              <w:spacing w:line="228" w:lineRule="exact"/>
            </w:pPr>
            <w:r>
              <w:rPr>
                <w:rFonts w:eastAsia="Arial"/>
                <w:color w:val="000000"/>
                <w:sz w:val="17"/>
                <w:szCs w:val="17"/>
              </w:rPr>
              <w:t xml:space="preserve">Invalid data shows a clear message and the save is blocked; </w:t>
            </w:r>
          </w:p>
          <w:p w:rsidR="005260F1" w:rsidRDefault="00B75070">
            <w:pPr>
              <w:spacing w:line="233" w:lineRule="exact"/>
            </w:pPr>
            <w:r>
              <w:rPr>
                <w:rFonts w:eastAsia="Arial"/>
                <w:color w:val="000000"/>
                <w:sz w:val="17"/>
                <w:szCs w:val="17"/>
              </w:rPr>
              <w:t>valid data is saved.</w:t>
            </w:r>
            <w:r>
              <w:rPr>
                <w:rFonts w:eastAsia="Arial"/>
                <w:color w:val="000000"/>
                <w:sz w:val="20"/>
                <w:szCs w:val="20"/>
              </w:rPr>
              <w:t xml:space="preserve"> </w:t>
            </w:r>
          </w:p>
        </w:tc>
        <w:tc>
          <w:tcPr>
            <w:tcW w:w="1001" w:type="dxa"/>
            <w:tcBorders>
              <w:top w:val="single" w:sz="4" w:space="0" w:color="808080"/>
              <w:left w:val="single" w:sz="4" w:space="0" w:color="808080"/>
              <w:bottom w:val="single" w:sz="4" w:space="0" w:color="808080"/>
              <w:right w:val="single" w:sz="4" w:space="0" w:color="808080"/>
            </w:tcBorders>
          </w:tcPr>
          <w:p w:rsidR="005260F1" w:rsidRDefault="00B75070">
            <w:pPr>
              <w:spacing w:line="233" w:lineRule="exact"/>
              <w:jc w:val="center"/>
            </w:pPr>
            <w:r>
              <w:rPr>
                <w:rFonts w:eastAsia="Arial"/>
                <w:color w:val="000000"/>
                <w:sz w:val="17"/>
                <w:szCs w:val="17"/>
              </w:rPr>
              <w:t>Pending</w:t>
            </w:r>
            <w:r>
              <w:rPr>
                <w:rFonts w:eastAsia="Arial"/>
                <w:color w:val="000000"/>
                <w:sz w:val="20"/>
                <w:szCs w:val="20"/>
              </w:rPr>
              <w:t xml:space="preserve"> </w:t>
            </w:r>
          </w:p>
        </w:tc>
      </w:tr>
      <w:tr w:rsidR="005260F1">
        <w:trPr>
          <w:trHeight w:val="421"/>
        </w:trPr>
        <w:tc>
          <w:tcPr>
            <w:tcW w:w="900" w:type="dxa"/>
            <w:tcBorders>
              <w:top w:val="single" w:sz="4" w:space="0" w:color="808080"/>
              <w:left w:val="single" w:sz="4" w:space="0" w:color="808080"/>
              <w:bottom w:val="single" w:sz="4" w:space="0" w:color="808080"/>
              <w:right w:val="single" w:sz="4" w:space="0" w:color="808080"/>
            </w:tcBorders>
          </w:tcPr>
          <w:p w:rsidR="005260F1" w:rsidRDefault="00B75070">
            <w:pPr>
              <w:spacing w:line="233" w:lineRule="exact"/>
            </w:pPr>
            <w:r>
              <w:rPr>
                <w:rFonts w:eastAsia="Arial"/>
                <w:color w:val="000000"/>
                <w:sz w:val="17"/>
                <w:szCs w:val="17"/>
              </w:rPr>
              <w:t>FT-09</w:t>
            </w:r>
            <w:r>
              <w:rPr>
                <w:rFonts w:eastAsia="Arial"/>
                <w:color w:val="000000"/>
                <w:sz w:val="20"/>
                <w:szCs w:val="20"/>
              </w:rPr>
              <w:t xml:space="preserve"> </w:t>
            </w:r>
          </w:p>
        </w:tc>
        <w:tc>
          <w:tcPr>
            <w:tcW w:w="2701" w:type="dxa"/>
            <w:tcBorders>
              <w:top w:val="single" w:sz="4" w:space="0" w:color="808080"/>
              <w:left w:val="single" w:sz="4" w:space="0" w:color="808080"/>
              <w:bottom w:val="single" w:sz="4" w:space="0" w:color="808080"/>
              <w:right w:val="single" w:sz="4" w:space="0" w:color="808080"/>
            </w:tcBorders>
          </w:tcPr>
          <w:p w:rsidR="005260F1" w:rsidRDefault="00B75070">
            <w:pPr>
              <w:spacing w:line="233" w:lineRule="exact"/>
            </w:pPr>
            <w:r>
              <w:rPr>
                <w:rFonts w:eastAsia="Arial"/>
                <w:color w:val="000000"/>
                <w:sz w:val="17"/>
                <w:szCs w:val="17"/>
              </w:rPr>
              <w:t>Activate / deactivate rules</w:t>
            </w:r>
            <w:r>
              <w:rPr>
                <w:rFonts w:eastAsia="Arial"/>
                <w:color w:val="000000"/>
                <w:sz w:val="20"/>
                <w:szCs w:val="20"/>
              </w:rPr>
              <w:t xml:space="preserve"> </w:t>
            </w:r>
          </w:p>
        </w:tc>
        <w:tc>
          <w:tcPr>
            <w:tcW w:w="5000" w:type="dxa"/>
            <w:tcBorders>
              <w:top w:val="single" w:sz="4" w:space="0" w:color="808080"/>
              <w:left w:val="single" w:sz="4" w:space="0" w:color="808080"/>
              <w:bottom w:val="single" w:sz="4" w:space="0" w:color="808080"/>
              <w:right w:val="single" w:sz="4" w:space="0" w:color="808080"/>
            </w:tcBorders>
          </w:tcPr>
          <w:p w:rsidR="005260F1" w:rsidRDefault="00B75070">
            <w:pPr>
              <w:spacing w:line="228" w:lineRule="exact"/>
            </w:pPr>
            <w:r>
              <w:rPr>
                <w:rFonts w:eastAsia="Arial"/>
                <w:color w:val="000000"/>
                <w:sz w:val="17"/>
                <w:szCs w:val="17"/>
              </w:rPr>
              <w:t xml:space="preserve">The behavior stops when a rule is inactive and returns when it </w:t>
            </w:r>
          </w:p>
          <w:p w:rsidR="005260F1" w:rsidRDefault="00B75070">
            <w:pPr>
              <w:spacing w:line="233" w:lineRule="exact"/>
            </w:pPr>
            <w:r>
              <w:rPr>
                <w:rFonts w:eastAsia="Arial"/>
                <w:color w:val="000000"/>
                <w:sz w:val="17"/>
                <w:szCs w:val="17"/>
              </w:rPr>
              <w:t>is active; other rules are unaffected.</w:t>
            </w:r>
            <w:r>
              <w:rPr>
                <w:rFonts w:eastAsia="Arial"/>
                <w:color w:val="000000"/>
                <w:sz w:val="20"/>
                <w:szCs w:val="20"/>
              </w:rPr>
              <w:t xml:space="preserve"> </w:t>
            </w:r>
          </w:p>
        </w:tc>
        <w:tc>
          <w:tcPr>
            <w:tcW w:w="1001" w:type="dxa"/>
            <w:tcBorders>
              <w:top w:val="single" w:sz="4" w:space="0" w:color="808080"/>
              <w:left w:val="single" w:sz="4" w:space="0" w:color="808080"/>
              <w:bottom w:val="single" w:sz="4" w:space="0" w:color="808080"/>
              <w:right w:val="single" w:sz="4" w:space="0" w:color="808080"/>
            </w:tcBorders>
          </w:tcPr>
          <w:p w:rsidR="005260F1" w:rsidRDefault="00B75070">
            <w:pPr>
              <w:spacing w:line="233" w:lineRule="exact"/>
              <w:jc w:val="center"/>
            </w:pPr>
            <w:r>
              <w:rPr>
                <w:rFonts w:eastAsia="Arial"/>
                <w:color w:val="000000"/>
                <w:sz w:val="17"/>
                <w:szCs w:val="17"/>
              </w:rPr>
              <w:t>Pending</w:t>
            </w:r>
            <w:r>
              <w:rPr>
                <w:rFonts w:eastAsia="Arial"/>
                <w:color w:val="000000"/>
                <w:sz w:val="20"/>
                <w:szCs w:val="20"/>
              </w:rPr>
              <w:t xml:space="preserve"> </w:t>
            </w:r>
          </w:p>
        </w:tc>
      </w:tr>
      <w:tr w:rsidR="005260F1">
        <w:trPr>
          <w:trHeight w:hRule="exact" w:val="355"/>
        </w:trPr>
        <w:tc>
          <w:tcPr>
            <w:tcW w:w="900" w:type="dxa"/>
            <w:tcBorders>
              <w:top w:val="single" w:sz="4" w:space="0" w:color="808080"/>
              <w:left w:val="single" w:sz="4" w:space="0" w:color="808080"/>
              <w:bottom w:val="single" w:sz="4" w:space="0" w:color="808080"/>
              <w:right w:val="single" w:sz="4" w:space="0" w:color="808080"/>
            </w:tcBorders>
            <w:vAlign w:val="center"/>
          </w:tcPr>
          <w:p w:rsidR="005260F1" w:rsidRDefault="00B75070">
            <w:pPr>
              <w:spacing w:line="233" w:lineRule="exact"/>
            </w:pPr>
            <w:r>
              <w:rPr>
                <w:rFonts w:eastAsia="Arial"/>
                <w:color w:val="000000"/>
                <w:sz w:val="17"/>
                <w:szCs w:val="17"/>
              </w:rPr>
              <w:t>FT-10</w:t>
            </w:r>
            <w:r>
              <w:rPr>
                <w:rFonts w:eastAsia="Arial"/>
                <w:color w:val="000000"/>
                <w:sz w:val="20"/>
                <w:szCs w:val="20"/>
              </w:rPr>
              <w:t xml:space="preserve"> </w:t>
            </w:r>
          </w:p>
        </w:tc>
        <w:tc>
          <w:tcPr>
            <w:tcW w:w="2701" w:type="dxa"/>
            <w:tcBorders>
              <w:top w:val="single" w:sz="4" w:space="0" w:color="808080"/>
              <w:left w:val="single" w:sz="4" w:space="0" w:color="808080"/>
              <w:bottom w:val="single" w:sz="4" w:space="0" w:color="808080"/>
              <w:right w:val="single" w:sz="4" w:space="0" w:color="808080"/>
            </w:tcBorders>
            <w:vAlign w:val="center"/>
          </w:tcPr>
          <w:p w:rsidR="005260F1" w:rsidRDefault="00B75070">
            <w:pPr>
              <w:spacing w:line="233" w:lineRule="exact"/>
            </w:pPr>
            <w:r>
              <w:rPr>
                <w:rFonts w:eastAsia="Arial"/>
                <w:color w:val="000000"/>
                <w:sz w:val="17"/>
                <w:szCs w:val="17"/>
              </w:rPr>
              <w:t>No script errors</w:t>
            </w:r>
            <w:r>
              <w:rPr>
                <w:rFonts w:eastAsia="Arial"/>
                <w:color w:val="000000"/>
                <w:sz w:val="20"/>
                <w:szCs w:val="20"/>
              </w:rPr>
              <w:t xml:space="preserve"> </w:t>
            </w:r>
          </w:p>
        </w:tc>
        <w:tc>
          <w:tcPr>
            <w:tcW w:w="5000" w:type="dxa"/>
            <w:tcBorders>
              <w:top w:val="single" w:sz="4" w:space="0" w:color="808080"/>
              <w:left w:val="single" w:sz="4" w:space="0" w:color="808080"/>
              <w:bottom w:val="single" w:sz="4" w:space="0" w:color="808080"/>
              <w:right w:val="single" w:sz="4" w:space="0" w:color="808080"/>
            </w:tcBorders>
            <w:vAlign w:val="center"/>
          </w:tcPr>
          <w:p w:rsidR="005260F1" w:rsidRDefault="00B75070">
            <w:pPr>
              <w:spacing w:line="233" w:lineRule="exact"/>
            </w:pPr>
            <w:r>
              <w:rPr>
                <w:rFonts w:eastAsia="Arial"/>
                <w:color w:val="000000"/>
                <w:sz w:val="17"/>
                <w:szCs w:val="17"/>
              </w:rPr>
              <w:t>No JavaScript errors appear in the console for any rule.</w:t>
            </w:r>
            <w:r>
              <w:rPr>
                <w:rFonts w:eastAsia="Arial"/>
                <w:color w:val="000000"/>
                <w:sz w:val="20"/>
                <w:szCs w:val="20"/>
              </w:rPr>
              <w:t xml:space="preserve"> </w:t>
            </w:r>
          </w:p>
        </w:tc>
        <w:tc>
          <w:tcPr>
            <w:tcW w:w="1001" w:type="dxa"/>
            <w:tcBorders>
              <w:top w:val="single" w:sz="4" w:space="0" w:color="808080"/>
              <w:left w:val="single" w:sz="4" w:space="0" w:color="808080"/>
              <w:bottom w:val="single" w:sz="4" w:space="0" w:color="808080"/>
              <w:right w:val="single" w:sz="4" w:space="0" w:color="808080"/>
            </w:tcBorders>
            <w:vAlign w:val="center"/>
          </w:tcPr>
          <w:p w:rsidR="005260F1" w:rsidRDefault="00B75070">
            <w:pPr>
              <w:spacing w:line="233" w:lineRule="exact"/>
              <w:jc w:val="center"/>
            </w:pPr>
            <w:r>
              <w:rPr>
                <w:rFonts w:eastAsia="Arial"/>
                <w:color w:val="000000"/>
                <w:sz w:val="17"/>
                <w:szCs w:val="17"/>
              </w:rPr>
              <w:t>Pending</w:t>
            </w:r>
            <w:r>
              <w:rPr>
                <w:rFonts w:eastAsia="Arial"/>
                <w:color w:val="000000"/>
                <w:sz w:val="20"/>
                <w:szCs w:val="20"/>
              </w:rPr>
              <w:t xml:space="preserve"> </w:t>
            </w:r>
          </w:p>
        </w:tc>
      </w:tr>
      <w:tr w:rsidR="005260F1">
        <w:trPr>
          <w:trHeight w:hRule="exact" w:val="355"/>
        </w:trPr>
        <w:tc>
          <w:tcPr>
            <w:tcW w:w="900" w:type="dxa"/>
            <w:tcBorders>
              <w:top w:val="single" w:sz="4" w:space="0" w:color="808080"/>
              <w:left w:val="single" w:sz="4" w:space="0" w:color="808080"/>
              <w:bottom w:val="single" w:sz="4" w:space="0" w:color="808080"/>
              <w:right w:val="single" w:sz="4" w:space="0" w:color="808080"/>
            </w:tcBorders>
            <w:vAlign w:val="center"/>
          </w:tcPr>
          <w:p w:rsidR="005260F1" w:rsidRDefault="00B75070">
            <w:pPr>
              <w:spacing w:line="233" w:lineRule="exact"/>
            </w:pPr>
            <w:r>
              <w:rPr>
                <w:rFonts w:eastAsia="Arial"/>
                <w:color w:val="000000"/>
                <w:sz w:val="17"/>
                <w:szCs w:val="17"/>
              </w:rPr>
              <w:lastRenderedPageBreak/>
              <w:t>PT-01</w:t>
            </w:r>
            <w:r>
              <w:rPr>
                <w:rFonts w:eastAsia="Arial"/>
                <w:color w:val="000000"/>
                <w:sz w:val="20"/>
                <w:szCs w:val="20"/>
              </w:rPr>
              <w:t xml:space="preserve"> </w:t>
            </w:r>
          </w:p>
        </w:tc>
        <w:tc>
          <w:tcPr>
            <w:tcW w:w="2701" w:type="dxa"/>
            <w:tcBorders>
              <w:top w:val="single" w:sz="4" w:space="0" w:color="808080"/>
              <w:left w:val="single" w:sz="4" w:space="0" w:color="808080"/>
              <w:bottom w:val="single" w:sz="4" w:space="0" w:color="808080"/>
              <w:right w:val="single" w:sz="4" w:space="0" w:color="808080"/>
            </w:tcBorders>
            <w:vAlign w:val="center"/>
          </w:tcPr>
          <w:p w:rsidR="005260F1" w:rsidRDefault="00B75070">
            <w:pPr>
              <w:spacing w:line="233" w:lineRule="exact"/>
            </w:pPr>
            <w:r>
              <w:rPr>
                <w:rFonts w:eastAsia="Arial"/>
                <w:color w:val="000000"/>
                <w:sz w:val="17"/>
                <w:szCs w:val="17"/>
              </w:rPr>
              <w:t>Form Load Time</w:t>
            </w:r>
            <w:r>
              <w:rPr>
                <w:rFonts w:eastAsia="Arial"/>
                <w:color w:val="000000"/>
                <w:sz w:val="20"/>
                <w:szCs w:val="20"/>
              </w:rPr>
              <w:t xml:space="preserve"> </w:t>
            </w:r>
          </w:p>
        </w:tc>
        <w:tc>
          <w:tcPr>
            <w:tcW w:w="5000" w:type="dxa"/>
            <w:tcBorders>
              <w:top w:val="single" w:sz="4" w:space="0" w:color="808080"/>
              <w:left w:val="single" w:sz="4" w:space="0" w:color="808080"/>
              <w:bottom w:val="single" w:sz="4" w:space="0" w:color="808080"/>
              <w:right w:val="single" w:sz="4" w:space="0" w:color="808080"/>
            </w:tcBorders>
            <w:vAlign w:val="center"/>
          </w:tcPr>
          <w:p w:rsidR="005260F1" w:rsidRDefault="00B75070">
            <w:pPr>
              <w:spacing w:line="233" w:lineRule="exact"/>
            </w:pPr>
            <w:r>
              <w:rPr>
                <w:rFonts w:eastAsia="Arial"/>
                <w:color w:val="000000"/>
                <w:sz w:val="17"/>
                <w:szCs w:val="17"/>
              </w:rPr>
              <w:t>Form loads in under 3 seconds.</w:t>
            </w:r>
            <w:r>
              <w:rPr>
                <w:rFonts w:eastAsia="Arial"/>
                <w:color w:val="000000"/>
                <w:sz w:val="20"/>
                <w:szCs w:val="20"/>
              </w:rPr>
              <w:t xml:space="preserve"> </w:t>
            </w:r>
          </w:p>
        </w:tc>
        <w:tc>
          <w:tcPr>
            <w:tcW w:w="1001" w:type="dxa"/>
            <w:tcBorders>
              <w:top w:val="single" w:sz="4" w:space="0" w:color="808080"/>
              <w:left w:val="single" w:sz="4" w:space="0" w:color="808080"/>
              <w:bottom w:val="single" w:sz="4" w:space="0" w:color="808080"/>
              <w:right w:val="single" w:sz="4" w:space="0" w:color="808080"/>
            </w:tcBorders>
            <w:vAlign w:val="center"/>
          </w:tcPr>
          <w:p w:rsidR="005260F1" w:rsidRDefault="00B75070">
            <w:pPr>
              <w:spacing w:line="233" w:lineRule="exact"/>
              <w:jc w:val="center"/>
            </w:pPr>
            <w:r>
              <w:rPr>
                <w:rFonts w:eastAsia="Arial"/>
                <w:color w:val="000000"/>
                <w:sz w:val="17"/>
                <w:szCs w:val="17"/>
              </w:rPr>
              <w:t>Pending</w:t>
            </w:r>
            <w:r>
              <w:rPr>
                <w:rFonts w:eastAsia="Arial"/>
                <w:color w:val="000000"/>
                <w:sz w:val="20"/>
                <w:szCs w:val="20"/>
              </w:rPr>
              <w:t xml:space="preserve"> </w:t>
            </w:r>
          </w:p>
        </w:tc>
      </w:tr>
      <w:tr w:rsidR="005260F1">
        <w:trPr>
          <w:trHeight w:val="421"/>
        </w:trPr>
        <w:tc>
          <w:tcPr>
            <w:tcW w:w="900" w:type="dxa"/>
            <w:tcBorders>
              <w:top w:val="single" w:sz="4" w:space="0" w:color="808080"/>
              <w:left w:val="single" w:sz="4" w:space="0" w:color="808080"/>
              <w:bottom w:val="single" w:sz="4" w:space="0" w:color="808080"/>
              <w:right w:val="single" w:sz="4" w:space="0" w:color="808080"/>
            </w:tcBorders>
          </w:tcPr>
          <w:p w:rsidR="005260F1" w:rsidRDefault="00B75070">
            <w:pPr>
              <w:spacing w:line="233" w:lineRule="exact"/>
            </w:pPr>
            <w:r>
              <w:rPr>
                <w:rFonts w:eastAsia="Arial"/>
                <w:color w:val="000000"/>
                <w:sz w:val="17"/>
                <w:szCs w:val="17"/>
              </w:rPr>
              <w:t>PT-02</w:t>
            </w:r>
            <w:r>
              <w:rPr>
                <w:rFonts w:eastAsia="Arial"/>
                <w:color w:val="000000"/>
                <w:sz w:val="20"/>
                <w:szCs w:val="20"/>
              </w:rPr>
              <w:t xml:space="preserve"> </w:t>
            </w:r>
          </w:p>
        </w:tc>
        <w:tc>
          <w:tcPr>
            <w:tcW w:w="2701" w:type="dxa"/>
            <w:tcBorders>
              <w:top w:val="single" w:sz="4" w:space="0" w:color="808080"/>
              <w:left w:val="single" w:sz="4" w:space="0" w:color="808080"/>
              <w:bottom w:val="single" w:sz="4" w:space="0" w:color="808080"/>
              <w:right w:val="single" w:sz="4" w:space="0" w:color="808080"/>
            </w:tcBorders>
          </w:tcPr>
          <w:p w:rsidR="005260F1" w:rsidRDefault="00B75070">
            <w:pPr>
              <w:spacing w:line="233" w:lineRule="exact"/>
            </w:pPr>
            <w:r>
              <w:rPr>
                <w:rFonts w:eastAsia="Arial"/>
                <w:color w:val="000000"/>
                <w:sz w:val="17"/>
                <w:szCs w:val="17"/>
              </w:rPr>
              <w:t>Field Change Response</w:t>
            </w:r>
            <w:r>
              <w:rPr>
                <w:rFonts w:eastAsia="Arial"/>
                <w:color w:val="000000"/>
                <w:sz w:val="20"/>
                <w:szCs w:val="20"/>
              </w:rPr>
              <w:t xml:space="preserve"> </w:t>
            </w:r>
          </w:p>
        </w:tc>
        <w:tc>
          <w:tcPr>
            <w:tcW w:w="5000" w:type="dxa"/>
            <w:tcBorders>
              <w:top w:val="single" w:sz="4" w:space="0" w:color="808080"/>
              <w:left w:val="single" w:sz="4" w:space="0" w:color="808080"/>
              <w:bottom w:val="single" w:sz="4" w:space="0" w:color="808080"/>
              <w:right w:val="single" w:sz="4" w:space="0" w:color="808080"/>
            </w:tcBorders>
          </w:tcPr>
          <w:p w:rsidR="005260F1" w:rsidRDefault="00B75070">
            <w:pPr>
              <w:spacing w:line="228" w:lineRule="exact"/>
            </w:pPr>
            <w:r>
              <w:rPr>
                <w:rFonts w:eastAsia="Arial"/>
                <w:color w:val="000000"/>
                <w:sz w:val="17"/>
                <w:szCs w:val="17"/>
              </w:rPr>
              <w:t xml:space="preserve">Fields react immediately (under 1 second) without reloading the </w:t>
            </w:r>
          </w:p>
          <w:p w:rsidR="005260F1" w:rsidRDefault="00B75070">
            <w:pPr>
              <w:spacing w:line="233" w:lineRule="exact"/>
            </w:pPr>
            <w:r>
              <w:rPr>
                <w:rFonts w:eastAsia="Arial"/>
                <w:color w:val="000000"/>
                <w:sz w:val="17"/>
                <w:szCs w:val="17"/>
              </w:rPr>
              <w:t>form.</w:t>
            </w:r>
            <w:r>
              <w:rPr>
                <w:rFonts w:eastAsia="Arial"/>
                <w:color w:val="000000"/>
                <w:sz w:val="20"/>
                <w:szCs w:val="20"/>
              </w:rPr>
              <w:t xml:space="preserve"> </w:t>
            </w:r>
          </w:p>
        </w:tc>
        <w:tc>
          <w:tcPr>
            <w:tcW w:w="1001" w:type="dxa"/>
            <w:tcBorders>
              <w:top w:val="single" w:sz="4" w:space="0" w:color="808080"/>
              <w:left w:val="single" w:sz="4" w:space="0" w:color="808080"/>
              <w:bottom w:val="single" w:sz="4" w:space="0" w:color="808080"/>
              <w:right w:val="single" w:sz="4" w:space="0" w:color="808080"/>
            </w:tcBorders>
          </w:tcPr>
          <w:p w:rsidR="005260F1" w:rsidRDefault="00B75070">
            <w:pPr>
              <w:spacing w:line="233" w:lineRule="exact"/>
              <w:jc w:val="center"/>
            </w:pPr>
            <w:r>
              <w:rPr>
                <w:rFonts w:eastAsia="Arial"/>
                <w:color w:val="000000"/>
                <w:sz w:val="17"/>
                <w:szCs w:val="17"/>
              </w:rPr>
              <w:t>Pending</w:t>
            </w:r>
            <w:r>
              <w:rPr>
                <w:rFonts w:eastAsia="Arial"/>
                <w:color w:val="000000"/>
                <w:sz w:val="20"/>
                <w:szCs w:val="20"/>
              </w:rPr>
              <w:t xml:space="preserve"> </w:t>
            </w:r>
          </w:p>
        </w:tc>
      </w:tr>
      <w:tr w:rsidR="005260F1">
        <w:trPr>
          <w:trHeight w:val="578"/>
        </w:trPr>
        <w:tc>
          <w:tcPr>
            <w:tcW w:w="900" w:type="dxa"/>
            <w:tcBorders>
              <w:top w:val="single" w:sz="4" w:space="0" w:color="808080"/>
              <w:left w:val="single" w:sz="4" w:space="0" w:color="808080"/>
              <w:bottom w:val="single" w:sz="4" w:space="0" w:color="808080"/>
              <w:right w:val="single" w:sz="4" w:space="0" w:color="808080"/>
            </w:tcBorders>
          </w:tcPr>
          <w:p w:rsidR="005260F1" w:rsidRDefault="00B75070">
            <w:pPr>
              <w:spacing w:after="201" w:line="233" w:lineRule="exact"/>
              <w:ind w:left="96"/>
            </w:pPr>
            <w:r>
              <w:rPr>
                <w:rFonts w:eastAsia="Arial"/>
                <w:color w:val="000000"/>
                <w:sz w:val="17"/>
                <w:szCs w:val="17"/>
              </w:rPr>
              <w:t>PT-03</w:t>
            </w:r>
            <w:r>
              <w:rPr>
                <w:rFonts w:eastAsia="Arial"/>
                <w:color w:val="000000"/>
                <w:sz w:val="20"/>
                <w:szCs w:val="20"/>
              </w:rPr>
              <w:t xml:space="preserve"> </w:t>
            </w:r>
          </w:p>
          <w:p w:rsidR="005260F1" w:rsidRDefault="00B75070">
            <w:pPr>
              <w:spacing w:line="233" w:lineRule="exact"/>
            </w:pPr>
            <w:r>
              <w:rPr>
                <w:rFonts w:eastAsia="Arial"/>
                <w:color w:val="000000"/>
                <w:sz w:val="20"/>
                <w:szCs w:val="20"/>
              </w:rPr>
              <w:t xml:space="preserve"> </w:t>
            </w:r>
          </w:p>
        </w:tc>
        <w:tc>
          <w:tcPr>
            <w:tcW w:w="2701" w:type="dxa"/>
            <w:tcBorders>
              <w:top w:val="single" w:sz="4" w:space="0" w:color="808080"/>
              <w:left w:val="single" w:sz="4" w:space="0" w:color="808080"/>
              <w:bottom w:val="single" w:sz="4" w:space="0" w:color="808080"/>
              <w:right w:val="single" w:sz="4" w:space="0" w:color="808080"/>
            </w:tcBorders>
          </w:tcPr>
          <w:p w:rsidR="005260F1" w:rsidRDefault="00B75070">
            <w:pPr>
              <w:spacing w:line="233" w:lineRule="exact"/>
            </w:pPr>
            <w:r>
              <w:rPr>
                <w:rFonts w:eastAsia="Arial"/>
                <w:color w:val="000000"/>
                <w:sz w:val="17"/>
                <w:szCs w:val="17"/>
              </w:rPr>
              <w:t>Many Rules on One Form</w:t>
            </w:r>
            <w:r>
              <w:rPr>
                <w:rFonts w:eastAsia="Arial"/>
                <w:color w:val="000000"/>
                <w:sz w:val="20"/>
                <w:szCs w:val="20"/>
              </w:rPr>
              <w:t xml:space="preserve"> </w:t>
            </w:r>
          </w:p>
        </w:tc>
        <w:tc>
          <w:tcPr>
            <w:tcW w:w="5000" w:type="dxa"/>
            <w:tcBorders>
              <w:top w:val="single" w:sz="4" w:space="0" w:color="808080"/>
              <w:left w:val="single" w:sz="4" w:space="0" w:color="808080"/>
              <w:bottom w:val="single" w:sz="4" w:space="0" w:color="808080"/>
              <w:right w:val="single" w:sz="4" w:space="0" w:color="808080"/>
            </w:tcBorders>
          </w:tcPr>
          <w:p w:rsidR="005260F1" w:rsidRDefault="00B75070">
            <w:pPr>
              <w:spacing w:line="226" w:lineRule="exact"/>
            </w:pPr>
            <w:r>
              <w:rPr>
                <w:rFonts w:eastAsia="Arial"/>
                <w:color w:val="000000"/>
                <w:sz w:val="17"/>
                <w:szCs w:val="17"/>
              </w:rPr>
              <w:t xml:space="preserve">No slowdown, no conflicting rules and the same values always </w:t>
            </w:r>
          </w:p>
          <w:p w:rsidR="005260F1" w:rsidRDefault="00B75070">
            <w:pPr>
              <w:spacing w:line="233" w:lineRule="exact"/>
            </w:pPr>
            <w:r>
              <w:rPr>
                <w:rFonts w:eastAsia="Arial"/>
                <w:color w:val="000000"/>
                <w:sz w:val="17"/>
                <w:szCs w:val="17"/>
              </w:rPr>
              <w:t>give the same behavior.</w:t>
            </w:r>
            <w:r>
              <w:rPr>
                <w:rFonts w:eastAsia="Arial"/>
                <w:color w:val="000000"/>
                <w:sz w:val="20"/>
                <w:szCs w:val="20"/>
              </w:rPr>
              <w:t xml:space="preserve"> </w:t>
            </w:r>
          </w:p>
        </w:tc>
        <w:tc>
          <w:tcPr>
            <w:tcW w:w="1001" w:type="dxa"/>
            <w:tcBorders>
              <w:top w:val="single" w:sz="4" w:space="0" w:color="808080"/>
              <w:left w:val="single" w:sz="4" w:space="0" w:color="808080"/>
              <w:bottom w:val="single" w:sz="4" w:space="0" w:color="808080"/>
              <w:right w:val="single" w:sz="4" w:space="0" w:color="808080"/>
            </w:tcBorders>
          </w:tcPr>
          <w:p w:rsidR="005260F1" w:rsidRDefault="00B75070">
            <w:pPr>
              <w:spacing w:line="233" w:lineRule="exact"/>
              <w:jc w:val="center"/>
            </w:pPr>
            <w:r>
              <w:rPr>
                <w:rFonts w:eastAsia="Arial"/>
                <w:color w:val="000000"/>
                <w:sz w:val="17"/>
                <w:szCs w:val="17"/>
              </w:rPr>
              <w:t>Pending</w:t>
            </w:r>
            <w:r>
              <w:rPr>
                <w:rFonts w:eastAsia="Arial"/>
                <w:color w:val="000000"/>
                <w:sz w:val="20"/>
                <w:szCs w:val="20"/>
              </w:rPr>
              <w:t xml:space="preserve"> </w:t>
            </w:r>
          </w:p>
        </w:tc>
      </w:tr>
    </w:tbl>
    <w:p w:rsidR="005260F1" w:rsidRDefault="00B75070">
      <w:pPr>
        <w:pStyle w:val="Heading1"/>
        <w:numPr>
          <w:ilvl w:val="0"/>
          <w:numId w:val="15"/>
        </w:numPr>
        <w:spacing w:before="320" w:after="0" w:line="270" w:lineRule="exact"/>
        <w:ind w:left="409" w:hanging="409"/>
        <w:rPr>
          <w:color w:val="1F3864"/>
        </w:rPr>
      </w:pPr>
      <w:r>
        <w:rPr>
          <w:rFonts w:ascii="Calibri" w:eastAsia="Calibri" w:hAnsi="Calibri" w:cs="Calibri"/>
          <w:bCs/>
          <w:color w:val="1F3864"/>
          <w:kern w:val="2"/>
          <w:sz w:val="23"/>
          <w:szCs w:val="23"/>
        </w:rPr>
        <w:t>Screenshots or Demo</w:t>
      </w:r>
    </w:p>
    <w:p w:rsidR="005260F1" w:rsidRDefault="00B75070">
      <w:pPr>
        <w:spacing w:before="130"/>
      </w:pPr>
      <w:r>
        <w:drawing>
          <wp:inline distT="0" distB="0" distL="0" distR="0">
            <wp:extent cx="4991100" cy="2506980"/>
            <wp:effectExtent l="0" t="0" r="0" b="0"/>
            <wp:docPr id="3" name="Image3"/>
            <wp:cNvGraphicFramePr/>
            <a:graphic xmlns:a="http://schemas.openxmlformats.org/drawingml/2006/main">
              <a:graphicData uri="http://schemas.openxmlformats.org/drawingml/2006/picture">
                <pic:pic xmlns:pic="http://schemas.openxmlformats.org/drawingml/2006/picture">
                  <pic:nvPicPr>
                    <pic:cNvPr id="3" name="Image3"/>
                    <pic:cNvPicPr/>
                  </pic:nvPicPr>
                  <pic:blipFill>
                    <a:blip r:embed="rId9"/>
                    <a:stretch>
                      <a:fillRect/>
                    </a:stretch>
                  </pic:blipFill>
                  <pic:spPr>
                    <a:xfrm>
                      <a:off x="0" y="0"/>
                      <a:ext cx="4991100" cy="2506980"/>
                    </a:xfrm>
                    <a:prstGeom prst="rect">
                      <a:avLst/>
                    </a:prstGeom>
                  </pic:spPr>
                </pic:pic>
              </a:graphicData>
            </a:graphic>
          </wp:inline>
        </w:drawing>
      </w:r>
    </w:p>
    <w:p w:rsidR="005260F1" w:rsidRDefault="00B75070">
      <w:pPr>
        <w:spacing w:before="470"/>
      </w:pPr>
      <w:r>
        <w:drawing>
          <wp:inline distT="0" distB="0" distL="0" distR="0">
            <wp:extent cx="5021580" cy="2583180"/>
            <wp:effectExtent l="0" t="0" r="0" b="0"/>
            <wp:docPr id="4" name="Image4"/>
            <wp:cNvGraphicFramePr/>
            <a:graphic xmlns:a="http://schemas.openxmlformats.org/drawingml/2006/main">
              <a:graphicData uri="http://schemas.openxmlformats.org/drawingml/2006/picture">
                <pic:pic xmlns:pic="http://schemas.openxmlformats.org/drawingml/2006/picture">
                  <pic:nvPicPr>
                    <pic:cNvPr id="4" name="Image4"/>
                    <pic:cNvPicPr/>
                  </pic:nvPicPr>
                  <pic:blipFill>
                    <a:blip r:embed="rId10"/>
                    <a:stretch>
                      <a:fillRect/>
                    </a:stretch>
                  </pic:blipFill>
                  <pic:spPr>
                    <a:xfrm>
                      <a:off x="0" y="0"/>
                      <a:ext cx="5021580" cy="2583180"/>
                    </a:xfrm>
                    <a:prstGeom prst="rect">
                      <a:avLst/>
                    </a:prstGeom>
                  </pic:spPr>
                </pic:pic>
              </a:graphicData>
            </a:graphic>
          </wp:inline>
        </w:drawing>
      </w:r>
    </w:p>
    <w:p w:rsidR="005260F1" w:rsidRDefault="00B75070">
      <w:pPr>
        <w:spacing w:before="775" w:line="233" w:lineRule="exact"/>
      </w:pPr>
      <w:r>
        <w:rPr>
          <w:rFonts w:eastAsia="Arial"/>
          <w:color w:val="000000"/>
          <w:spacing w:val="1"/>
          <w:sz w:val="20"/>
          <w:szCs w:val="20"/>
        </w:rPr>
        <w:t>Demo link: https://github.com/&lt;username&gt;/&lt;repository&gt; (replace with your project link)</w:t>
      </w:r>
    </w:p>
    <w:p w:rsidR="005260F1" w:rsidRDefault="00B75070">
      <w:pPr>
        <w:pStyle w:val="Heading1"/>
        <w:numPr>
          <w:ilvl w:val="0"/>
          <w:numId w:val="16"/>
        </w:numPr>
        <w:spacing w:before="222" w:after="0" w:line="270" w:lineRule="exact"/>
        <w:ind w:left="409" w:hanging="409"/>
        <w:rPr>
          <w:color w:val="1F3864"/>
        </w:rPr>
      </w:pPr>
      <w:r>
        <w:rPr>
          <w:rFonts w:ascii="Calibri" w:eastAsia="Calibri" w:hAnsi="Calibri" w:cs="Calibri"/>
          <w:bCs/>
          <w:color w:val="1F3864"/>
          <w:kern w:val="2"/>
          <w:sz w:val="23"/>
          <w:szCs w:val="23"/>
        </w:rPr>
        <w:t>Known Issues</w:t>
      </w:r>
    </w:p>
    <w:p w:rsidR="005260F1" w:rsidRDefault="00B75070">
      <w:pPr>
        <w:numPr>
          <w:ilvl w:val="0"/>
          <w:numId w:val="17"/>
        </w:numPr>
        <w:spacing w:before="120" w:line="257" w:lineRule="exact"/>
        <w:rPr>
          <w:color w:val="000000"/>
        </w:rPr>
      </w:pPr>
      <w:r>
        <w:rPr>
          <w:rFonts w:eastAsia="Arial"/>
          <w:color w:val="000000"/>
          <w:sz w:val="20"/>
          <w:szCs w:val="20"/>
        </w:rPr>
        <w:t>UI Policies and Client Scripts run only in the browser form; they do not apply to records created or changed through APIs, imports or server scripts.</w:t>
      </w:r>
    </w:p>
    <w:p w:rsidR="005260F1" w:rsidRDefault="00B75070">
      <w:pPr>
        <w:numPr>
          <w:ilvl w:val="0"/>
          <w:numId w:val="17"/>
        </w:numPr>
        <w:spacing w:line="233" w:lineRule="exact"/>
        <w:rPr>
          <w:color w:val="000000"/>
        </w:rPr>
      </w:pPr>
      <w:r>
        <w:rPr>
          <w:rFonts w:eastAsia="Arial"/>
          <w:color w:val="000000"/>
          <w:sz w:val="20"/>
          <w:szCs w:val="20"/>
        </w:rPr>
        <w:t>Client-side rules are not a security control; access must still be enforced by roles and ACLs.</w:t>
      </w:r>
    </w:p>
    <w:p w:rsidR="005260F1" w:rsidRDefault="00B75070">
      <w:pPr>
        <w:numPr>
          <w:ilvl w:val="0"/>
          <w:numId w:val="18"/>
        </w:numPr>
        <w:tabs>
          <w:tab w:val="left" w:pos="360"/>
        </w:tabs>
        <w:spacing w:line="266" w:lineRule="exact"/>
        <w:rPr>
          <w:color w:val="000000"/>
        </w:rPr>
      </w:pPr>
      <w:r>
        <w:rPr>
          <w:rFonts w:eastAsia="Arial"/>
          <w:color w:val="000000"/>
          <w:sz w:val="20"/>
          <w:szCs w:val="20"/>
        </w:rPr>
        <w:t>A UI Policy and a Client Script on the same field can conflict, so the order in which they run must be checked.</w:t>
      </w:r>
    </w:p>
    <w:p w:rsidR="005260F1" w:rsidRDefault="00B75070">
      <w:pPr>
        <w:numPr>
          <w:ilvl w:val="0"/>
          <w:numId w:val="18"/>
        </w:numPr>
        <w:tabs>
          <w:tab w:val="left" w:pos="360"/>
        </w:tabs>
        <w:spacing w:line="280" w:lineRule="exact"/>
        <w:rPr>
          <w:color w:val="000000"/>
        </w:rPr>
      </w:pPr>
      <w:r>
        <w:rPr>
          <w:rFonts w:eastAsia="Arial"/>
          <w:color w:val="000000"/>
          <w:spacing w:val="1"/>
          <w:sz w:val="20"/>
          <w:szCs w:val="20"/>
        </w:rPr>
        <w:t>Scripts can break if fields or choice values are renamed.</w:t>
      </w:r>
    </w:p>
    <w:p w:rsidR="005260F1" w:rsidRDefault="00B75070">
      <w:pPr>
        <w:pStyle w:val="Heading1"/>
        <w:numPr>
          <w:ilvl w:val="0"/>
          <w:numId w:val="19"/>
        </w:numPr>
        <w:spacing w:before="225" w:after="0" w:line="270" w:lineRule="exact"/>
        <w:ind w:left="414" w:hanging="414"/>
        <w:rPr>
          <w:color w:val="1F3864"/>
        </w:rPr>
      </w:pPr>
      <w:r>
        <w:rPr>
          <w:rFonts w:ascii="Calibri" w:eastAsia="Calibri" w:hAnsi="Calibri" w:cs="Calibri"/>
          <w:bCs/>
          <w:color w:val="1F3864"/>
          <w:kern w:val="2"/>
          <w:sz w:val="23"/>
          <w:szCs w:val="23"/>
        </w:rPr>
        <w:lastRenderedPageBreak/>
        <w:t>Future Enhancements</w:t>
      </w:r>
    </w:p>
    <w:p w:rsidR="005260F1" w:rsidRDefault="00B75070">
      <w:pPr>
        <w:numPr>
          <w:ilvl w:val="0"/>
          <w:numId w:val="20"/>
        </w:numPr>
        <w:tabs>
          <w:tab w:val="left" w:pos="360"/>
        </w:tabs>
        <w:spacing w:before="120" w:line="266" w:lineRule="exact"/>
        <w:rPr>
          <w:color w:val="000000"/>
        </w:rPr>
      </w:pPr>
      <w:r>
        <w:rPr>
          <w:rFonts w:eastAsia="Arial"/>
          <w:color w:val="000000"/>
          <w:sz w:val="20"/>
          <w:szCs w:val="20"/>
        </w:rPr>
        <w:t>Add Data Policies or Business Rules to enforce the same rules on t</w:t>
      </w:r>
      <w:r>
        <w:rPr>
          <w:rFonts w:eastAsia="Arial"/>
          <w:color w:val="000000"/>
          <w:sz w:val="20"/>
          <w:szCs w:val="20"/>
        </w:rPr>
        <w:t>he server for API and import updates.</w:t>
      </w:r>
    </w:p>
    <w:p w:rsidR="005260F1" w:rsidRDefault="00B75070">
      <w:pPr>
        <w:numPr>
          <w:ilvl w:val="0"/>
          <w:numId w:val="20"/>
        </w:numPr>
        <w:tabs>
          <w:tab w:val="left" w:pos="360"/>
        </w:tabs>
        <w:spacing w:line="278" w:lineRule="exact"/>
        <w:rPr>
          <w:color w:val="000000"/>
        </w:rPr>
      </w:pPr>
      <w:r>
        <w:rPr>
          <w:rFonts w:eastAsia="Arial"/>
          <w:color w:val="000000"/>
          <w:spacing w:val="1"/>
          <w:sz w:val="20"/>
          <w:szCs w:val="20"/>
        </w:rPr>
        <w:t>Apply the same patterns to other forms such as Problem and Change.</w:t>
      </w:r>
    </w:p>
    <w:p w:rsidR="005260F1" w:rsidRDefault="00B75070">
      <w:pPr>
        <w:numPr>
          <w:ilvl w:val="0"/>
          <w:numId w:val="20"/>
        </w:numPr>
        <w:tabs>
          <w:tab w:val="left" w:pos="360"/>
        </w:tabs>
        <w:spacing w:line="278" w:lineRule="exact"/>
        <w:rPr>
          <w:color w:val="000000"/>
        </w:rPr>
      </w:pPr>
      <w:r>
        <w:rPr>
          <w:rFonts w:eastAsia="Arial"/>
          <w:color w:val="000000"/>
          <w:spacing w:val="1"/>
          <w:sz w:val="20"/>
          <w:szCs w:val="20"/>
        </w:rPr>
        <w:t>Move the rules between instances with update sets.</w:t>
      </w:r>
    </w:p>
    <w:p w:rsidR="005260F1" w:rsidRDefault="00B75070">
      <w:pPr>
        <w:numPr>
          <w:ilvl w:val="0"/>
          <w:numId w:val="20"/>
        </w:numPr>
        <w:tabs>
          <w:tab w:val="left" w:pos="360"/>
        </w:tabs>
        <w:spacing w:line="278" w:lineRule="exact"/>
        <w:rPr>
          <w:color w:val="000000"/>
        </w:rPr>
      </w:pPr>
      <w:r>
        <w:rPr>
          <w:rFonts w:eastAsia="Arial"/>
          <w:color w:val="000000"/>
          <w:spacing w:val="1"/>
          <w:sz w:val="20"/>
          <w:szCs w:val="20"/>
        </w:rPr>
        <w:t>Add automated tests (ATF) to verify form behavior after changes.</w:t>
      </w:r>
    </w:p>
    <w:p w:rsidR="005260F1" w:rsidRDefault="00B75070">
      <w:pPr>
        <w:numPr>
          <w:ilvl w:val="0"/>
          <w:numId w:val="20"/>
        </w:numPr>
        <w:tabs>
          <w:tab w:val="left" w:pos="360"/>
        </w:tabs>
        <w:spacing w:line="276" w:lineRule="exact"/>
        <w:rPr>
          <w:color w:val="000000"/>
        </w:rPr>
      </w:pPr>
      <w:r>
        <w:rPr>
          <w:rFonts w:eastAsia="Arial"/>
          <w:color w:val="000000"/>
          <w:spacing w:val="1"/>
          <w:sz w:val="20"/>
          <w:szCs w:val="20"/>
        </w:rPr>
        <w:t>Add rules for mobile and Service Po</w:t>
      </w:r>
      <w:r>
        <w:rPr>
          <w:rFonts w:eastAsia="Arial"/>
          <w:color w:val="000000"/>
          <w:spacing w:val="1"/>
          <w:sz w:val="20"/>
          <w:szCs w:val="20"/>
        </w:rPr>
        <w:t>rtal forms.</w:t>
      </w:r>
    </w:p>
    <w:sectPr w:rsidR="005260F1">
      <w:footerReference w:type="default" r:id="rId11"/>
      <w:pgSz w:w="11906" w:h="16838"/>
      <w:pgMar w:top="1138" w:right="1130" w:bottom="1036" w:left="1152" w:header="0" w:footer="756"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75070" w:rsidRDefault="00B75070">
      <w:r>
        <w:separator/>
      </w:r>
    </w:p>
  </w:endnote>
  <w:endnote w:type="continuationSeparator" w:id="0">
    <w:p w:rsidR="00B75070" w:rsidRDefault="00B750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9F06D062-AAE9-4720-8F8D-F99A2C2E5A07}"/>
    <w:embedBold r:id="rId2" w:fontKey="{D66A3F31-8CC2-47D9-9ECC-70ACF0A18EE8}"/>
  </w:font>
  <w:font w:name="Arial">
    <w:panose1 w:val="020B0604020202020204"/>
    <w:charset w:val="00"/>
    <w:family w:val="swiss"/>
    <w:pitch w:val="variable"/>
    <w:sig w:usb0="E0002EFF" w:usb1="C000785B" w:usb2="00000009" w:usb3="00000000" w:csb0="000001FF" w:csb1="00000000"/>
    <w:embedRegular r:id="rId3" w:fontKey="{4B70DD5B-16F5-4312-8E48-9B9B82504603}"/>
    <w:embedBold r:id="rId4" w:fontKey="{F58FE8AA-8321-421F-8D53-3C6DD64CF331}"/>
  </w:font>
  <w:font w:name="Times New Roman">
    <w:panose1 w:val="02020603050405020304"/>
    <w:charset w:val="00"/>
    <w:family w:val="roman"/>
    <w:pitch w:val="variable"/>
    <w:sig w:usb0="E0002EFF" w:usb1="C000785B" w:usb2="00000009" w:usb3="00000000" w:csb0="000001FF" w:csb1="00000000"/>
    <w:embedRegular r:id="rId5" w:fontKey="{72A7CB24-9974-473B-A695-172D17AA11DE}"/>
    <w:embedBold r:id="rId6" w:fontKey="{A5C42740-518F-45FB-B029-D1DB2699C461}"/>
  </w:font>
  <w:font w:name="Arial 2">
    <w:altName w:val="Arial"/>
    <w:charset w:val="01"/>
    <w:family w:val="swiss"/>
    <w:pitch w:val="variable"/>
    <w:sig w:usb0="01010101" w:usb1="01010101" w:usb2="01010101" w:usb3="01010101" w:csb0="01010101" w:csb1="01010101"/>
    <w:embedRegular r:id="rId7" w:fontKey="{F7E7DEF6-B9D9-4D41-BB28-068EC8049376}"/>
  </w:font>
  <w:font w:name="Courier New">
    <w:panose1 w:val="02070309020205020404"/>
    <w:charset w:val="01"/>
    <w:family w:val="modern"/>
    <w:pitch w:val="fixed"/>
    <w:sig w:usb0="E1012FFF" w:usb1="C1017943" w:usb2="01010109" w:usb3="01010101" w:csb0="010101FF" w:csb1="01010101"/>
    <w:embedRegular r:id="rId8" w:fontKey="{A503E4D6-1E3F-4D96-A032-3E92EC34A51D}"/>
  </w:font>
  <w:font w:name="Calibri Light">
    <w:panose1 w:val="020F0302020204030204"/>
    <w:charset w:val="00"/>
    <w:family w:val="swiss"/>
    <w:pitch w:val="variable"/>
    <w:sig w:usb0="E4002EFF" w:usb1="C200247B" w:usb2="00000009" w:usb3="00000000" w:csb0="000001FF" w:csb1="00000000"/>
    <w:embedRegular r:id="rId9" w:fontKey="{E59FA319-F649-439C-96EA-1964449B89FD}"/>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60F1" w:rsidRDefault="00B75070">
    <w:pPr>
      <w:tabs>
        <w:tab w:val="right" w:pos="9363"/>
      </w:tabs>
    </w:pPr>
    <w:r>
      <w:rPr>
        <w:rFonts w:eastAsia="Arial"/>
        <w:color w:val="595959"/>
        <w:sz w:val="16"/>
        <w:szCs w:val="16"/>
      </w:rPr>
      <w:t xml:space="preserve">Project Documentation | SWTID-2026-8713 </w:t>
    </w:r>
    <w:r>
      <w:rPr>
        <w:rFonts w:eastAsia="Arial"/>
        <w:color w:val="595959"/>
        <w:sz w:val="16"/>
        <w:szCs w:val="16"/>
      </w:rPr>
      <w:tab/>
      <w:t xml:space="preserve">Page </w:t>
    </w:r>
    <w:r>
      <w:rPr>
        <w:rFonts w:eastAsia="Arial"/>
        <w:color w:val="595959"/>
        <w:sz w:val="16"/>
        <w:szCs w:val="16"/>
      </w:rPr>
      <w:fldChar w:fldCharType="begin"/>
    </w:r>
    <w:r>
      <w:rPr>
        <w:rFonts w:eastAsia="Arial"/>
        <w:color w:val="595959"/>
        <w:sz w:val="16"/>
        <w:szCs w:val="16"/>
      </w:rPr>
      <w:instrText xml:space="preserve"> PAGE </w:instrText>
    </w:r>
    <w:r>
      <w:rPr>
        <w:rFonts w:eastAsia="Arial"/>
        <w:color w:val="595959"/>
        <w:sz w:val="16"/>
        <w:szCs w:val="16"/>
      </w:rPr>
      <w:fldChar w:fldCharType="separate"/>
    </w:r>
    <w:r w:rsidR="004E1414">
      <w:rPr>
        <w:rFonts w:eastAsia="Arial"/>
        <w:color w:val="595959"/>
        <w:sz w:val="16"/>
        <w:szCs w:val="16"/>
      </w:rPr>
      <w:t>3</w:t>
    </w:r>
    <w:r>
      <w:rPr>
        <w:rFonts w:eastAsia="Arial"/>
        <w:color w:val="595959"/>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75070" w:rsidRDefault="00B75070">
      <w:r>
        <w:separator/>
      </w:r>
    </w:p>
  </w:footnote>
  <w:footnote w:type="continuationSeparator" w:id="0">
    <w:p w:rsidR="00B75070" w:rsidRDefault="00B7507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53464"/>
    <w:multiLevelType w:val="multilevel"/>
    <w:tmpl w:val="5B623CE6"/>
    <w:lvl w:ilvl="0">
      <w:start w:val="13"/>
      <w:numFmt w:val="decimal"/>
      <w:lvlText w:val="%1."/>
      <w:lvlJc w:val="left"/>
      <w:pPr>
        <w:ind w:left="360" w:hanging="360"/>
      </w:pPr>
      <w:rPr>
        <w:rFonts w:ascii="Calibri" w:eastAsia="Calibri" w:hAnsi="Calibri" w:cs="Calibri" w:hint="default"/>
        <w:b/>
        <w:sz w:val="23"/>
        <w:szCs w:val="23"/>
      </w:rPr>
    </w:lvl>
    <w:lvl w:ilvl="1">
      <w:start w:val="1"/>
      <w:numFmt w:val="decimal"/>
      <w:lvlText w:val="%2."/>
      <w:lvlJc w:val="left"/>
      <w:pPr>
        <w:ind w:left="720" w:hanging="360"/>
      </w:pPr>
      <w:rPr>
        <w:rFonts w:ascii="Calibri" w:eastAsia="Calibri" w:hAnsi="Calibri" w:cs="Calibri" w:hint="default"/>
        <w:b/>
        <w:sz w:val="23"/>
        <w:szCs w:val="23"/>
      </w:rPr>
    </w:lvl>
    <w:lvl w:ilvl="2">
      <w:start w:val="1"/>
      <w:numFmt w:val="decimal"/>
      <w:lvlText w:val="%3."/>
      <w:lvlJc w:val="left"/>
      <w:pPr>
        <w:ind w:left="1080" w:hanging="360"/>
      </w:pPr>
      <w:rPr>
        <w:rFonts w:ascii="Calibri" w:eastAsia="Calibri" w:hAnsi="Calibri" w:cs="Calibri" w:hint="default"/>
        <w:b/>
        <w:sz w:val="23"/>
        <w:szCs w:val="23"/>
      </w:rPr>
    </w:lvl>
    <w:lvl w:ilvl="3">
      <w:start w:val="1"/>
      <w:numFmt w:val="decimal"/>
      <w:lvlText w:val="%4."/>
      <w:lvlJc w:val="left"/>
      <w:pPr>
        <w:ind w:left="1440" w:hanging="360"/>
      </w:pPr>
      <w:rPr>
        <w:rFonts w:ascii="Calibri" w:eastAsia="Calibri" w:hAnsi="Calibri" w:cs="Calibri" w:hint="default"/>
        <w:b/>
        <w:sz w:val="23"/>
        <w:szCs w:val="23"/>
      </w:rPr>
    </w:lvl>
    <w:lvl w:ilvl="4">
      <w:start w:val="1"/>
      <w:numFmt w:val="decimal"/>
      <w:lvlText w:val="%5."/>
      <w:lvlJc w:val="left"/>
      <w:pPr>
        <w:ind w:left="1800" w:hanging="360"/>
      </w:pPr>
      <w:rPr>
        <w:rFonts w:ascii="Calibri" w:eastAsia="Calibri" w:hAnsi="Calibri" w:cs="Calibri" w:hint="default"/>
        <w:b/>
        <w:sz w:val="23"/>
        <w:szCs w:val="23"/>
      </w:rPr>
    </w:lvl>
    <w:lvl w:ilvl="5">
      <w:start w:val="1"/>
      <w:numFmt w:val="decimal"/>
      <w:lvlText w:val="%6."/>
      <w:lvlJc w:val="left"/>
      <w:pPr>
        <w:ind w:left="2160" w:hanging="360"/>
      </w:pPr>
      <w:rPr>
        <w:rFonts w:ascii="Calibri" w:eastAsia="Calibri" w:hAnsi="Calibri" w:cs="Calibri" w:hint="default"/>
        <w:b/>
        <w:sz w:val="23"/>
        <w:szCs w:val="23"/>
      </w:rPr>
    </w:lvl>
    <w:lvl w:ilvl="6">
      <w:start w:val="1"/>
      <w:numFmt w:val="decimal"/>
      <w:lvlText w:val="%7."/>
      <w:lvlJc w:val="left"/>
      <w:pPr>
        <w:ind w:left="2520" w:hanging="360"/>
      </w:pPr>
      <w:rPr>
        <w:rFonts w:ascii="Calibri" w:eastAsia="Calibri" w:hAnsi="Calibri" w:cs="Calibri" w:hint="default"/>
        <w:b/>
        <w:sz w:val="23"/>
        <w:szCs w:val="23"/>
      </w:rPr>
    </w:lvl>
    <w:lvl w:ilvl="7">
      <w:start w:val="1"/>
      <w:numFmt w:val="decimal"/>
      <w:lvlText w:val="%8."/>
      <w:lvlJc w:val="left"/>
      <w:pPr>
        <w:ind w:left="2880" w:hanging="360"/>
      </w:pPr>
      <w:rPr>
        <w:rFonts w:ascii="Calibri" w:eastAsia="Calibri" w:hAnsi="Calibri" w:cs="Calibri" w:hint="default"/>
        <w:b/>
        <w:sz w:val="23"/>
        <w:szCs w:val="23"/>
      </w:rPr>
    </w:lvl>
    <w:lvl w:ilvl="8">
      <w:start w:val="1"/>
      <w:numFmt w:val="decimal"/>
      <w:lvlText w:val="%9."/>
      <w:lvlJc w:val="left"/>
      <w:pPr>
        <w:ind w:left="3240" w:hanging="360"/>
      </w:pPr>
      <w:rPr>
        <w:rFonts w:ascii="Calibri" w:eastAsia="Calibri" w:hAnsi="Calibri" w:cs="Calibri" w:hint="default"/>
        <w:b/>
        <w:sz w:val="23"/>
        <w:szCs w:val="23"/>
      </w:rPr>
    </w:lvl>
  </w:abstractNum>
  <w:abstractNum w:abstractNumId="1" w15:restartNumberingAfterBreak="0">
    <w:nsid w:val="026D399B"/>
    <w:multiLevelType w:val="multilevel"/>
    <w:tmpl w:val="71F407DE"/>
    <w:lvl w:ilvl="0">
      <w:start w:val="2"/>
      <w:numFmt w:val="decimal"/>
      <w:lvlText w:val="%1."/>
      <w:lvlJc w:val="left"/>
      <w:pPr>
        <w:ind w:left="360" w:hanging="360"/>
      </w:pPr>
      <w:rPr>
        <w:rFonts w:ascii="Calibri" w:eastAsia="Calibri" w:hAnsi="Calibri" w:cs="Calibri" w:hint="default"/>
        <w:b/>
        <w:sz w:val="23"/>
        <w:szCs w:val="23"/>
      </w:rPr>
    </w:lvl>
    <w:lvl w:ilvl="1">
      <w:start w:val="1"/>
      <w:numFmt w:val="decimal"/>
      <w:lvlText w:val="%2."/>
      <w:lvlJc w:val="left"/>
      <w:pPr>
        <w:ind w:left="720" w:hanging="360"/>
      </w:pPr>
      <w:rPr>
        <w:rFonts w:ascii="Calibri" w:eastAsia="Calibri" w:hAnsi="Calibri" w:cs="Calibri" w:hint="default"/>
        <w:b/>
        <w:sz w:val="23"/>
        <w:szCs w:val="23"/>
      </w:rPr>
    </w:lvl>
    <w:lvl w:ilvl="2">
      <w:start w:val="1"/>
      <w:numFmt w:val="decimal"/>
      <w:lvlText w:val="%3."/>
      <w:lvlJc w:val="left"/>
      <w:pPr>
        <w:ind w:left="1080" w:hanging="360"/>
      </w:pPr>
      <w:rPr>
        <w:rFonts w:ascii="Calibri" w:eastAsia="Calibri" w:hAnsi="Calibri" w:cs="Calibri" w:hint="default"/>
        <w:b/>
        <w:sz w:val="23"/>
        <w:szCs w:val="23"/>
      </w:rPr>
    </w:lvl>
    <w:lvl w:ilvl="3">
      <w:start w:val="1"/>
      <w:numFmt w:val="decimal"/>
      <w:lvlText w:val="%4."/>
      <w:lvlJc w:val="left"/>
      <w:pPr>
        <w:ind w:left="1440" w:hanging="360"/>
      </w:pPr>
      <w:rPr>
        <w:rFonts w:ascii="Calibri" w:eastAsia="Calibri" w:hAnsi="Calibri" w:cs="Calibri" w:hint="default"/>
        <w:b/>
        <w:sz w:val="23"/>
        <w:szCs w:val="23"/>
      </w:rPr>
    </w:lvl>
    <w:lvl w:ilvl="4">
      <w:start w:val="1"/>
      <w:numFmt w:val="decimal"/>
      <w:lvlText w:val="%5."/>
      <w:lvlJc w:val="left"/>
      <w:pPr>
        <w:ind w:left="1800" w:hanging="360"/>
      </w:pPr>
      <w:rPr>
        <w:rFonts w:ascii="Calibri" w:eastAsia="Calibri" w:hAnsi="Calibri" w:cs="Calibri" w:hint="default"/>
        <w:b/>
        <w:sz w:val="23"/>
        <w:szCs w:val="23"/>
      </w:rPr>
    </w:lvl>
    <w:lvl w:ilvl="5">
      <w:start w:val="1"/>
      <w:numFmt w:val="decimal"/>
      <w:lvlText w:val="%6."/>
      <w:lvlJc w:val="left"/>
      <w:pPr>
        <w:ind w:left="2160" w:hanging="360"/>
      </w:pPr>
      <w:rPr>
        <w:rFonts w:ascii="Calibri" w:eastAsia="Calibri" w:hAnsi="Calibri" w:cs="Calibri" w:hint="default"/>
        <w:b/>
        <w:sz w:val="23"/>
        <w:szCs w:val="23"/>
      </w:rPr>
    </w:lvl>
    <w:lvl w:ilvl="6">
      <w:start w:val="1"/>
      <w:numFmt w:val="decimal"/>
      <w:lvlText w:val="%7."/>
      <w:lvlJc w:val="left"/>
      <w:pPr>
        <w:ind w:left="2520" w:hanging="360"/>
      </w:pPr>
      <w:rPr>
        <w:rFonts w:ascii="Calibri" w:eastAsia="Calibri" w:hAnsi="Calibri" w:cs="Calibri" w:hint="default"/>
        <w:b/>
        <w:sz w:val="23"/>
        <w:szCs w:val="23"/>
      </w:rPr>
    </w:lvl>
    <w:lvl w:ilvl="7">
      <w:start w:val="1"/>
      <w:numFmt w:val="decimal"/>
      <w:lvlText w:val="%8."/>
      <w:lvlJc w:val="left"/>
      <w:pPr>
        <w:ind w:left="2880" w:hanging="360"/>
      </w:pPr>
      <w:rPr>
        <w:rFonts w:ascii="Calibri" w:eastAsia="Calibri" w:hAnsi="Calibri" w:cs="Calibri" w:hint="default"/>
        <w:b/>
        <w:sz w:val="23"/>
        <w:szCs w:val="23"/>
      </w:rPr>
    </w:lvl>
    <w:lvl w:ilvl="8">
      <w:start w:val="1"/>
      <w:numFmt w:val="decimal"/>
      <w:lvlText w:val="%9."/>
      <w:lvlJc w:val="left"/>
      <w:pPr>
        <w:ind w:left="3240" w:hanging="360"/>
      </w:pPr>
      <w:rPr>
        <w:rFonts w:ascii="Calibri" w:eastAsia="Calibri" w:hAnsi="Calibri" w:cs="Calibri" w:hint="default"/>
        <w:b/>
        <w:sz w:val="23"/>
        <w:szCs w:val="23"/>
      </w:rPr>
    </w:lvl>
  </w:abstractNum>
  <w:abstractNum w:abstractNumId="2" w15:restartNumberingAfterBreak="0">
    <w:nsid w:val="07BF6907"/>
    <w:multiLevelType w:val="multilevel"/>
    <w:tmpl w:val="F4E45BBC"/>
    <w:lvl w:ilvl="0">
      <w:start w:val="3"/>
      <w:numFmt w:val="decimal"/>
      <w:lvlText w:val="%1."/>
      <w:lvlJc w:val="left"/>
      <w:pPr>
        <w:ind w:left="360" w:hanging="360"/>
      </w:pPr>
      <w:rPr>
        <w:rFonts w:ascii="Calibri" w:eastAsia="Calibri" w:hAnsi="Calibri" w:cs="Calibri" w:hint="default"/>
        <w:b/>
        <w:sz w:val="23"/>
        <w:szCs w:val="23"/>
      </w:rPr>
    </w:lvl>
    <w:lvl w:ilvl="1">
      <w:start w:val="1"/>
      <w:numFmt w:val="decimal"/>
      <w:lvlText w:val="%2."/>
      <w:lvlJc w:val="left"/>
      <w:pPr>
        <w:ind w:left="720" w:hanging="360"/>
      </w:pPr>
      <w:rPr>
        <w:rFonts w:ascii="Calibri" w:eastAsia="Calibri" w:hAnsi="Calibri" w:cs="Calibri" w:hint="default"/>
        <w:b/>
        <w:sz w:val="23"/>
        <w:szCs w:val="23"/>
      </w:rPr>
    </w:lvl>
    <w:lvl w:ilvl="2">
      <w:start w:val="1"/>
      <w:numFmt w:val="decimal"/>
      <w:lvlText w:val="%3."/>
      <w:lvlJc w:val="left"/>
      <w:pPr>
        <w:ind w:left="1080" w:hanging="360"/>
      </w:pPr>
      <w:rPr>
        <w:rFonts w:ascii="Calibri" w:eastAsia="Calibri" w:hAnsi="Calibri" w:cs="Calibri" w:hint="default"/>
        <w:b/>
        <w:sz w:val="23"/>
        <w:szCs w:val="23"/>
      </w:rPr>
    </w:lvl>
    <w:lvl w:ilvl="3">
      <w:start w:val="1"/>
      <w:numFmt w:val="decimal"/>
      <w:lvlText w:val="%4."/>
      <w:lvlJc w:val="left"/>
      <w:pPr>
        <w:ind w:left="1440" w:hanging="360"/>
      </w:pPr>
      <w:rPr>
        <w:rFonts w:ascii="Calibri" w:eastAsia="Calibri" w:hAnsi="Calibri" w:cs="Calibri" w:hint="default"/>
        <w:b/>
        <w:sz w:val="23"/>
        <w:szCs w:val="23"/>
      </w:rPr>
    </w:lvl>
    <w:lvl w:ilvl="4">
      <w:start w:val="1"/>
      <w:numFmt w:val="decimal"/>
      <w:lvlText w:val="%5."/>
      <w:lvlJc w:val="left"/>
      <w:pPr>
        <w:ind w:left="1800" w:hanging="360"/>
      </w:pPr>
      <w:rPr>
        <w:rFonts w:ascii="Calibri" w:eastAsia="Calibri" w:hAnsi="Calibri" w:cs="Calibri" w:hint="default"/>
        <w:b/>
        <w:sz w:val="23"/>
        <w:szCs w:val="23"/>
      </w:rPr>
    </w:lvl>
    <w:lvl w:ilvl="5">
      <w:start w:val="1"/>
      <w:numFmt w:val="decimal"/>
      <w:lvlText w:val="%6."/>
      <w:lvlJc w:val="left"/>
      <w:pPr>
        <w:ind w:left="2160" w:hanging="360"/>
      </w:pPr>
      <w:rPr>
        <w:rFonts w:ascii="Calibri" w:eastAsia="Calibri" w:hAnsi="Calibri" w:cs="Calibri" w:hint="default"/>
        <w:b/>
        <w:sz w:val="23"/>
        <w:szCs w:val="23"/>
      </w:rPr>
    </w:lvl>
    <w:lvl w:ilvl="6">
      <w:start w:val="1"/>
      <w:numFmt w:val="decimal"/>
      <w:lvlText w:val="%7."/>
      <w:lvlJc w:val="left"/>
      <w:pPr>
        <w:ind w:left="2520" w:hanging="360"/>
      </w:pPr>
      <w:rPr>
        <w:rFonts w:ascii="Calibri" w:eastAsia="Calibri" w:hAnsi="Calibri" w:cs="Calibri" w:hint="default"/>
        <w:b/>
        <w:sz w:val="23"/>
        <w:szCs w:val="23"/>
      </w:rPr>
    </w:lvl>
    <w:lvl w:ilvl="7">
      <w:start w:val="1"/>
      <w:numFmt w:val="decimal"/>
      <w:lvlText w:val="%8."/>
      <w:lvlJc w:val="left"/>
      <w:pPr>
        <w:ind w:left="2880" w:hanging="360"/>
      </w:pPr>
      <w:rPr>
        <w:rFonts w:ascii="Calibri" w:eastAsia="Calibri" w:hAnsi="Calibri" w:cs="Calibri" w:hint="default"/>
        <w:b/>
        <w:sz w:val="23"/>
        <w:szCs w:val="23"/>
      </w:rPr>
    </w:lvl>
    <w:lvl w:ilvl="8">
      <w:start w:val="1"/>
      <w:numFmt w:val="decimal"/>
      <w:lvlText w:val="%9."/>
      <w:lvlJc w:val="left"/>
      <w:pPr>
        <w:ind w:left="3240" w:hanging="360"/>
      </w:pPr>
      <w:rPr>
        <w:rFonts w:ascii="Calibri" w:eastAsia="Calibri" w:hAnsi="Calibri" w:cs="Calibri" w:hint="default"/>
        <w:b/>
        <w:sz w:val="23"/>
        <w:szCs w:val="23"/>
      </w:rPr>
    </w:lvl>
  </w:abstractNum>
  <w:abstractNum w:abstractNumId="3" w15:restartNumberingAfterBreak="0">
    <w:nsid w:val="119A767B"/>
    <w:multiLevelType w:val="multilevel"/>
    <w:tmpl w:val="34DE6EC0"/>
    <w:lvl w:ilvl="0">
      <w:start w:val="1"/>
      <w:numFmt w:val="bullet"/>
      <w:lvlText w:val="•"/>
      <w:lvlJc w:val="left"/>
      <w:pPr>
        <w:ind w:left="360" w:hanging="360"/>
      </w:pPr>
    </w:lvl>
    <w:lvl w:ilvl="1">
      <w:start w:val="1"/>
      <w:numFmt w:val="bullet"/>
      <w:lvlText w:val="o"/>
      <w:lvlJc w:val="left"/>
      <w:pPr>
        <w:ind w:left="720" w:hanging="360"/>
      </w:pPr>
    </w:lvl>
    <w:lvl w:ilvl="2">
      <w:start w:val="1"/>
      <w:numFmt w:val="bullet"/>
      <w:lvlText w:val="▪"/>
      <w:lvlJc w:val="left"/>
      <w:pPr>
        <w:ind w:left="1080" w:hanging="360"/>
      </w:pPr>
    </w:lvl>
    <w:lvl w:ilvl="3">
      <w:start w:val="1"/>
      <w:numFmt w:val="bullet"/>
      <w:lvlText w:val="•"/>
      <w:lvlJc w:val="left"/>
      <w:pPr>
        <w:ind w:left="1440" w:hanging="360"/>
      </w:pPr>
    </w:lvl>
    <w:lvl w:ilvl="4">
      <w:start w:val="1"/>
      <w:numFmt w:val="bullet"/>
      <w:lvlText w:val="o"/>
      <w:lvlJc w:val="left"/>
      <w:pPr>
        <w:ind w:left="1800" w:hanging="360"/>
      </w:pPr>
    </w:lvl>
    <w:lvl w:ilvl="5">
      <w:start w:val="1"/>
      <w:numFmt w:val="bullet"/>
      <w:lvlText w:val="▪"/>
      <w:lvlJc w:val="left"/>
      <w:pPr>
        <w:ind w:left="2160" w:hanging="360"/>
      </w:pPr>
    </w:lvl>
    <w:lvl w:ilvl="6">
      <w:start w:val="1"/>
      <w:numFmt w:val="bullet"/>
      <w:lvlText w:val="•"/>
      <w:lvlJc w:val="left"/>
      <w:pPr>
        <w:ind w:left="2520" w:hanging="360"/>
      </w:pPr>
    </w:lvl>
    <w:lvl w:ilvl="7">
      <w:start w:val="1"/>
      <w:numFmt w:val="bullet"/>
      <w:lvlText w:val="o"/>
      <w:lvlJc w:val="left"/>
      <w:pPr>
        <w:ind w:left="2880" w:hanging="360"/>
      </w:pPr>
    </w:lvl>
    <w:lvl w:ilvl="8">
      <w:start w:val="1"/>
      <w:numFmt w:val="bullet"/>
      <w:lvlText w:val="▪"/>
      <w:lvlJc w:val="left"/>
      <w:pPr>
        <w:ind w:left="3240" w:hanging="360"/>
      </w:pPr>
    </w:lvl>
  </w:abstractNum>
  <w:abstractNum w:abstractNumId="4" w15:restartNumberingAfterBreak="0">
    <w:nsid w:val="17FE318A"/>
    <w:multiLevelType w:val="multilevel"/>
    <w:tmpl w:val="88A24C9A"/>
    <w:lvl w:ilvl="0">
      <w:start w:val="1"/>
      <w:numFmt w:val="decimal"/>
      <w:lvlText w:val="%1."/>
      <w:lvlJc w:val="left"/>
      <w:pPr>
        <w:ind w:left="360" w:hanging="360"/>
      </w:pPr>
      <w:rPr>
        <w:rFonts w:ascii="Calibri" w:eastAsia="Calibri" w:hAnsi="Calibri" w:cs="Calibri" w:hint="default"/>
        <w:b/>
        <w:sz w:val="23"/>
        <w:szCs w:val="23"/>
      </w:rPr>
    </w:lvl>
    <w:lvl w:ilvl="1">
      <w:start w:val="1"/>
      <w:numFmt w:val="decimal"/>
      <w:lvlText w:val="%2."/>
      <w:lvlJc w:val="left"/>
      <w:pPr>
        <w:ind w:left="720" w:hanging="360"/>
      </w:pPr>
      <w:rPr>
        <w:rFonts w:ascii="Calibri" w:eastAsia="Calibri" w:hAnsi="Calibri" w:cs="Calibri" w:hint="default"/>
        <w:b/>
        <w:sz w:val="23"/>
        <w:szCs w:val="23"/>
      </w:rPr>
    </w:lvl>
    <w:lvl w:ilvl="2">
      <w:start w:val="1"/>
      <w:numFmt w:val="decimal"/>
      <w:lvlText w:val="%3."/>
      <w:lvlJc w:val="left"/>
      <w:pPr>
        <w:ind w:left="1080" w:hanging="360"/>
      </w:pPr>
      <w:rPr>
        <w:rFonts w:ascii="Calibri" w:eastAsia="Calibri" w:hAnsi="Calibri" w:cs="Calibri" w:hint="default"/>
        <w:b/>
        <w:sz w:val="23"/>
        <w:szCs w:val="23"/>
      </w:rPr>
    </w:lvl>
    <w:lvl w:ilvl="3">
      <w:start w:val="1"/>
      <w:numFmt w:val="decimal"/>
      <w:lvlText w:val="%4."/>
      <w:lvlJc w:val="left"/>
      <w:pPr>
        <w:ind w:left="1440" w:hanging="360"/>
      </w:pPr>
      <w:rPr>
        <w:rFonts w:ascii="Calibri" w:eastAsia="Calibri" w:hAnsi="Calibri" w:cs="Calibri" w:hint="default"/>
        <w:b/>
        <w:sz w:val="23"/>
        <w:szCs w:val="23"/>
      </w:rPr>
    </w:lvl>
    <w:lvl w:ilvl="4">
      <w:start w:val="1"/>
      <w:numFmt w:val="decimal"/>
      <w:lvlText w:val="%5."/>
      <w:lvlJc w:val="left"/>
      <w:pPr>
        <w:ind w:left="1800" w:hanging="360"/>
      </w:pPr>
      <w:rPr>
        <w:rFonts w:ascii="Calibri" w:eastAsia="Calibri" w:hAnsi="Calibri" w:cs="Calibri" w:hint="default"/>
        <w:b/>
        <w:sz w:val="23"/>
        <w:szCs w:val="23"/>
      </w:rPr>
    </w:lvl>
    <w:lvl w:ilvl="5">
      <w:start w:val="1"/>
      <w:numFmt w:val="decimal"/>
      <w:lvlText w:val="%6."/>
      <w:lvlJc w:val="left"/>
      <w:pPr>
        <w:ind w:left="2160" w:hanging="360"/>
      </w:pPr>
      <w:rPr>
        <w:rFonts w:ascii="Calibri" w:eastAsia="Calibri" w:hAnsi="Calibri" w:cs="Calibri" w:hint="default"/>
        <w:b/>
        <w:sz w:val="23"/>
        <w:szCs w:val="23"/>
      </w:rPr>
    </w:lvl>
    <w:lvl w:ilvl="6">
      <w:start w:val="1"/>
      <w:numFmt w:val="decimal"/>
      <w:lvlText w:val="%7."/>
      <w:lvlJc w:val="left"/>
      <w:pPr>
        <w:ind w:left="2520" w:hanging="360"/>
      </w:pPr>
      <w:rPr>
        <w:rFonts w:ascii="Calibri" w:eastAsia="Calibri" w:hAnsi="Calibri" w:cs="Calibri" w:hint="default"/>
        <w:b/>
        <w:sz w:val="23"/>
        <w:szCs w:val="23"/>
      </w:rPr>
    </w:lvl>
    <w:lvl w:ilvl="7">
      <w:start w:val="1"/>
      <w:numFmt w:val="decimal"/>
      <w:lvlText w:val="%8."/>
      <w:lvlJc w:val="left"/>
      <w:pPr>
        <w:ind w:left="2880" w:hanging="360"/>
      </w:pPr>
      <w:rPr>
        <w:rFonts w:ascii="Calibri" w:eastAsia="Calibri" w:hAnsi="Calibri" w:cs="Calibri" w:hint="default"/>
        <w:b/>
        <w:sz w:val="23"/>
        <w:szCs w:val="23"/>
      </w:rPr>
    </w:lvl>
    <w:lvl w:ilvl="8">
      <w:start w:val="1"/>
      <w:numFmt w:val="decimal"/>
      <w:lvlText w:val="%9."/>
      <w:lvlJc w:val="left"/>
      <w:pPr>
        <w:ind w:left="3240" w:hanging="360"/>
      </w:pPr>
      <w:rPr>
        <w:rFonts w:ascii="Calibri" w:eastAsia="Calibri" w:hAnsi="Calibri" w:cs="Calibri" w:hint="default"/>
        <w:b/>
        <w:sz w:val="23"/>
        <w:szCs w:val="23"/>
      </w:rPr>
    </w:lvl>
  </w:abstractNum>
  <w:abstractNum w:abstractNumId="5" w15:restartNumberingAfterBreak="0">
    <w:nsid w:val="218476A8"/>
    <w:multiLevelType w:val="multilevel"/>
    <w:tmpl w:val="A22CF544"/>
    <w:lvl w:ilvl="0">
      <w:start w:val="6"/>
      <w:numFmt w:val="decimal"/>
      <w:lvlText w:val="%1."/>
      <w:lvlJc w:val="left"/>
      <w:pPr>
        <w:ind w:left="360" w:hanging="360"/>
      </w:pPr>
      <w:rPr>
        <w:rFonts w:ascii="Calibri" w:eastAsia="Calibri" w:hAnsi="Calibri" w:cs="Calibri" w:hint="default"/>
        <w:b/>
        <w:sz w:val="23"/>
        <w:szCs w:val="23"/>
      </w:rPr>
    </w:lvl>
    <w:lvl w:ilvl="1">
      <w:start w:val="1"/>
      <w:numFmt w:val="decimal"/>
      <w:lvlText w:val="%2."/>
      <w:lvlJc w:val="left"/>
      <w:pPr>
        <w:ind w:left="720" w:hanging="360"/>
      </w:pPr>
      <w:rPr>
        <w:rFonts w:ascii="Calibri" w:eastAsia="Calibri" w:hAnsi="Calibri" w:cs="Calibri" w:hint="default"/>
        <w:b/>
        <w:sz w:val="23"/>
        <w:szCs w:val="23"/>
      </w:rPr>
    </w:lvl>
    <w:lvl w:ilvl="2">
      <w:start w:val="1"/>
      <w:numFmt w:val="decimal"/>
      <w:lvlText w:val="%3."/>
      <w:lvlJc w:val="left"/>
      <w:pPr>
        <w:ind w:left="1080" w:hanging="360"/>
      </w:pPr>
      <w:rPr>
        <w:rFonts w:ascii="Calibri" w:eastAsia="Calibri" w:hAnsi="Calibri" w:cs="Calibri" w:hint="default"/>
        <w:b/>
        <w:sz w:val="23"/>
        <w:szCs w:val="23"/>
      </w:rPr>
    </w:lvl>
    <w:lvl w:ilvl="3">
      <w:start w:val="1"/>
      <w:numFmt w:val="decimal"/>
      <w:lvlText w:val="%4."/>
      <w:lvlJc w:val="left"/>
      <w:pPr>
        <w:ind w:left="1440" w:hanging="360"/>
      </w:pPr>
      <w:rPr>
        <w:rFonts w:ascii="Calibri" w:eastAsia="Calibri" w:hAnsi="Calibri" w:cs="Calibri" w:hint="default"/>
        <w:b/>
        <w:sz w:val="23"/>
        <w:szCs w:val="23"/>
      </w:rPr>
    </w:lvl>
    <w:lvl w:ilvl="4">
      <w:start w:val="1"/>
      <w:numFmt w:val="decimal"/>
      <w:lvlText w:val="%5."/>
      <w:lvlJc w:val="left"/>
      <w:pPr>
        <w:ind w:left="1800" w:hanging="360"/>
      </w:pPr>
      <w:rPr>
        <w:rFonts w:ascii="Calibri" w:eastAsia="Calibri" w:hAnsi="Calibri" w:cs="Calibri" w:hint="default"/>
        <w:b/>
        <w:sz w:val="23"/>
        <w:szCs w:val="23"/>
      </w:rPr>
    </w:lvl>
    <w:lvl w:ilvl="5">
      <w:start w:val="1"/>
      <w:numFmt w:val="decimal"/>
      <w:lvlText w:val="%6."/>
      <w:lvlJc w:val="left"/>
      <w:pPr>
        <w:ind w:left="2160" w:hanging="360"/>
      </w:pPr>
      <w:rPr>
        <w:rFonts w:ascii="Calibri" w:eastAsia="Calibri" w:hAnsi="Calibri" w:cs="Calibri" w:hint="default"/>
        <w:b/>
        <w:sz w:val="23"/>
        <w:szCs w:val="23"/>
      </w:rPr>
    </w:lvl>
    <w:lvl w:ilvl="6">
      <w:start w:val="1"/>
      <w:numFmt w:val="decimal"/>
      <w:lvlText w:val="%7."/>
      <w:lvlJc w:val="left"/>
      <w:pPr>
        <w:ind w:left="2520" w:hanging="360"/>
      </w:pPr>
      <w:rPr>
        <w:rFonts w:ascii="Calibri" w:eastAsia="Calibri" w:hAnsi="Calibri" w:cs="Calibri" w:hint="default"/>
        <w:b/>
        <w:sz w:val="23"/>
        <w:szCs w:val="23"/>
      </w:rPr>
    </w:lvl>
    <w:lvl w:ilvl="7">
      <w:start w:val="1"/>
      <w:numFmt w:val="decimal"/>
      <w:lvlText w:val="%8."/>
      <w:lvlJc w:val="left"/>
      <w:pPr>
        <w:ind w:left="2880" w:hanging="360"/>
      </w:pPr>
      <w:rPr>
        <w:rFonts w:ascii="Calibri" w:eastAsia="Calibri" w:hAnsi="Calibri" w:cs="Calibri" w:hint="default"/>
        <w:b/>
        <w:sz w:val="23"/>
        <w:szCs w:val="23"/>
      </w:rPr>
    </w:lvl>
    <w:lvl w:ilvl="8">
      <w:start w:val="1"/>
      <w:numFmt w:val="decimal"/>
      <w:lvlText w:val="%9."/>
      <w:lvlJc w:val="left"/>
      <w:pPr>
        <w:ind w:left="3240" w:hanging="360"/>
      </w:pPr>
      <w:rPr>
        <w:rFonts w:ascii="Calibri" w:eastAsia="Calibri" w:hAnsi="Calibri" w:cs="Calibri" w:hint="default"/>
        <w:b/>
        <w:sz w:val="23"/>
        <w:szCs w:val="23"/>
      </w:rPr>
    </w:lvl>
  </w:abstractNum>
  <w:abstractNum w:abstractNumId="6" w15:restartNumberingAfterBreak="0">
    <w:nsid w:val="41255EB3"/>
    <w:multiLevelType w:val="multilevel"/>
    <w:tmpl w:val="7C2AE6C6"/>
    <w:lvl w:ilvl="0">
      <w:start w:val="1"/>
      <w:numFmt w:val="decimal"/>
      <w:lvlText w:val="%1."/>
      <w:lvlJc w:val="left"/>
      <w:pPr>
        <w:ind w:left="360" w:hanging="360"/>
      </w:pPr>
      <w:rPr>
        <w:rFonts w:ascii="Arial" w:eastAsia="Arial" w:hAnsi="Arial" w:cs="Arial" w:hint="default"/>
        <w:sz w:val="20"/>
        <w:szCs w:val="20"/>
      </w:rPr>
    </w:lvl>
    <w:lvl w:ilvl="1">
      <w:start w:val="1"/>
      <w:numFmt w:val="decimal"/>
      <w:lvlText w:val="%2."/>
      <w:lvlJc w:val="left"/>
      <w:pPr>
        <w:ind w:left="720" w:hanging="360"/>
      </w:pPr>
      <w:rPr>
        <w:rFonts w:ascii="Arial" w:eastAsia="Arial" w:hAnsi="Arial" w:cs="Arial" w:hint="default"/>
        <w:sz w:val="20"/>
        <w:szCs w:val="20"/>
      </w:rPr>
    </w:lvl>
    <w:lvl w:ilvl="2">
      <w:start w:val="1"/>
      <w:numFmt w:val="decimal"/>
      <w:lvlText w:val="%3."/>
      <w:lvlJc w:val="left"/>
      <w:pPr>
        <w:ind w:left="1080" w:hanging="360"/>
      </w:pPr>
      <w:rPr>
        <w:rFonts w:ascii="Arial" w:eastAsia="Arial" w:hAnsi="Arial" w:cs="Arial" w:hint="default"/>
        <w:sz w:val="20"/>
        <w:szCs w:val="20"/>
      </w:rPr>
    </w:lvl>
    <w:lvl w:ilvl="3">
      <w:start w:val="1"/>
      <w:numFmt w:val="decimal"/>
      <w:lvlText w:val="%4."/>
      <w:lvlJc w:val="left"/>
      <w:pPr>
        <w:ind w:left="1440" w:hanging="360"/>
      </w:pPr>
      <w:rPr>
        <w:rFonts w:ascii="Arial" w:eastAsia="Arial" w:hAnsi="Arial" w:cs="Arial" w:hint="default"/>
        <w:sz w:val="20"/>
        <w:szCs w:val="20"/>
      </w:rPr>
    </w:lvl>
    <w:lvl w:ilvl="4">
      <w:start w:val="1"/>
      <w:numFmt w:val="decimal"/>
      <w:lvlText w:val="%5."/>
      <w:lvlJc w:val="left"/>
      <w:pPr>
        <w:ind w:left="1800" w:hanging="360"/>
      </w:pPr>
      <w:rPr>
        <w:rFonts w:ascii="Arial" w:eastAsia="Arial" w:hAnsi="Arial" w:cs="Arial" w:hint="default"/>
        <w:sz w:val="20"/>
        <w:szCs w:val="20"/>
      </w:rPr>
    </w:lvl>
    <w:lvl w:ilvl="5">
      <w:start w:val="1"/>
      <w:numFmt w:val="decimal"/>
      <w:lvlText w:val="%6."/>
      <w:lvlJc w:val="left"/>
      <w:pPr>
        <w:ind w:left="2160" w:hanging="360"/>
      </w:pPr>
      <w:rPr>
        <w:rFonts w:ascii="Arial" w:eastAsia="Arial" w:hAnsi="Arial" w:cs="Arial" w:hint="default"/>
        <w:sz w:val="20"/>
        <w:szCs w:val="20"/>
      </w:rPr>
    </w:lvl>
    <w:lvl w:ilvl="6">
      <w:start w:val="1"/>
      <w:numFmt w:val="decimal"/>
      <w:lvlText w:val="%7."/>
      <w:lvlJc w:val="left"/>
      <w:pPr>
        <w:ind w:left="2520" w:hanging="360"/>
      </w:pPr>
      <w:rPr>
        <w:rFonts w:ascii="Arial" w:eastAsia="Arial" w:hAnsi="Arial" w:cs="Arial" w:hint="default"/>
        <w:sz w:val="20"/>
        <w:szCs w:val="20"/>
      </w:rPr>
    </w:lvl>
    <w:lvl w:ilvl="7">
      <w:start w:val="1"/>
      <w:numFmt w:val="decimal"/>
      <w:lvlText w:val="%8."/>
      <w:lvlJc w:val="left"/>
      <w:pPr>
        <w:ind w:left="2880" w:hanging="360"/>
      </w:pPr>
      <w:rPr>
        <w:rFonts w:ascii="Arial" w:eastAsia="Arial" w:hAnsi="Arial" w:cs="Arial" w:hint="default"/>
        <w:sz w:val="20"/>
        <w:szCs w:val="20"/>
      </w:rPr>
    </w:lvl>
    <w:lvl w:ilvl="8">
      <w:start w:val="1"/>
      <w:numFmt w:val="decimal"/>
      <w:lvlText w:val="%9."/>
      <w:lvlJc w:val="left"/>
      <w:pPr>
        <w:ind w:left="3240" w:hanging="360"/>
      </w:pPr>
      <w:rPr>
        <w:rFonts w:ascii="Arial" w:eastAsia="Arial" w:hAnsi="Arial" w:cs="Arial" w:hint="default"/>
        <w:sz w:val="20"/>
        <w:szCs w:val="20"/>
      </w:rPr>
    </w:lvl>
  </w:abstractNum>
  <w:abstractNum w:abstractNumId="7" w15:restartNumberingAfterBreak="0">
    <w:nsid w:val="41AE7BF4"/>
    <w:multiLevelType w:val="multilevel"/>
    <w:tmpl w:val="1AB04596"/>
    <w:lvl w:ilvl="0">
      <w:start w:val="12"/>
      <w:numFmt w:val="decimal"/>
      <w:lvlText w:val="%1."/>
      <w:lvlJc w:val="left"/>
      <w:pPr>
        <w:ind w:left="360" w:hanging="360"/>
      </w:pPr>
      <w:rPr>
        <w:rFonts w:ascii="Calibri" w:eastAsia="Calibri" w:hAnsi="Calibri" w:cs="Calibri" w:hint="default"/>
        <w:b/>
        <w:sz w:val="23"/>
        <w:szCs w:val="23"/>
      </w:rPr>
    </w:lvl>
    <w:lvl w:ilvl="1">
      <w:start w:val="1"/>
      <w:numFmt w:val="decimal"/>
      <w:lvlText w:val="%2."/>
      <w:lvlJc w:val="left"/>
      <w:pPr>
        <w:ind w:left="720" w:hanging="360"/>
      </w:pPr>
      <w:rPr>
        <w:rFonts w:ascii="Calibri" w:eastAsia="Calibri" w:hAnsi="Calibri" w:cs="Calibri" w:hint="default"/>
        <w:b/>
        <w:sz w:val="23"/>
        <w:szCs w:val="23"/>
      </w:rPr>
    </w:lvl>
    <w:lvl w:ilvl="2">
      <w:start w:val="1"/>
      <w:numFmt w:val="decimal"/>
      <w:lvlText w:val="%3."/>
      <w:lvlJc w:val="left"/>
      <w:pPr>
        <w:ind w:left="1080" w:hanging="360"/>
      </w:pPr>
      <w:rPr>
        <w:rFonts w:ascii="Calibri" w:eastAsia="Calibri" w:hAnsi="Calibri" w:cs="Calibri" w:hint="default"/>
        <w:b/>
        <w:sz w:val="23"/>
        <w:szCs w:val="23"/>
      </w:rPr>
    </w:lvl>
    <w:lvl w:ilvl="3">
      <w:start w:val="1"/>
      <w:numFmt w:val="decimal"/>
      <w:lvlText w:val="%4."/>
      <w:lvlJc w:val="left"/>
      <w:pPr>
        <w:ind w:left="1440" w:hanging="360"/>
      </w:pPr>
      <w:rPr>
        <w:rFonts w:ascii="Calibri" w:eastAsia="Calibri" w:hAnsi="Calibri" w:cs="Calibri" w:hint="default"/>
        <w:b/>
        <w:sz w:val="23"/>
        <w:szCs w:val="23"/>
      </w:rPr>
    </w:lvl>
    <w:lvl w:ilvl="4">
      <w:start w:val="1"/>
      <w:numFmt w:val="decimal"/>
      <w:lvlText w:val="%5."/>
      <w:lvlJc w:val="left"/>
      <w:pPr>
        <w:ind w:left="1800" w:hanging="360"/>
      </w:pPr>
      <w:rPr>
        <w:rFonts w:ascii="Calibri" w:eastAsia="Calibri" w:hAnsi="Calibri" w:cs="Calibri" w:hint="default"/>
        <w:b/>
        <w:sz w:val="23"/>
        <w:szCs w:val="23"/>
      </w:rPr>
    </w:lvl>
    <w:lvl w:ilvl="5">
      <w:start w:val="1"/>
      <w:numFmt w:val="decimal"/>
      <w:lvlText w:val="%6."/>
      <w:lvlJc w:val="left"/>
      <w:pPr>
        <w:ind w:left="2160" w:hanging="360"/>
      </w:pPr>
      <w:rPr>
        <w:rFonts w:ascii="Calibri" w:eastAsia="Calibri" w:hAnsi="Calibri" w:cs="Calibri" w:hint="default"/>
        <w:b/>
        <w:sz w:val="23"/>
        <w:szCs w:val="23"/>
      </w:rPr>
    </w:lvl>
    <w:lvl w:ilvl="6">
      <w:start w:val="1"/>
      <w:numFmt w:val="decimal"/>
      <w:lvlText w:val="%7."/>
      <w:lvlJc w:val="left"/>
      <w:pPr>
        <w:ind w:left="2520" w:hanging="360"/>
      </w:pPr>
      <w:rPr>
        <w:rFonts w:ascii="Calibri" w:eastAsia="Calibri" w:hAnsi="Calibri" w:cs="Calibri" w:hint="default"/>
        <w:b/>
        <w:sz w:val="23"/>
        <w:szCs w:val="23"/>
      </w:rPr>
    </w:lvl>
    <w:lvl w:ilvl="7">
      <w:start w:val="1"/>
      <w:numFmt w:val="decimal"/>
      <w:lvlText w:val="%8."/>
      <w:lvlJc w:val="left"/>
      <w:pPr>
        <w:ind w:left="2880" w:hanging="360"/>
      </w:pPr>
      <w:rPr>
        <w:rFonts w:ascii="Calibri" w:eastAsia="Calibri" w:hAnsi="Calibri" w:cs="Calibri" w:hint="default"/>
        <w:b/>
        <w:sz w:val="23"/>
        <w:szCs w:val="23"/>
      </w:rPr>
    </w:lvl>
    <w:lvl w:ilvl="8">
      <w:start w:val="1"/>
      <w:numFmt w:val="decimal"/>
      <w:lvlText w:val="%9."/>
      <w:lvlJc w:val="left"/>
      <w:pPr>
        <w:ind w:left="3240" w:hanging="360"/>
      </w:pPr>
      <w:rPr>
        <w:rFonts w:ascii="Calibri" w:eastAsia="Calibri" w:hAnsi="Calibri" w:cs="Calibri" w:hint="default"/>
        <w:b/>
        <w:sz w:val="23"/>
        <w:szCs w:val="23"/>
      </w:rPr>
    </w:lvl>
  </w:abstractNum>
  <w:abstractNum w:abstractNumId="8" w15:restartNumberingAfterBreak="0">
    <w:nsid w:val="505048FC"/>
    <w:multiLevelType w:val="multilevel"/>
    <w:tmpl w:val="53DA69F0"/>
    <w:lvl w:ilvl="0">
      <w:start w:val="11"/>
      <w:numFmt w:val="decimal"/>
      <w:lvlText w:val="%1."/>
      <w:lvlJc w:val="left"/>
      <w:pPr>
        <w:ind w:left="360" w:hanging="360"/>
      </w:pPr>
      <w:rPr>
        <w:rFonts w:ascii="Calibri" w:eastAsia="Calibri" w:hAnsi="Calibri" w:cs="Calibri" w:hint="default"/>
        <w:b/>
        <w:sz w:val="23"/>
        <w:szCs w:val="23"/>
      </w:rPr>
    </w:lvl>
    <w:lvl w:ilvl="1">
      <w:start w:val="1"/>
      <w:numFmt w:val="decimal"/>
      <w:lvlText w:val="%2."/>
      <w:lvlJc w:val="left"/>
      <w:pPr>
        <w:ind w:left="720" w:hanging="360"/>
      </w:pPr>
      <w:rPr>
        <w:rFonts w:ascii="Calibri" w:eastAsia="Calibri" w:hAnsi="Calibri" w:cs="Calibri" w:hint="default"/>
        <w:b/>
        <w:sz w:val="23"/>
        <w:szCs w:val="23"/>
      </w:rPr>
    </w:lvl>
    <w:lvl w:ilvl="2">
      <w:start w:val="1"/>
      <w:numFmt w:val="decimal"/>
      <w:lvlText w:val="%3."/>
      <w:lvlJc w:val="left"/>
      <w:pPr>
        <w:ind w:left="1080" w:hanging="360"/>
      </w:pPr>
      <w:rPr>
        <w:rFonts w:ascii="Calibri" w:eastAsia="Calibri" w:hAnsi="Calibri" w:cs="Calibri" w:hint="default"/>
        <w:b/>
        <w:sz w:val="23"/>
        <w:szCs w:val="23"/>
      </w:rPr>
    </w:lvl>
    <w:lvl w:ilvl="3">
      <w:start w:val="1"/>
      <w:numFmt w:val="decimal"/>
      <w:lvlText w:val="%4."/>
      <w:lvlJc w:val="left"/>
      <w:pPr>
        <w:ind w:left="1440" w:hanging="360"/>
      </w:pPr>
      <w:rPr>
        <w:rFonts w:ascii="Calibri" w:eastAsia="Calibri" w:hAnsi="Calibri" w:cs="Calibri" w:hint="default"/>
        <w:b/>
        <w:sz w:val="23"/>
        <w:szCs w:val="23"/>
      </w:rPr>
    </w:lvl>
    <w:lvl w:ilvl="4">
      <w:start w:val="1"/>
      <w:numFmt w:val="decimal"/>
      <w:lvlText w:val="%5."/>
      <w:lvlJc w:val="left"/>
      <w:pPr>
        <w:ind w:left="1800" w:hanging="360"/>
      </w:pPr>
      <w:rPr>
        <w:rFonts w:ascii="Calibri" w:eastAsia="Calibri" w:hAnsi="Calibri" w:cs="Calibri" w:hint="default"/>
        <w:b/>
        <w:sz w:val="23"/>
        <w:szCs w:val="23"/>
      </w:rPr>
    </w:lvl>
    <w:lvl w:ilvl="5">
      <w:start w:val="1"/>
      <w:numFmt w:val="decimal"/>
      <w:lvlText w:val="%6."/>
      <w:lvlJc w:val="left"/>
      <w:pPr>
        <w:ind w:left="2160" w:hanging="360"/>
      </w:pPr>
      <w:rPr>
        <w:rFonts w:ascii="Calibri" w:eastAsia="Calibri" w:hAnsi="Calibri" w:cs="Calibri" w:hint="default"/>
        <w:b/>
        <w:sz w:val="23"/>
        <w:szCs w:val="23"/>
      </w:rPr>
    </w:lvl>
    <w:lvl w:ilvl="6">
      <w:start w:val="1"/>
      <w:numFmt w:val="decimal"/>
      <w:lvlText w:val="%7."/>
      <w:lvlJc w:val="left"/>
      <w:pPr>
        <w:ind w:left="2520" w:hanging="360"/>
      </w:pPr>
      <w:rPr>
        <w:rFonts w:ascii="Calibri" w:eastAsia="Calibri" w:hAnsi="Calibri" w:cs="Calibri" w:hint="default"/>
        <w:b/>
        <w:sz w:val="23"/>
        <w:szCs w:val="23"/>
      </w:rPr>
    </w:lvl>
    <w:lvl w:ilvl="7">
      <w:start w:val="1"/>
      <w:numFmt w:val="decimal"/>
      <w:lvlText w:val="%8."/>
      <w:lvlJc w:val="left"/>
      <w:pPr>
        <w:ind w:left="2880" w:hanging="360"/>
      </w:pPr>
      <w:rPr>
        <w:rFonts w:ascii="Calibri" w:eastAsia="Calibri" w:hAnsi="Calibri" w:cs="Calibri" w:hint="default"/>
        <w:b/>
        <w:sz w:val="23"/>
        <w:szCs w:val="23"/>
      </w:rPr>
    </w:lvl>
    <w:lvl w:ilvl="8">
      <w:start w:val="1"/>
      <w:numFmt w:val="decimal"/>
      <w:lvlText w:val="%9."/>
      <w:lvlJc w:val="left"/>
      <w:pPr>
        <w:ind w:left="3240" w:hanging="360"/>
      </w:pPr>
      <w:rPr>
        <w:rFonts w:ascii="Calibri" w:eastAsia="Calibri" w:hAnsi="Calibri" w:cs="Calibri" w:hint="default"/>
        <w:b/>
        <w:sz w:val="23"/>
        <w:szCs w:val="23"/>
      </w:rPr>
    </w:lvl>
  </w:abstractNum>
  <w:abstractNum w:abstractNumId="9" w15:restartNumberingAfterBreak="0">
    <w:nsid w:val="58324C98"/>
    <w:multiLevelType w:val="multilevel"/>
    <w:tmpl w:val="32ECDD42"/>
    <w:lvl w:ilvl="0">
      <w:start w:val="9"/>
      <w:numFmt w:val="decimal"/>
      <w:lvlText w:val="%1."/>
      <w:lvlJc w:val="left"/>
      <w:pPr>
        <w:ind w:left="360" w:hanging="360"/>
      </w:pPr>
      <w:rPr>
        <w:rFonts w:ascii="Calibri" w:eastAsia="Calibri" w:hAnsi="Calibri" w:cs="Calibri" w:hint="default"/>
        <w:b/>
        <w:sz w:val="23"/>
        <w:szCs w:val="23"/>
      </w:rPr>
    </w:lvl>
    <w:lvl w:ilvl="1">
      <w:start w:val="1"/>
      <w:numFmt w:val="decimal"/>
      <w:lvlText w:val="%2."/>
      <w:lvlJc w:val="left"/>
      <w:pPr>
        <w:ind w:left="720" w:hanging="360"/>
      </w:pPr>
      <w:rPr>
        <w:rFonts w:ascii="Calibri" w:eastAsia="Calibri" w:hAnsi="Calibri" w:cs="Calibri" w:hint="default"/>
        <w:b/>
        <w:sz w:val="23"/>
        <w:szCs w:val="23"/>
      </w:rPr>
    </w:lvl>
    <w:lvl w:ilvl="2">
      <w:start w:val="1"/>
      <w:numFmt w:val="decimal"/>
      <w:lvlText w:val="%3."/>
      <w:lvlJc w:val="left"/>
      <w:pPr>
        <w:ind w:left="1080" w:hanging="360"/>
      </w:pPr>
      <w:rPr>
        <w:rFonts w:ascii="Calibri" w:eastAsia="Calibri" w:hAnsi="Calibri" w:cs="Calibri" w:hint="default"/>
        <w:b/>
        <w:sz w:val="23"/>
        <w:szCs w:val="23"/>
      </w:rPr>
    </w:lvl>
    <w:lvl w:ilvl="3">
      <w:start w:val="1"/>
      <w:numFmt w:val="decimal"/>
      <w:lvlText w:val="%4."/>
      <w:lvlJc w:val="left"/>
      <w:pPr>
        <w:ind w:left="1440" w:hanging="360"/>
      </w:pPr>
      <w:rPr>
        <w:rFonts w:ascii="Calibri" w:eastAsia="Calibri" w:hAnsi="Calibri" w:cs="Calibri" w:hint="default"/>
        <w:b/>
        <w:sz w:val="23"/>
        <w:szCs w:val="23"/>
      </w:rPr>
    </w:lvl>
    <w:lvl w:ilvl="4">
      <w:start w:val="1"/>
      <w:numFmt w:val="decimal"/>
      <w:lvlText w:val="%5."/>
      <w:lvlJc w:val="left"/>
      <w:pPr>
        <w:ind w:left="1800" w:hanging="360"/>
      </w:pPr>
      <w:rPr>
        <w:rFonts w:ascii="Calibri" w:eastAsia="Calibri" w:hAnsi="Calibri" w:cs="Calibri" w:hint="default"/>
        <w:b/>
        <w:sz w:val="23"/>
        <w:szCs w:val="23"/>
      </w:rPr>
    </w:lvl>
    <w:lvl w:ilvl="5">
      <w:start w:val="1"/>
      <w:numFmt w:val="decimal"/>
      <w:lvlText w:val="%6."/>
      <w:lvlJc w:val="left"/>
      <w:pPr>
        <w:ind w:left="2160" w:hanging="360"/>
      </w:pPr>
      <w:rPr>
        <w:rFonts w:ascii="Calibri" w:eastAsia="Calibri" w:hAnsi="Calibri" w:cs="Calibri" w:hint="default"/>
        <w:b/>
        <w:sz w:val="23"/>
        <w:szCs w:val="23"/>
      </w:rPr>
    </w:lvl>
    <w:lvl w:ilvl="6">
      <w:start w:val="1"/>
      <w:numFmt w:val="decimal"/>
      <w:lvlText w:val="%7."/>
      <w:lvlJc w:val="left"/>
      <w:pPr>
        <w:ind w:left="2520" w:hanging="360"/>
      </w:pPr>
      <w:rPr>
        <w:rFonts w:ascii="Calibri" w:eastAsia="Calibri" w:hAnsi="Calibri" w:cs="Calibri" w:hint="default"/>
        <w:b/>
        <w:sz w:val="23"/>
        <w:szCs w:val="23"/>
      </w:rPr>
    </w:lvl>
    <w:lvl w:ilvl="7">
      <w:start w:val="1"/>
      <w:numFmt w:val="decimal"/>
      <w:lvlText w:val="%8."/>
      <w:lvlJc w:val="left"/>
      <w:pPr>
        <w:ind w:left="2880" w:hanging="360"/>
      </w:pPr>
      <w:rPr>
        <w:rFonts w:ascii="Calibri" w:eastAsia="Calibri" w:hAnsi="Calibri" w:cs="Calibri" w:hint="default"/>
        <w:b/>
        <w:sz w:val="23"/>
        <w:szCs w:val="23"/>
      </w:rPr>
    </w:lvl>
    <w:lvl w:ilvl="8">
      <w:start w:val="1"/>
      <w:numFmt w:val="decimal"/>
      <w:lvlText w:val="%9."/>
      <w:lvlJc w:val="left"/>
      <w:pPr>
        <w:ind w:left="3240" w:hanging="360"/>
      </w:pPr>
      <w:rPr>
        <w:rFonts w:ascii="Calibri" w:eastAsia="Calibri" w:hAnsi="Calibri" w:cs="Calibri" w:hint="default"/>
        <w:b/>
        <w:sz w:val="23"/>
        <w:szCs w:val="23"/>
      </w:rPr>
    </w:lvl>
  </w:abstractNum>
  <w:abstractNum w:abstractNumId="10" w15:restartNumberingAfterBreak="0">
    <w:nsid w:val="61955742"/>
    <w:multiLevelType w:val="multilevel"/>
    <w:tmpl w:val="A01CE0EE"/>
    <w:lvl w:ilvl="0">
      <w:start w:val="10"/>
      <w:numFmt w:val="decimal"/>
      <w:lvlText w:val="%1."/>
      <w:lvlJc w:val="left"/>
      <w:pPr>
        <w:ind w:left="360" w:hanging="360"/>
      </w:pPr>
      <w:rPr>
        <w:rFonts w:ascii="Calibri" w:eastAsia="Calibri" w:hAnsi="Calibri" w:cs="Calibri" w:hint="default"/>
        <w:b/>
        <w:sz w:val="23"/>
        <w:szCs w:val="23"/>
      </w:rPr>
    </w:lvl>
    <w:lvl w:ilvl="1">
      <w:start w:val="1"/>
      <w:numFmt w:val="decimal"/>
      <w:lvlText w:val="%2."/>
      <w:lvlJc w:val="left"/>
      <w:pPr>
        <w:ind w:left="720" w:hanging="360"/>
      </w:pPr>
      <w:rPr>
        <w:rFonts w:ascii="Calibri" w:eastAsia="Calibri" w:hAnsi="Calibri" w:cs="Calibri" w:hint="default"/>
        <w:b/>
        <w:sz w:val="23"/>
        <w:szCs w:val="23"/>
      </w:rPr>
    </w:lvl>
    <w:lvl w:ilvl="2">
      <w:start w:val="1"/>
      <w:numFmt w:val="decimal"/>
      <w:lvlText w:val="%3."/>
      <w:lvlJc w:val="left"/>
      <w:pPr>
        <w:ind w:left="1080" w:hanging="360"/>
      </w:pPr>
      <w:rPr>
        <w:rFonts w:ascii="Calibri" w:eastAsia="Calibri" w:hAnsi="Calibri" w:cs="Calibri" w:hint="default"/>
        <w:b/>
        <w:sz w:val="23"/>
        <w:szCs w:val="23"/>
      </w:rPr>
    </w:lvl>
    <w:lvl w:ilvl="3">
      <w:start w:val="1"/>
      <w:numFmt w:val="decimal"/>
      <w:lvlText w:val="%4."/>
      <w:lvlJc w:val="left"/>
      <w:pPr>
        <w:ind w:left="1440" w:hanging="360"/>
      </w:pPr>
      <w:rPr>
        <w:rFonts w:ascii="Calibri" w:eastAsia="Calibri" w:hAnsi="Calibri" w:cs="Calibri" w:hint="default"/>
        <w:b/>
        <w:sz w:val="23"/>
        <w:szCs w:val="23"/>
      </w:rPr>
    </w:lvl>
    <w:lvl w:ilvl="4">
      <w:start w:val="1"/>
      <w:numFmt w:val="decimal"/>
      <w:lvlText w:val="%5."/>
      <w:lvlJc w:val="left"/>
      <w:pPr>
        <w:ind w:left="1800" w:hanging="360"/>
      </w:pPr>
      <w:rPr>
        <w:rFonts w:ascii="Calibri" w:eastAsia="Calibri" w:hAnsi="Calibri" w:cs="Calibri" w:hint="default"/>
        <w:b/>
        <w:sz w:val="23"/>
        <w:szCs w:val="23"/>
      </w:rPr>
    </w:lvl>
    <w:lvl w:ilvl="5">
      <w:start w:val="1"/>
      <w:numFmt w:val="decimal"/>
      <w:lvlText w:val="%6."/>
      <w:lvlJc w:val="left"/>
      <w:pPr>
        <w:ind w:left="2160" w:hanging="360"/>
      </w:pPr>
      <w:rPr>
        <w:rFonts w:ascii="Calibri" w:eastAsia="Calibri" w:hAnsi="Calibri" w:cs="Calibri" w:hint="default"/>
        <w:b/>
        <w:sz w:val="23"/>
        <w:szCs w:val="23"/>
      </w:rPr>
    </w:lvl>
    <w:lvl w:ilvl="6">
      <w:start w:val="1"/>
      <w:numFmt w:val="decimal"/>
      <w:lvlText w:val="%7."/>
      <w:lvlJc w:val="left"/>
      <w:pPr>
        <w:ind w:left="2520" w:hanging="360"/>
      </w:pPr>
      <w:rPr>
        <w:rFonts w:ascii="Calibri" w:eastAsia="Calibri" w:hAnsi="Calibri" w:cs="Calibri" w:hint="default"/>
        <w:b/>
        <w:sz w:val="23"/>
        <w:szCs w:val="23"/>
      </w:rPr>
    </w:lvl>
    <w:lvl w:ilvl="7">
      <w:start w:val="1"/>
      <w:numFmt w:val="decimal"/>
      <w:lvlText w:val="%8."/>
      <w:lvlJc w:val="left"/>
      <w:pPr>
        <w:ind w:left="2880" w:hanging="360"/>
      </w:pPr>
      <w:rPr>
        <w:rFonts w:ascii="Calibri" w:eastAsia="Calibri" w:hAnsi="Calibri" w:cs="Calibri" w:hint="default"/>
        <w:b/>
        <w:sz w:val="23"/>
        <w:szCs w:val="23"/>
      </w:rPr>
    </w:lvl>
    <w:lvl w:ilvl="8">
      <w:start w:val="1"/>
      <w:numFmt w:val="decimal"/>
      <w:lvlText w:val="%9."/>
      <w:lvlJc w:val="left"/>
      <w:pPr>
        <w:ind w:left="3240" w:hanging="360"/>
      </w:pPr>
      <w:rPr>
        <w:rFonts w:ascii="Calibri" w:eastAsia="Calibri" w:hAnsi="Calibri" w:cs="Calibri" w:hint="default"/>
        <w:b/>
        <w:sz w:val="23"/>
        <w:szCs w:val="23"/>
      </w:rPr>
    </w:lvl>
  </w:abstractNum>
  <w:abstractNum w:abstractNumId="11" w15:restartNumberingAfterBreak="0">
    <w:nsid w:val="65D97445"/>
    <w:multiLevelType w:val="multilevel"/>
    <w:tmpl w:val="7668E58A"/>
    <w:lvl w:ilvl="0">
      <w:start w:val="4"/>
      <w:numFmt w:val="decimal"/>
      <w:lvlText w:val="%1."/>
      <w:lvlJc w:val="left"/>
      <w:pPr>
        <w:ind w:left="360" w:hanging="360"/>
      </w:pPr>
      <w:rPr>
        <w:rFonts w:ascii="Calibri" w:eastAsia="Calibri" w:hAnsi="Calibri" w:cs="Calibri" w:hint="default"/>
        <w:b/>
        <w:sz w:val="23"/>
        <w:szCs w:val="23"/>
      </w:rPr>
    </w:lvl>
    <w:lvl w:ilvl="1">
      <w:start w:val="1"/>
      <w:numFmt w:val="decimal"/>
      <w:lvlText w:val="%2."/>
      <w:lvlJc w:val="left"/>
      <w:pPr>
        <w:ind w:left="720" w:hanging="360"/>
      </w:pPr>
      <w:rPr>
        <w:rFonts w:ascii="Calibri" w:eastAsia="Calibri" w:hAnsi="Calibri" w:cs="Calibri" w:hint="default"/>
        <w:b/>
        <w:sz w:val="23"/>
        <w:szCs w:val="23"/>
      </w:rPr>
    </w:lvl>
    <w:lvl w:ilvl="2">
      <w:start w:val="1"/>
      <w:numFmt w:val="decimal"/>
      <w:lvlText w:val="%3."/>
      <w:lvlJc w:val="left"/>
      <w:pPr>
        <w:ind w:left="1080" w:hanging="360"/>
      </w:pPr>
      <w:rPr>
        <w:rFonts w:ascii="Calibri" w:eastAsia="Calibri" w:hAnsi="Calibri" w:cs="Calibri" w:hint="default"/>
        <w:b/>
        <w:sz w:val="23"/>
        <w:szCs w:val="23"/>
      </w:rPr>
    </w:lvl>
    <w:lvl w:ilvl="3">
      <w:start w:val="1"/>
      <w:numFmt w:val="decimal"/>
      <w:lvlText w:val="%4."/>
      <w:lvlJc w:val="left"/>
      <w:pPr>
        <w:ind w:left="1440" w:hanging="360"/>
      </w:pPr>
      <w:rPr>
        <w:rFonts w:ascii="Calibri" w:eastAsia="Calibri" w:hAnsi="Calibri" w:cs="Calibri" w:hint="default"/>
        <w:b/>
        <w:sz w:val="23"/>
        <w:szCs w:val="23"/>
      </w:rPr>
    </w:lvl>
    <w:lvl w:ilvl="4">
      <w:start w:val="1"/>
      <w:numFmt w:val="decimal"/>
      <w:lvlText w:val="%5."/>
      <w:lvlJc w:val="left"/>
      <w:pPr>
        <w:ind w:left="1800" w:hanging="360"/>
      </w:pPr>
      <w:rPr>
        <w:rFonts w:ascii="Calibri" w:eastAsia="Calibri" w:hAnsi="Calibri" w:cs="Calibri" w:hint="default"/>
        <w:b/>
        <w:sz w:val="23"/>
        <w:szCs w:val="23"/>
      </w:rPr>
    </w:lvl>
    <w:lvl w:ilvl="5">
      <w:start w:val="1"/>
      <w:numFmt w:val="decimal"/>
      <w:lvlText w:val="%6."/>
      <w:lvlJc w:val="left"/>
      <w:pPr>
        <w:ind w:left="2160" w:hanging="360"/>
      </w:pPr>
      <w:rPr>
        <w:rFonts w:ascii="Calibri" w:eastAsia="Calibri" w:hAnsi="Calibri" w:cs="Calibri" w:hint="default"/>
        <w:b/>
        <w:sz w:val="23"/>
        <w:szCs w:val="23"/>
      </w:rPr>
    </w:lvl>
    <w:lvl w:ilvl="6">
      <w:start w:val="1"/>
      <w:numFmt w:val="decimal"/>
      <w:lvlText w:val="%7."/>
      <w:lvlJc w:val="left"/>
      <w:pPr>
        <w:ind w:left="2520" w:hanging="360"/>
      </w:pPr>
      <w:rPr>
        <w:rFonts w:ascii="Calibri" w:eastAsia="Calibri" w:hAnsi="Calibri" w:cs="Calibri" w:hint="default"/>
        <w:b/>
        <w:sz w:val="23"/>
        <w:szCs w:val="23"/>
      </w:rPr>
    </w:lvl>
    <w:lvl w:ilvl="7">
      <w:start w:val="1"/>
      <w:numFmt w:val="decimal"/>
      <w:lvlText w:val="%8."/>
      <w:lvlJc w:val="left"/>
      <w:pPr>
        <w:ind w:left="2880" w:hanging="360"/>
      </w:pPr>
      <w:rPr>
        <w:rFonts w:ascii="Calibri" w:eastAsia="Calibri" w:hAnsi="Calibri" w:cs="Calibri" w:hint="default"/>
        <w:b/>
        <w:sz w:val="23"/>
        <w:szCs w:val="23"/>
      </w:rPr>
    </w:lvl>
    <w:lvl w:ilvl="8">
      <w:start w:val="1"/>
      <w:numFmt w:val="decimal"/>
      <w:lvlText w:val="%9."/>
      <w:lvlJc w:val="left"/>
      <w:pPr>
        <w:ind w:left="3240" w:hanging="360"/>
      </w:pPr>
      <w:rPr>
        <w:rFonts w:ascii="Calibri" w:eastAsia="Calibri" w:hAnsi="Calibri" w:cs="Calibri" w:hint="default"/>
        <w:b/>
        <w:sz w:val="23"/>
        <w:szCs w:val="23"/>
      </w:rPr>
    </w:lvl>
  </w:abstractNum>
  <w:abstractNum w:abstractNumId="12" w15:restartNumberingAfterBreak="0">
    <w:nsid w:val="69F94E94"/>
    <w:multiLevelType w:val="multilevel"/>
    <w:tmpl w:val="781C2ED2"/>
    <w:lvl w:ilvl="0">
      <w:start w:val="8"/>
      <w:numFmt w:val="decimal"/>
      <w:lvlText w:val="%1."/>
      <w:lvlJc w:val="left"/>
      <w:pPr>
        <w:ind w:left="360" w:hanging="360"/>
      </w:pPr>
      <w:rPr>
        <w:rFonts w:ascii="Calibri" w:eastAsia="Calibri" w:hAnsi="Calibri" w:cs="Calibri" w:hint="default"/>
        <w:b/>
        <w:sz w:val="23"/>
        <w:szCs w:val="23"/>
      </w:rPr>
    </w:lvl>
    <w:lvl w:ilvl="1">
      <w:start w:val="1"/>
      <w:numFmt w:val="decimal"/>
      <w:lvlText w:val="%2."/>
      <w:lvlJc w:val="left"/>
      <w:pPr>
        <w:ind w:left="720" w:hanging="360"/>
      </w:pPr>
      <w:rPr>
        <w:rFonts w:ascii="Calibri" w:eastAsia="Calibri" w:hAnsi="Calibri" w:cs="Calibri" w:hint="default"/>
        <w:b/>
        <w:sz w:val="23"/>
        <w:szCs w:val="23"/>
      </w:rPr>
    </w:lvl>
    <w:lvl w:ilvl="2">
      <w:start w:val="1"/>
      <w:numFmt w:val="decimal"/>
      <w:lvlText w:val="%3."/>
      <w:lvlJc w:val="left"/>
      <w:pPr>
        <w:ind w:left="1080" w:hanging="360"/>
      </w:pPr>
      <w:rPr>
        <w:rFonts w:ascii="Calibri" w:eastAsia="Calibri" w:hAnsi="Calibri" w:cs="Calibri" w:hint="default"/>
        <w:b/>
        <w:sz w:val="23"/>
        <w:szCs w:val="23"/>
      </w:rPr>
    </w:lvl>
    <w:lvl w:ilvl="3">
      <w:start w:val="1"/>
      <w:numFmt w:val="decimal"/>
      <w:lvlText w:val="%4."/>
      <w:lvlJc w:val="left"/>
      <w:pPr>
        <w:ind w:left="1440" w:hanging="360"/>
      </w:pPr>
      <w:rPr>
        <w:rFonts w:ascii="Calibri" w:eastAsia="Calibri" w:hAnsi="Calibri" w:cs="Calibri" w:hint="default"/>
        <w:b/>
        <w:sz w:val="23"/>
        <w:szCs w:val="23"/>
      </w:rPr>
    </w:lvl>
    <w:lvl w:ilvl="4">
      <w:start w:val="1"/>
      <w:numFmt w:val="decimal"/>
      <w:lvlText w:val="%5."/>
      <w:lvlJc w:val="left"/>
      <w:pPr>
        <w:ind w:left="1800" w:hanging="360"/>
      </w:pPr>
      <w:rPr>
        <w:rFonts w:ascii="Calibri" w:eastAsia="Calibri" w:hAnsi="Calibri" w:cs="Calibri" w:hint="default"/>
        <w:b/>
        <w:sz w:val="23"/>
        <w:szCs w:val="23"/>
      </w:rPr>
    </w:lvl>
    <w:lvl w:ilvl="5">
      <w:start w:val="1"/>
      <w:numFmt w:val="decimal"/>
      <w:lvlText w:val="%6."/>
      <w:lvlJc w:val="left"/>
      <w:pPr>
        <w:ind w:left="2160" w:hanging="360"/>
      </w:pPr>
      <w:rPr>
        <w:rFonts w:ascii="Calibri" w:eastAsia="Calibri" w:hAnsi="Calibri" w:cs="Calibri" w:hint="default"/>
        <w:b/>
        <w:sz w:val="23"/>
        <w:szCs w:val="23"/>
      </w:rPr>
    </w:lvl>
    <w:lvl w:ilvl="6">
      <w:start w:val="1"/>
      <w:numFmt w:val="decimal"/>
      <w:lvlText w:val="%7."/>
      <w:lvlJc w:val="left"/>
      <w:pPr>
        <w:ind w:left="2520" w:hanging="360"/>
      </w:pPr>
      <w:rPr>
        <w:rFonts w:ascii="Calibri" w:eastAsia="Calibri" w:hAnsi="Calibri" w:cs="Calibri" w:hint="default"/>
        <w:b/>
        <w:sz w:val="23"/>
        <w:szCs w:val="23"/>
      </w:rPr>
    </w:lvl>
    <w:lvl w:ilvl="7">
      <w:start w:val="1"/>
      <w:numFmt w:val="decimal"/>
      <w:lvlText w:val="%8."/>
      <w:lvlJc w:val="left"/>
      <w:pPr>
        <w:ind w:left="2880" w:hanging="360"/>
      </w:pPr>
      <w:rPr>
        <w:rFonts w:ascii="Calibri" w:eastAsia="Calibri" w:hAnsi="Calibri" w:cs="Calibri" w:hint="default"/>
        <w:b/>
        <w:sz w:val="23"/>
        <w:szCs w:val="23"/>
      </w:rPr>
    </w:lvl>
    <w:lvl w:ilvl="8">
      <w:start w:val="1"/>
      <w:numFmt w:val="decimal"/>
      <w:lvlText w:val="%9."/>
      <w:lvlJc w:val="left"/>
      <w:pPr>
        <w:ind w:left="3240" w:hanging="360"/>
      </w:pPr>
      <w:rPr>
        <w:rFonts w:ascii="Calibri" w:eastAsia="Calibri" w:hAnsi="Calibri" w:cs="Calibri" w:hint="default"/>
        <w:b/>
        <w:sz w:val="23"/>
        <w:szCs w:val="23"/>
      </w:rPr>
    </w:lvl>
  </w:abstractNum>
  <w:abstractNum w:abstractNumId="13" w15:restartNumberingAfterBreak="0">
    <w:nsid w:val="75563C30"/>
    <w:multiLevelType w:val="multilevel"/>
    <w:tmpl w:val="5CFC924E"/>
    <w:lvl w:ilvl="0">
      <w:start w:val="5"/>
      <w:numFmt w:val="decimal"/>
      <w:lvlText w:val="%1."/>
      <w:lvlJc w:val="left"/>
      <w:pPr>
        <w:ind w:left="360" w:hanging="360"/>
      </w:pPr>
      <w:rPr>
        <w:rFonts w:ascii="Calibri" w:eastAsia="Calibri" w:hAnsi="Calibri" w:cs="Calibri" w:hint="default"/>
        <w:b/>
        <w:sz w:val="23"/>
        <w:szCs w:val="23"/>
      </w:rPr>
    </w:lvl>
    <w:lvl w:ilvl="1">
      <w:start w:val="1"/>
      <w:numFmt w:val="decimal"/>
      <w:lvlText w:val="%2."/>
      <w:lvlJc w:val="left"/>
      <w:pPr>
        <w:ind w:left="720" w:hanging="360"/>
      </w:pPr>
      <w:rPr>
        <w:rFonts w:ascii="Calibri" w:eastAsia="Calibri" w:hAnsi="Calibri" w:cs="Calibri" w:hint="default"/>
        <w:b/>
        <w:sz w:val="23"/>
        <w:szCs w:val="23"/>
      </w:rPr>
    </w:lvl>
    <w:lvl w:ilvl="2">
      <w:start w:val="1"/>
      <w:numFmt w:val="decimal"/>
      <w:lvlText w:val="%3."/>
      <w:lvlJc w:val="left"/>
      <w:pPr>
        <w:ind w:left="1080" w:hanging="360"/>
      </w:pPr>
      <w:rPr>
        <w:rFonts w:ascii="Calibri" w:eastAsia="Calibri" w:hAnsi="Calibri" w:cs="Calibri" w:hint="default"/>
        <w:b/>
        <w:sz w:val="23"/>
        <w:szCs w:val="23"/>
      </w:rPr>
    </w:lvl>
    <w:lvl w:ilvl="3">
      <w:start w:val="1"/>
      <w:numFmt w:val="decimal"/>
      <w:lvlText w:val="%4."/>
      <w:lvlJc w:val="left"/>
      <w:pPr>
        <w:ind w:left="1440" w:hanging="360"/>
      </w:pPr>
      <w:rPr>
        <w:rFonts w:ascii="Calibri" w:eastAsia="Calibri" w:hAnsi="Calibri" w:cs="Calibri" w:hint="default"/>
        <w:b/>
        <w:sz w:val="23"/>
        <w:szCs w:val="23"/>
      </w:rPr>
    </w:lvl>
    <w:lvl w:ilvl="4">
      <w:start w:val="1"/>
      <w:numFmt w:val="decimal"/>
      <w:lvlText w:val="%5."/>
      <w:lvlJc w:val="left"/>
      <w:pPr>
        <w:ind w:left="1800" w:hanging="360"/>
      </w:pPr>
      <w:rPr>
        <w:rFonts w:ascii="Calibri" w:eastAsia="Calibri" w:hAnsi="Calibri" w:cs="Calibri" w:hint="default"/>
        <w:b/>
        <w:sz w:val="23"/>
        <w:szCs w:val="23"/>
      </w:rPr>
    </w:lvl>
    <w:lvl w:ilvl="5">
      <w:start w:val="1"/>
      <w:numFmt w:val="decimal"/>
      <w:lvlText w:val="%6."/>
      <w:lvlJc w:val="left"/>
      <w:pPr>
        <w:ind w:left="2160" w:hanging="360"/>
      </w:pPr>
      <w:rPr>
        <w:rFonts w:ascii="Calibri" w:eastAsia="Calibri" w:hAnsi="Calibri" w:cs="Calibri" w:hint="default"/>
        <w:b/>
        <w:sz w:val="23"/>
        <w:szCs w:val="23"/>
      </w:rPr>
    </w:lvl>
    <w:lvl w:ilvl="6">
      <w:start w:val="1"/>
      <w:numFmt w:val="decimal"/>
      <w:lvlText w:val="%7."/>
      <w:lvlJc w:val="left"/>
      <w:pPr>
        <w:ind w:left="2520" w:hanging="360"/>
      </w:pPr>
      <w:rPr>
        <w:rFonts w:ascii="Calibri" w:eastAsia="Calibri" w:hAnsi="Calibri" w:cs="Calibri" w:hint="default"/>
        <w:b/>
        <w:sz w:val="23"/>
        <w:szCs w:val="23"/>
      </w:rPr>
    </w:lvl>
    <w:lvl w:ilvl="7">
      <w:start w:val="1"/>
      <w:numFmt w:val="decimal"/>
      <w:lvlText w:val="%8."/>
      <w:lvlJc w:val="left"/>
      <w:pPr>
        <w:ind w:left="2880" w:hanging="360"/>
      </w:pPr>
      <w:rPr>
        <w:rFonts w:ascii="Calibri" w:eastAsia="Calibri" w:hAnsi="Calibri" w:cs="Calibri" w:hint="default"/>
        <w:b/>
        <w:sz w:val="23"/>
        <w:szCs w:val="23"/>
      </w:rPr>
    </w:lvl>
    <w:lvl w:ilvl="8">
      <w:start w:val="1"/>
      <w:numFmt w:val="decimal"/>
      <w:lvlText w:val="%9."/>
      <w:lvlJc w:val="left"/>
      <w:pPr>
        <w:ind w:left="3240" w:hanging="360"/>
      </w:pPr>
      <w:rPr>
        <w:rFonts w:ascii="Calibri" w:eastAsia="Calibri" w:hAnsi="Calibri" w:cs="Calibri" w:hint="default"/>
        <w:b/>
        <w:sz w:val="23"/>
        <w:szCs w:val="23"/>
      </w:rPr>
    </w:lvl>
  </w:abstractNum>
  <w:abstractNum w:abstractNumId="14" w15:restartNumberingAfterBreak="0">
    <w:nsid w:val="7C911122"/>
    <w:multiLevelType w:val="multilevel"/>
    <w:tmpl w:val="CB9817B4"/>
    <w:lvl w:ilvl="0">
      <w:start w:val="7"/>
      <w:numFmt w:val="decimal"/>
      <w:lvlText w:val="%1."/>
      <w:lvlJc w:val="left"/>
      <w:pPr>
        <w:ind w:left="360" w:hanging="360"/>
      </w:pPr>
      <w:rPr>
        <w:rFonts w:ascii="Calibri" w:eastAsia="Calibri" w:hAnsi="Calibri" w:cs="Calibri" w:hint="default"/>
        <w:b/>
        <w:sz w:val="23"/>
        <w:szCs w:val="23"/>
      </w:rPr>
    </w:lvl>
    <w:lvl w:ilvl="1">
      <w:start w:val="1"/>
      <w:numFmt w:val="decimal"/>
      <w:lvlText w:val="%2."/>
      <w:lvlJc w:val="left"/>
      <w:pPr>
        <w:ind w:left="720" w:hanging="360"/>
      </w:pPr>
      <w:rPr>
        <w:rFonts w:ascii="Calibri" w:eastAsia="Calibri" w:hAnsi="Calibri" w:cs="Calibri" w:hint="default"/>
        <w:b/>
        <w:sz w:val="23"/>
        <w:szCs w:val="23"/>
      </w:rPr>
    </w:lvl>
    <w:lvl w:ilvl="2">
      <w:start w:val="1"/>
      <w:numFmt w:val="decimal"/>
      <w:lvlText w:val="%3."/>
      <w:lvlJc w:val="left"/>
      <w:pPr>
        <w:ind w:left="1080" w:hanging="360"/>
      </w:pPr>
      <w:rPr>
        <w:rFonts w:ascii="Calibri" w:eastAsia="Calibri" w:hAnsi="Calibri" w:cs="Calibri" w:hint="default"/>
        <w:b/>
        <w:sz w:val="23"/>
        <w:szCs w:val="23"/>
      </w:rPr>
    </w:lvl>
    <w:lvl w:ilvl="3">
      <w:start w:val="1"/>
      <w:numFmt w:val="decimal"/>
      <w:lvlText w:val="%4."/>
      <w:lvlJc w:val="left"/>
      <w:pPr>
        <w:ind w:left="1440" w:hanging="360"/>
      </w:pPr>
      <w:rPr>
        <w:rFonts w:ascii="Calibri" w:eastAsia="Calibri" w:hAnsi="Calibri" w:cs="Calibri" w:hint="default"/>
        <w:b/>
        <w:sz w:val="23"/>
        <w:szCs w:val="23"/>
      </w:rPr>
    </w:lvl>
    <w:lvl w:ilvl="4">
      <w:start w:val="1"/>
      <w:numFmt w:val="decimal"/>
      <w:lvlText w:val="%5."/>
      <w:lvlJc w:val="left"/>
      <w:pPr>
        <w:ind w:left="1800" w:hanging="360"/>
      </w:pPr>
      <w:rPr>
        <w:rFonts w:ascii="Calibri" w:eastAsia="Calibri" w:hAnsi="Calibri" w:cs="Calibri" w:hint="default"/>
        <w:b/>
        <w:sz w:val="23"/>
        <w:szCs w:val="23"/>
      </w:rPr>
    </w:lvl>
    <w:lvl w:ilvl="5">
      <w:start w:val="1"/>
      <w:numFmt w:val="decimal"/>
      <w:lvlText w:val="%6."/>
      <w:lvlJc w:val="left"/>
      <w:pPr>
        <w:ind w:left="2160" w:hanging="360"/>
      </w:pPr>
      <w:rPr>
        <w:rFonts w:ascii="Calibri" w:eastAsia="Calibri" w:hAnsi="Calibri" w:cs="Calibri" w:hint="default"/>
        <w:b/>
        <w:sz w:val="23"/>
        <w:szCs w:val="23"/>
      </w:rPr>
    </w:lvl>
    <w:lvl w:ilvl="6">
      <w:start w:val="1"/>
      <w:numFmt w:val="decimal"/>
      <w:lvlText w:val="%7."/>
      <w:lvlJc w:val="left"/>
      <w:pPr>
        <w:ind w:left="2520" w:hanging="360"/>
      </w:pPr>
      <w:rPr>
        <w:rFonts w:ascii="Calibri" w:eastAsia="Calibri" w:hAnsi="Calibri" w:cs="Calibri" w:hint="default"/>
        <w:b/>
        <w:sz w:val="23"/>
        <w:szCs w:val="23"/>
      </w:rPr>
    </w:lvl>
    <w:lvl w:ilvl="7">
      <w:start w:val="1"/>
      <w:numFmt w:val="decimal"/>
      <w:lvlText w:val="%8."/>
      <w:lvlJc w:val="left"/>
      <w:pPr>
        <w:ind w:left="2880" w:hanging="360"/>
      </w:pPr>
      <w:rPr>
        <w:rFonts w:ascii="Calibri" w:eastAsia="Calibri" w:hAnsi="Calibri" w:cs="Calibri" w:hint="default"/>
        <w:b/>
        <w:sz w:val="23"/>
        <w:szCs w:val="23"/>
      </w:rPr>
    </w:lvl>
    <w:lvl w:ilvl="8">
      <w:start w:val="1"/>
      <w:numFmt w:val="decimal"/>
      <w:lvlText w:val="%9."/>
      <w:lvlJc w:val="left"/>
      <w:pPr>
        <w:ind w:left="3240" w:hanging="360"/>
      </w:pPr>
      <w:rPr>
        <w:rFonts w:ascii="Calibri" w:eastAsia="Calibri" w:hAnsi="Calibri" w:cs="Calibri" w:hint="default"/>
        <w:b/>
        <w:sz w:val="23"/>
        <w:szCs w:val="23"/>
      </w:rPr>
    </w:lvl>
  </w:abstractNum>
  <w:num w:numId="1">
    <w:abstractNumId w:val="4"/>
    <w:lvlOverride w:ilvl="0">
      <w:startOverride w:val="1"/>
    </w:lvlOverride>
  </w:num>
  <w:num w:numId="2">
    <w:abstractNumId w:val="1"/>
    <w:lvlOverride w:ilvl="0">
      <w:startOverride w:val="2"/>
    </w:lvlOverride>
  </w:num>
  <w:num w:numId="3">
    <w:abstractNumId w:val="3"/>
  </w:num>
  <w:num w:numId="4">
    <w:abstractNumId w:val="2"/>
    <w:lvlOverride w:ilvl="0">
      <w:startOverride w:val="3"/>
    </w:lvlOverride>
  </w:num>
  <w:num w:numId="5">
    <w:abstractNumId w:val="11"/>
    <w:lvlOverride w:ilvl="0">
      <w:startOverride w:val="4"/>
    </w:lvlOverride>
  </w:num>
  <w:num w:numId="6">
    <w:abstractNumId w:val="3"/>
  </w:num>
  <w:num w:numId="7">
    <w:abstractNumId w:val="6"/>
    <w:lvlOverride w:ilvl="0">
      <w:startOverride w:val="1"/>
    </w:lvlOverride>
  </w:num>
  <w:num w:numId="8">
    <w:abstractNumId w:val="13"/>
    <w:lvlOverride w:ilvl="0">
      <w:startOverride w:val="5"/>
    </w:lvlOverride>
  </w:num>
  <w:num w:numId="9">
    <w:abstractNumId w:val="5"/>
    <w:lvlOverride w:ilvl="0">
      <w:startOverride w:val="6"/>
    </w:lvlOverride>
  </w:num>
  <w:num w:numId="10">
    <w:abstractNumId w:val="3"/>
  </w:num>
  <w:num w:numId="11">
    <w:abstractNumId w:val="14"/>
    <w:lvlOverride w:ilvl="0">
      <w:startOverride w:val="7"/>
    </w:lvlOverride>
  </w:num>
  <w:num w:numId="12">
    <w:abstractNumId w:val="12"/>
    <w:lvlOverride w:ilvl="0">
      <w:startOverride w:val="8"/>
    </w:lvlOverride>
  </w:num>
  <w:num w:numId="13">
    <w:abstractNumId w:val="9"/>
    <w:lvlOverride w:ilvl="0">
      <w:startOverride w:val="9"/>
    </w:lvlOverride>
  </w:num>
  <w:num w:numId="14">
    <w:abstractNumId w:val="10"/>
    <w:lvlOverride w:ilvl="0">
      <w:startOverride w:val="10"/>
    </w:lvlOverride>
  </w:num>
  <w:num w:numId="15">
    <w:abstractNumId w:val="8"/>
    <w:lvlOverride w:ilvl="0">
      <w:startOverride w:val="11"/>
    </w:lvlOverride>
  </w:num>
  <w:num w:numId="16">
    <w:abstractNumId w:val="7"/>
    <w:lvlOverride w:ilvl="0">
      <w:startOverride w:val="12"/>
    </w:lvlOverride>
  </w:num>
  <w:num w:numId="17">
    <w:abstractNumId w:val="3"/>
  </w:num>
  <w:num w:numId="18">
    <w:abstractNumId w:val="3"/>
  </w:num>
  <w:num w:numId="19">
    <w:abstractNumId w:val="0"/>
    <w:lvlOverride w:ilvl="0">
      <w:startOverride w:val="13"/>
    </w:lvlOverride>
  </w:num>
  <w:num w:numId="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embedSystemFonts/>
  <w:hideSpellingErrors/>
  <w:hideGrammaticalErrors/>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60F1"/>
    <w:rsid w:val="004E1414"/>
    <w:rsid w:val="005260F1"/>
    <w:rsid w:val="00B750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63B91"/>
  <w15:docId w15:val="{E920847A-9BE4-4851-BBE3-608286F9F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imes New Roman" w:hAnsi="Arial" w:cs="Arial"/>
        <w:noProof/>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widowControl w:val="0"/>
    </w:pPr>
  </w:style>
  <w:style w:type="paragraph" w:styleId="Heading1">
    <w:name w:val="heading 1"/>
    <w:basedOn w:val="Normal"/>
    <w:next w:val="Normal"/>
    <w:qFormat/>
    <w:pPr>
      <w:keepNext/>
      <w:spacing w:before="240" w:after="60"/>
      <w:outlineLvl w:val="0"/>
    </w:pPr>
    <w:rPr>
      <w:b/>
      <w:sz w:val="36"/>
      <w:szCs w:val="36"/>
    </w:rPr>
  </w:style>
  <w:style w:type="paragraph" w:styleId="Heading2">
    <w:name w:val="heading 2"/>
    <w:basedOn w:val="Normal"/>
    <w:next w:val="Normal"/>
    <w:qFormat/>
    <w:pPr>
      <w:keepNext/>
      <w:spacing w:before="240" w:after="60"/>
      <w:outlineLvl w:val="1"/>
    </w:pPr>
    <w:rPr>
      <w:b/>
      <w:sz w:val="32"/>
      <w:szCs w:val="32"/>
    </w:rPr>
  </w:style>
  <w:style w:type="paragraph" w:styleId="Heading3">
    <w:name w:val="heading 3"/>
    <w:basedOn w:val="Normal"/>
    <w:next w:val="Normal"/>
    <w:qFormat/>
    <w:pPr>
      <w:keepNext/>
      <w:spacing w:before="240" w:after="60"/>
      <w:outlineLvl w:val="2"/>
    </w:pPr>
    <w:rPr>
      <w:b/>
      <w:sz w:val="28"/>
      <w:szCs w:val="28"/>
    </w:rPr>
  </w:style>
  <w:style w:type="paragraph" w:styleId="Heading4">
    <w:name w:val="heading 4"/>
    <w:basedOn w:val="Normal"/>
    <w:next w:val="Normal"/>
    <w:qFormat/>
    <w:pPr>
      <w:keepNext/>
      <w:spacing w:before="240" w:after="60"/>
      <w:outlineLvl w:val="3"/>
    </w:pPr>
    <w:rPr>
      <w:b/>
      <w:sz w:val="26"/>
      <w:szCs w:val="26"/>
    </w:rPr>
  </w:style>
  <w:style w:type="paragraph" w:styleId="Heading5">
    <w:name w:val="heading 5"/>
    <w:basedOn w:val="Normal"/>
    <w:next w:val="Normal"/>
    <w:qFormat/>
    <w:pPr>
      <w:keepNext/>
      <w:spacing w:before="240" w:after="60"/>
      <w:outlineLvl w:val="4"/>
    </w:pPr>
    <w:rPr>
      <w:b/>
      <w:sz w:val="24"/>
      <w:szCs w:val="24"/>
    </w:rPr>
  </w:style>
  <w:style w:type="paragraph" w:styleId="Heading6">
    <w:name w:val="heading 6"/>
    <w:basedOn w:val="Normal"/>
    <w:next w:val="Normal"/>
    <w:qFormat/>
    <w:pPr>
      <w:keepNext/>
      <w:spacing w:before="240" w:after="6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1553</Words>
  <Characters>8853</Characters>
  <Application>Microsoft Office Word</Application>
  <DocSecurity>0</DocSecurity>
  <Lines>73</Lines>
  <Paragraphs>20</Paragraphs>
  <ScaleCrop>false</ScaleCrop>
  <Company/>
  <LinksUpToDate>false</LinksUpToDate>
  <CharactersWithSpaces>10386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SAKTHI SELVAM</cp:lastModifiedBy>
  <cp:revision>2</cp:revision>
  <dcterms:created xsi:type="dcterms:W3CDTF">2026-10-04T07:25:00Z</dcterms:created>
  <dcterms:modified xsi:type="dcterms:W3CDTF">2026-10-08T07:17:00Z</dcterms:modified>
</cp:coreProperties>
</file>