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>
  <w:body>
    <w:p>
      <w:pPr>
        <w:pStyle w:val="Heading1"/>
        <w:spacing w:before="0" w:after="0" w:line="562" w:lineRule="exact"/>
      </w:pPr>
      <w:r>
        <w:rPr>
          <w:rFonts w:ascii="Arial" w:hAnsi="Arial" w:eastAsia="Arial" w:cs="Arial"/>
          <w:color w:val="000000"/>
          <w:sz w:val="48"/>
          <w:szCs w:val="48"/>
          <w:u w:val="single"/>
        </w:rPr>
        <w:t xml:space="preserve">Client Scripts and UI Policies</w:t>
      </w:r>
    </w:p>
    <w:p>
      <w:pPr>
        <w:pStyle w:val="Heading3"/>
        <w:spacing w:before="60" w:after="0" w:line="252" w:lineRule="exact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Customer Journey Map </w:t>
      </w:r>
      <w:r>
        <w:rPr>
          <w:rFonts w:ascii="Arial 2" w:hAnsi="Arial 2" w:eastAsia="Arial 2" w:cs="Arial 2"/>
          <w:b w:val="0"/>
          <w:bCs w:val="0"/>
          <w:i w:val="0"/>
          <w:iCs w:val="0"/>
          <w:color w:val="555555"/>
          <w:sz w:val="22"/>
          <w:szCs w:val="22"/>
          <w:kern w:val="2"/>
        </w:rPr>
        <w:t xml:space="preserve">–</w:t>
      </w:r>
      <w:r>
        <w:rPr>
          <w:rFonts w:ascii="Arial" w:hAnsi="Arial" w:eastAsia="Arial" w:cs="Arial"/>
          <w:color w:val="555555"/>
          <w:sz w:val="22"/>
          <w:szCs w:val="22"/>
        </w:rPr>
        <w:t xml:space="preserve"> Client Scripts and UI Policies </w:t>
      </w:r>
      <w:r>
        <w:rPr>
          <w:rFonts w:ascii="Arial 2" w:hAnsi="Arial 2" w:eastAsia="Arial 2" w:cs="Arial 2"/>
          <w:b w:val="0"/>
          <w:bCs w:val="0"/>
          <w:i w:val="0"/>
          <w:iCs w:val="0"/>
          <w:color w:val="555555"/>
          <w:sz w:val="22"/>
          <w:szCs w:val="22"/>
          <w:kern w:val="2"/>
        </w:rPr>
        <w:t xml:space="preserve">–</w:t>
      </w:r>
      <w:r>
        <w:rPr>
          <w:rFonts w:ascii="Arial" w:hAnsi="Arial" w:eastAsia="Arial" w:cs="Arial"/>
          <w:color w:val="555555"/>
          <w:sz w:val="22"/>
          <w:szCs w:val="22"/>
        </w:rPr>
        <w:t xml:space="preserve"> Control the ServiceNow Incident Form Dynamically</w:t>
      </w:r>
    </w:p>
    <w:p>
      <w:pPr>
        <w:spacing w:line="185" w:lineRule="exact"/>
      </w:pPr>
      <w:r>
        <w:rPr>
          <w:rFonts w:ascii="Arial" w:hAnsi="Arial" w:eastAsia="Arial" w:cs="Arial"/>
          <w:i/>
          <w:iCs/>
          <w:color w:val="555555"/>
          <w:sz w:val="16"/>
          <w:szCs w:val="16"/>
        </w:rPr>
        <w:t xml:space="preserve">Persona: ServiceNow Administrator / Developer, with the service desk agent / end user as the affected user. Based on the Empathy Map and Problem Statements of the project team.</w:t>
      </w:r>
    </w:p>
    <w:tbl>
      <w:tblPr>
        <w:tblW w:w="9748" w:type="dxa"/>
        <w:tblInd w:w="5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1316"/>
        <w:gridCol w:w="1695"/>
        <w:gridCol w:w="1685"/>
        <w:gridCol w:w="1683"/>
        <w:gridCol w:w="1690"/>
        <w:gridCol w:w="1680"/>
      </w:tblGrid>
      <w:tr>
        <w:trPr>
          <w:tblHeader/>
          <w:trHeight w:val="1906" w:hRule="atLeast"/>
        </w:trPr>
        <w:tc>
          <w:tcPr>
            <w:tcW w:w="13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175" w:lineRule="exact"/>
              <w:ind w:left="224"/>
            </w:pPr>
            <w:r>
              <w:rPr>
                <w:rFonts w:ascii="Arial" w:hAnsi="Arial" w:eastAsia="Arial" w:cs="Arial"/>
                <w:b/>
                <w:bCs/>
                <w:color w:val="000000"/>
                <w:sz w:val="12"/>
                <w:szCs w:val="12"/>
              </w:rPr>
              <w:t xml:space="preserve">SCENARIO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0" w:line="185" w:lineRule="exact"/>
              <w:ind w:left="63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Configuring, </w:t>
            </w:r>
          </w:p>
          <w:p>
            <w:pPr>
              <w:spacing w:after="0" w:line="182" w:lineRule="exact"/>
              <w:ind w:left="113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testing and </w:t>
            </w:r>
          </w:p>
          <w:p>
            <w:pPr>
              <w:spacing w:after="0" w:line="185" w:lineRule="exact"/>
              <w:ind w:left="82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using Client </w:t>
            </w:r>
          </w:p>
          <w:p>
            <w:pPr>
              <w:spacing w:after="0" w:line="185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Scripts and UI </w:t>
            </w:r>
          </w:p>
          <w:p>
            <w:pPr>
              <w:spacing w:after="0" w:line="182" w:lineRule="exact"/>
              <w:ind w:left="140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Policies to </w:t>
            </w:r>
          </w:p>
          <w:p>
            <w:pPr>
              <w:spacing w:after="0" w:line="185" w:lineRule="exact"/>
              <w:ind w:left="125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control the </w:t>
            </w:r>
          </w:p>
          <w:p>
            <w:pPr>
              <w:spacing w:after="0" w:line="185" w:lineRule="exact"/>
              <w:ind w:left="31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Incident form </w:t>
            </w:r>
          </w:p>
          <w:p>
            <w:pPr>
              <w:spacing w:after="0" w:line="182" w:lineRule="exact"/>
              <w:ind w:left="255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without </w:t>
            </w:r>
          </w:p>
          <w:p>
            <w:pPr>
              <w:spacing w:after="0" w:line="233" w:lineRule="exact"/>
              <w:ind w:left="60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submitting it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185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 xml:space="preserve">Entice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0" w:line="163" w:lineRule="exact"/>
            </w:pPr>
            <w:r>
              <w:rPr>
                <w:rFonts w:ascii="Arial" w:hAnsi="Arial" w:eastAsia="Arial" w:cs="Arial"/>
                <w:color w:val="555555"/>
                <w:sz w:val="14"/>
                <w:szCs w:val="14"/>
              </w:rPr>
              <w:t xml:space="preserve">How does someone </w:t>
            </w:r>
          </w:p>
          <w:p>
            <w:pPr>
              <w:spacing w:after="0" w:line="161" w:lineRule="exact"/>
            </w:pPr>
            <w:r>
              <w:rPr>
                <w:rFonts w:ascii="Arial" w:hAnsi="Arial" w:eastAsia="Arial" w:cs="Arial"/>
                <w:color w:val="555555"/>
                <w:sz w:val="14"/>
                <w:szCs w:val="14"/>
              </w:rPr>
              <w:t xml:space="preserve">initially become aware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555555"/>
                <w:sz w:val="14"/>
                <w:szCs w:val="14"/>
              </w:rPr>
              <w:t xml:space="preserve">of this process?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185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 xml:space="preserve">Enter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0" w:line="163" w:lineRule="exact"/>
            </w:pPr>
            <w:r>
              <w:rPr>
                <w:rFonts w:ascii="Arial" w:hAnsi="Arial" w:eastAsia="Arial" w:cs="Arial"/>
                <w:color w:val="555555"/>
                <w:sz w:val="14"/>
                <w:szCs w:val="14"/>
              </w:rPr>
              <w:t xml:space="preserve">What do people </w:t>
            </w:r>
          </w:p>
          <w:p>
            <w:pPr>
              <w:spacing w:after="0" w:line="161" w:lineRule="exact"/>
            </w:pPr>
            <w:r>
              <w:rPr>
                <w:rFonts w:ascii="Arial" w:hAnsi="Arial" w:eastAsia="Arial" w:cs="Arial"/>
                <w:color w:val="555555"/>
                <w:sz w:val="14"/>
                <w:szCs w:val="14"/>
              </w:rPr>
              <w:t xml:space="preserve">experience as they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555555"/>
                <w:sz w:val="14"/>
                <w:szCs w:val="14"/>
              </w:rPr>
              <w:t xml:space="preserve">begin the process?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185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 xml:space="preserve">Engage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0" w:line="163" w:lineRule="exact"/>
            </w:pPr>
            <w:r>
              <w:rPr>
                <w:rFonts w:ascii="Arial" w:hAnsi="Arial" w:eastAsia="Arial" w:cs="Arial"/>
                <w:color w:val="555555"/>
                <w:sz w:val="14"/>
                <w:szCs w:val="14"/>
              </w:rPr>
              <w:t xml:space="preserve">In the core moments in </w:t>
            </w:r>
          </w:p>
          <w:p>
            <w:pPr>
              <w:spacing w:after="0" w:line="161" w:lineRule="exact"/>
            </w:pPr>
            <w:r>
              <w:rPr>
                <w:rFonts w:ascii="Arial" w:hAnsi="Arial" w:eastAsia="Arial" w:cs="Arial"/>
                <w:color w:val="555555"/>
                <w:sz w:val="14"/>
                <w:szCs w:val="14"/>
              </w:rPr>
              <w:t xml:space="preserve">the process, what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555555"/>
                <w:sz w:val="14"/>
                <w:szCs w:val="14"/>
              </w:rPr>
              <w:t xml:space="preserve">happens?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185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 xml:space="preserve">Exit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0" w:line="163" w:lineRule="exact"/>
            </w:pPr>
            <w:r>
              <w:rPr>
                <w:rFonts w:ascii="Arial" w:hAnsi="Arial" w:eastAsia="Arial" w:cs="Arial"/>
                <w:color w:val="555555"/>
                <w:sz w:val="14"/>
                <w:szCs w:val="14"/>
              </w:rPr>
              <w:t xml:space="preserve">What do people </w:t>
            </w:r>
          </w:p>
          <w:p>
            <w:pPr>
              <w:spacing w:after="0" w:line="161" w:lineRule="exact"/>
            </w:pPr>
            <w:r>
              <w:rPr>
                <w:rFonts w:ascii="Arial" w:hAnsi="Arial" w:eastAsia="Arial" w:cs="Arial"/>
                <w:color w:val="555555"/>
                <w:sz w:val="14"/>
                <w:szCs w:val="14"/>
              </w:rPr>
              <w:t xml:space="preserve">typically experience as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555555"/>
                <w:sz w:val="14"/>
                <w:szCs w:val="14"/>
              </w:rPr>
              <w:t xml:space="preserve">the process finishes?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185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 xml:space="preserve">Extend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0" w:line="163" w:lineRule="exact"/>
            </w:pPr>
            <w:r>
              <w:rPr>
                <w:rFonts w:ascii="Arial" w:hAnsi="Arial" w:eastAsia="Arial" w:cs="Arial"/>
                <w:color w:val="555555"/>
                <w:sz w:val="14"/>
                <w:szCs w:val="14"/>
              </w:rPr>
              <w:t xml:space="preserve">What happens after the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555555"/>
                <w:sz w:val="14"/>
                <w:szCs w:val="14"/>
              </w:rPr>
              <w:t xml:space="preserve">experience is over?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3930" w:hRule="atLeast"/>
        </w:trPr>
        <w:tc>
          <w:tcPr>
            <w:tcW w:w="13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4D3F4"/>
            <w:vAlign w:val="top"/>
          </w:tcPr>
          <w:p>
            <w:pPr>
              <w:spacing w:after="0" w:line="166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Steps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0" w:line="149" w:lineRule="exact"/>
            </w:pPr>
            <w:r>
              <w:rPr>
                <w:rFonts w:ascii="Arial" w:hAnsi="Arial" w:eastAsia="Arial" w:cs="Arial"/>
                <w:i/>
                <w:iCs/>
                <w:color w:val="444444"/>
                <w:sz w:val="13"/>
                <w:szCs w:val="13"/>
              </w:rPr>
              <w:t xml:space="preserve">What does the </w:t>
            </w:r>
          </w:p>
          <w:p>
            <w:pPr>
              <w:spacing w:after="0" w:line="149" w:lineRule="exact"/>
            </w:pPr>
            <w:r>
              <w:rPr>
                <w:rFonts w:ascii="Arial" w:hAnsi="Arial" w:eastAsia="Arial" w:cs="Arial"/>
                <w:i/>
                <w:iCs/>
                <w:color w:val="444444"/>
                <w:sz w:val="13"/>
                <w:szCs w:val="13"/>
              </w:rPr>
              <w:t xml:space="preserve">person (or group) </w:t>
            </w:r>
          </w:p>
          <w:p>
            <w:pPr>
              <w:spacing w:after="0" w:line="149" w:lineRule="exact"/>
            </w:pPr>
            <w:r>
              <w:rPr>
                <w:rFonts w:ascii="Arial" w:hAnsi="Arial" w:eastAsia="Arial" w:cs="Arial"/>
                <w:i/>
                <w:iCs/>
                <w:color w:val="444444"/>
                <w:sz w:val="13"/>
                <w:szCs w:val="13"/>
              </w:rPr>
              <w:t xml:space="preserve">typically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i/>
                <w:iCs/>
                <w:color w:val="444444"/>
                <w:sz w:val="13"/>
                <w:szCs w:val="13"/>
              </w:rPr>
              <w:t xml:space="preserve">experience?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EAFA"/>
            <w:vAlign w:val="top"/>
          </w:tcPr>
          <w:p>
            <w:pPr>
              <w:numPr>
                <w:ilvl w:val="0"/>
                <w:numId w:val="1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Agents complain </w:t>
            </w:r>
          </w:p>
          <w:p>
            <w:pPr>
              <w:spacing w:after="0" w:line="18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that the Incident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form is confusing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and allows </w:t>
            </w:r>
          </w:p>
          <w:p>
            <w:pPr>
              <w:spacing w:after="0" w:line="250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incomplete data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numPr>
                <w:ilvl w:val="0"/>
                <w:numId w:val="1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Administrator </w:t>
            </w:r>
          </w:p>
          <w:p>
            <w:pPr>
              <w:spacing w:after="0" w:line="18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reviews recent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incidents and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finds missing </w:t>
            </w:r>
          </w:p>
          <w:p>
            <w:pPr>
              <w:spacing w:after="0" w:line="18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close notes and </w:t>
            </w:r>
          </w:p>
          <w:p>
            <w:pPr>
              <w:spacing w:after="0" w:line="25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wrong categories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numPr>
                <w:ilvl w:val="0"/>
                <w:numId w:val="1"/>
              </w:numPr>
              <w:spacing w:after="0" w:line="182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Finds that the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form shows every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field all the time </w:t>
            </w:r>
          </w:p>
          <w:p>
            <w:pPr>
              <w:spacing w:after="0" w:line="18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and does not </w:t>
            </w:r>
          </w:p>
          <w:p>
            <w:pPr>
              <w:spacing w:after="0" w:line="25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guide the user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numPr>
                <w:ilvl w:val="0"/>
                <w:numId w:val="1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Decides to control </w:t>
            </w:r>
          </w:p>
          <w:p>
            <w:pPr>
              <w:spacing w:after="0" w:line="18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the form with UI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Policies and </w:t>
            </w:r>
          </w:p>
          <w:p>
            <w:pPr>
              <w:spacing w:after="0" w:line="233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Client Scripts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EAFA"/>
            <w:vAlign w:val="top"/>
          </w:tcPr>
          <w:p>
            <w:pPr>
              <w:numPr>
                <w:ilvl w:val="0"/>
                <w:numId w:val="2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Open the Incident </w:t>
            </w:r>
          </w:p>
          <w:p>
            <w:pPr>
              <w:spacing w:after="0" w:line="18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form and the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Client Scripts and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UI Policies </w:t>
            </w:r>
          </w:p>
          <w:p>
            <w:pPr>
              <w:spacing w:after="0" w:line="250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modules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numPr>
                <w:ilvl w:val="0"/>
                <w:numId w:val="2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Identify the fields </w:t>
            </w:r>
          </w:p>
          <w:p>
            <w:pPr>
              <w:spacing w:after="0" w:line="18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to control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(Category, State,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Impact, Urgency, </w:t>
            </w:r>
          </w:p>
          <w:p>
            <w:pPr>
              <w:spacing w:after="0" w:line="18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Short description, </w:t>
            </w:r>
          </w:p>
          <w:p>
            <w:pPr>
              <w:spacing w:after="0" w:line="25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Close notes)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numPr>
                <w:ilvl w:val="0"/>
                <w:numId w:val="2"/>
              </w:numPr>
              <w:spacing w:after="0" w:line="182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Create the first UI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Policy with a </w:t>
            </w:r>
          </w:p>
          <w:p>
            <w:pPr>
              <w:spacing w:after="0" w:line="233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condition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EAFA"/>
            <w:vAlign w:val="top"/>
          </w:tcPr>
          <w:p>
            <w:pPr>
              <w:numPr>
                <w:ilvl w:val="0"/>
                <w:numId w:val="3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Add UI Policy </w:t>
            </w:r>
          </w:p>
          <w:p>
            <w:pPr>
              <w:spacing w:after="0" w:line="18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actions: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mandatory, visible </w:t>
            </w:r>
          </w:p>
          <w:p>
            <w:pPr>
              <w:spacing w:after="0" w:line="250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and read-only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numPr>
                <w:ilvl w:val="0"/>
                <w:numId w:val="3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Write onLoad,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onChange and </w:t>
            </w:r>
          </w:p>
          <w:p>
            <w:pPr>
              <w:spacing w:after="0" w:line="18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onSubmit Client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Scripts using </w:t>
            </w:r>
          </w:p>
          <w:p>
            <w:pPr>
              <w:spacing w:after="0" w:line="250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g_form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numPr>
                <w:ilvl w:val="0"/>
                <w:numId w:val="3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Test by changing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fields and </w:t>
            </w:r>
          </w:p>
          <w:p>
            <w:pPr>
              <w:spacing w:after="0" w:line="18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checking that the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form reacts </w:t>
            </w:r>
          </w:p>
          <w:p>
            <w:pPr>
              <w:spacing w:after="0" w:line="250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without saving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numPr>
                <w:ilvl w:val="0"/>
                <w:numId w:val="3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Fix script errors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and condition </w:t>
            </w:r>
          </w:p>
          <w:p>
            <w:pPr>
              <w:spacing w:after="0" w:line="233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mistakes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EAFA"/>
            <w:vAlign w:val="top"/>
          </w:tcPr>
          <w:p>
            <w:pPr>
              <w:numPr>
                <w:ilvl w:val="0"/>
                <w:numId w:val="4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Verify each rule </w:t>
            </w:r>
          </w:p>
          <w:p>
            <w:pPr>
              <w:spacing w:after="0" w:line="18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for every State,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Category and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Priority </w:t>
            </w:r>
          </w:p>
          <w:p>
            <w:pPr>
              <w:spacing w:after="0" w:line="250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combination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numPr>
                <w:ilvl w:val="0"/>
                <w:numId w:val="4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Confirm the form </w:t>
            </w:r>
          </w:p>
          <w:p>
            <w:pPr>
              <w:spacing w:after="0" w:line="18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cannot be saved </w:t>
            </w:r>
          </w:p>
          <w:p>
            <w:pPr>
              <w:spacing w:after="0" w:line="25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with invalid data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numPr>
                <w:ilvl w:val="0"/>
                <w:numId w:val="4"/>
              </w:numPr>
              <w:spacing w:after="0" w:line="182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Check the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browser console </w:t>
            </w:r>
          </w:p>
          <w:p>
            <w:pPr>
              <w:spacing w:after="0" w:line="250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for script errors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numPr>
                <w:ilvl w:val="0"/>
                <w:numId w:val="4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Share the results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with the team </w:t>
            </w:r>
          </w:p>
          <w:p>
            <w:pPr>
              <w:spacing w:after="0" w:line="233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leader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EAFA"/>
            <w:vAlign w:val="top"/>
          </w:tcPr>
          <w:p>
            <w:pPr>
              <w:numPr>
                <w:ilvl w:val="0"/>
                <w:numId w:val="5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Document the </w:t>
            </w:r>
          </w:p>
          <w:p>
            <w:pPr>
              <w:spacing w:after="0" w:line="250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project outcome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numPr>
                <w:ilvl w:val="0"/>
                <w:numId w:val="5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Reuse the same </w:t>
            </w:r>
          </w:p>
          <w:p>
            <w:pPr>
              <w:spacing w:after="0" w:line="18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patterns for other </w:t>
            </w:r>
          </w:p>
          <w:p>
            <w:pPr>
              <w:spacing w:after="0" w:line="253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forms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numPr>
                <w:ilvl w:val="0"/>
                <w:numId w:val="5"/>
              </w:numPr>
              <w:spacing w:after="0" w:line="182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Watch support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feedback and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incident data </w:t>
            </w:r>
          </w:p>
          <w:p>
            <w:pPr>
              <w:spacing w:after="0" w:line="250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quality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numPr>
                <w:ilvl w:val="0"/>
                <w:numId w:val="5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Update scripts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and policies when </w:t>
            </w:r>
          </w:p>
          <w:p>
            <w:pPr>
              <w:spacing w:after="0" w:line="18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fields or </w:t>
            </w:r>
          </w:p>
          <w:p>
            <w:pPr>
              <w:spacing w:after="0" w:line="233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processes change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2116" w:hRule="atLeast"/>
        </w:trPr>
        <w:tc>
          <w:tcPr>
            <w:tcW w:w="13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EAF7"/>
            <w:vAlign w:val="top"/>
          </w:tcPr>
          <w:p>
            <w:pPr>
              <w:spacing w:after="0" w:line="166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Interactions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0" w:line="149" w:lineRule="exact"/>
            </w:pPr>
            <w:r>
              <w:rPr>
                <w:rFonts w:ascii="Arial" w:hAnsi="Arial" w:eastAsia="Arial" w:cs="Arial"/>
                <w:i/>
                <w:iCs/>
                <w:color w:val="444444"/>
                <w:sz w:val="13"/>
                <w:szCs w:val="13"/>
              </w:rPr>
              <w:t xml:space="preserve">What interactions </w:t>
            </w:r>
          </w:p>
          <w:p>
            <w:pPr>
              <w:spacing w:after="0" w:line="149" w:lineRule="exact"/>
            </w:pPr>
            <w:r>
              <w:rPr>
                <w:rFonts w:ascii="Arial" w:hAnsi="Arial" w:eastAsia="Arial" w:cs="Arial"/>
                <w:i/>
                <w:iCs/>
                <w:color w:val="444444"/>
                <w:sz w:val="13"/>
                <w:szCs w:val="13"/>
              </w:rPr>
              <w:t xml:space="preserve">do they have at </w:t>
            </w:r>
          </w:p>
          <w:p>
            <w:pPr>
              <w:spacing w:after="0" w:line="151" w:lineRule="exact"/>
            </w:pPr>
            <w:r>
              <w:rPr>
                <w:rFonts w:ascii="Arial" w:hAnsi="Arial" w:eastAsia="Arial" w:cs="Arial"/>
                <w:i/>
                <w:iCs/>
                <w:color w:val="444444"/>
                <w:sz w:val="13"/>
                <w:szCs w:val="13"/>
              </w:rPr>
              <w:t xml:space="preserve">each step along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i/>
                <w:iCs/>
                <w:color w:val="444444"/>
                <w:sz w:val="13"/>
                <w:szCs w:val="13"/>
              </w:rPr>
              <w:t xml:space="preserve">the way?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3F6FC"/>
            <w:vAlign w:val="top"/>
          </w:tcPr>
          <w:p>
            <w:pPr>
              <w:spacing w:after="0" w:line="185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People: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Service </w:t>
            </w:r>
          </w:p>
          <w:p>
            <w:p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desk agents, </w:t>
            </w:r>
          </w:p>
          <w:p>
            <w:p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manager, team </w:t>
            </w:r>
          </w:p>
          <w:p>
            <w:pPr>
              <w:spacing w:after="0" w:line="22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leader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0" w:line="187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Places: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  <w:spacing w:val="-1"/>
              </w:rPr>
              <w:t xml:space="preserve">ServiceNow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</w:p>
          <w:p>
            <w:pPr>
              <w:spacing w:after="0" w:line="182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instance; team </w:t>
            </w:r>
          </w:p>
          <w:p>
            <w:pPr>
              <w:spacing w:after="0" w:line="22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discussions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0" w:line="185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Things: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Incident list, </w:t>
            </w:r>
          </w:p>
          <w:p>
            <w:p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sample incidents,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data quality reports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3F6FC"/>
            <w:vAlign w:val="top"/>
          </w:tcPr>
          <w:p>
            <w:pPr>
              <w:spacing w:after="0" w:line="185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People: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  <w:spacing w:val="-1"/>
              </w:rPr>
              <w:t xml:space="preserve">Team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</w:p>
          <w:p>
            <w:p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leader and </w:t>
            </w:r>
          </w:p>
          <w:p>
            <w:pPr>
              <w:spacing w:after="0" w:line="22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teammates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0" w:line="187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Places: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Incident </w:t>
            </w:r>
          </w:p>
          <w:p>
            <w:p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form, System </w:t>
            </w:r>
          </w:p>
          <w:p>
            <w:pPr>
              <w:spacing w:after="0" w:line="182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Definition &gt; Client </w:t>
            </w:r>
          </w:p>
          <w:p>
            <w:p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Scripts, System UI &gt; </w:t>
            </w:r>
          </w:p>
          <w:p>
            <w:pPr>
              <w:spacing w:after="0" w:line="22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UI Policies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0" w:line="187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Things: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Incident </w:t>
            </w:r>
          </w:p>
          <w:p>
            <w:p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fields, UI Policy form,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Client Script form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3F6FC"/>
            <w:vAlign w:val="top"/>
          </w:tcPr>
          <w:p>
            <w:pPr>
              <w:spacing w:after="0" w:line="185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People: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Testers and </w:t>
            </w:r>
          </w:p>
          <w:p>
            <w:pPr>
              <w:spacing w:after="0" w:line="224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teammates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0" w:line="185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Places: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Script editor, </w:t>
            </w:r>
          </w:p>
          <w:p>
            <w:p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Incident form, </w:t>
            </w:r>
          </w:p>
          <w:p>
            <w:p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browser developer </w:t>
            </w:r>
          </w:p>
          <w:p>
            <w:pPr>
              <w:spacing w:after="0" w:line="22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tools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0" w:line="187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Things: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UI Policy </w:t>
            </w:r>
          </w:p>
          <w:p>
            <w:pPr>
              <w:spacing w:after="0" w:line="182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conditions and </w:t>
            </w:r>
          </w:p>
          <w:p>
            <w:p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actions, g_form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scripts, test incidents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3F6FC"/>
            <w:vAlign w:val="top"/>
          </w:tcPr>
          <w:p>
            <w:pPr>
              <w:spacing w:after="0" w:line="185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People: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  <w:spacing w:val="-1"/>
              </w:rPr>
              <w:t xml:space="preserve">Team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</w:p>
          <w:p>
            <w:pPr>
              <w:spacing w:after="0" w:line="224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leader, manager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0" w:line="185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Places: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Incident </w:t>
            </w:r>
          </w:p>
          <w:p>
            <w:p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form and browser </w:t>
            </w:r>
          </w:p>
          <w:p>
            <w:pPr>
              <w:spacing w:after="0" w:line="22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console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0" w:line="187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Things: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Test results, </w:t>
            </w:r>
          </w:p>
          <w:p>
            <w:p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screenshots, console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output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3F6FC"/>
            <w:vAlign w:val="top"/>
          </w:tcPr>
          <w:p>
            <w:pPr>
              <w:spacing w:after="0" w:line="185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People: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Service </w:t>
            </w:r>
          </w:p>
          <w:p>
            <w:p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desk agents, end </w:t>
            </w:r>
          </w:p>
          <w:p>
            <w:pPr>
              <w:spacing w:after="0" w:line="22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users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0" w:line="187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Places: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Live </w:t>
            </w:r>
          </w:p>
          <w:p>
            <w:p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instance and support </w:t>
            </w:r>
          </w:p>
          <w:p>
            <w:pPr>
              <w:spacing w:after="0" w:line="221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spacing w:val="-1"/>
              </w:rPr>
              <w:t xml:space="preserve">queue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0" w:line="187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</w:rPr>
              <w:t xml:space="preserve">Things: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Client </w:t>
            </w:r>
          </w:p>
          <w:p>
            <w:pPr>
              <w:spacing w:after="0" w:line="182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Scripts, UI Policies, </w:t>
            </w:r>
          </w:p>
          <w:p>
            <w:p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update sets,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feedback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1364" w:hRule="atLeast"/>
        </w:trPr>
        <w:tc>
          <w:tcPr>
            <w:tcW w:w="13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7A"/>
            <w:vAlign w:val="top"/>
          </w:tcPr>
          <w:p>
            <w:pPr>
              <w:spacing w:after="0" w:line="230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Goals &amp; </w:t>
            </w:r>
          </w:p>
          <w:p>
            <w:pPr>
              <w:spacing w:after="0" w:line="166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motivations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0" w:line="149" w:lineRule="exact"/>
            </w:pPr>
            <w:r>
              <w:rPr>
                <w:rFonts w:ascii="Arial" w:hAnsi="Arial" w:eastAsia="Arial" w:cs="Arial"/>
                <w:i/>
                <w:iCs/>
                <w:color w:val="444444"/>
                <w:sz w:val="13"/>
                <w:szCs w:val="13"/>
              </w:rPr>
              <w:t xml:space="preserve">At each step, what </w:t>
            </w:r>
          </w:p>
          <w:p>
            <w:pPr>
              <w:spacing w:after="0" w:line="149" w:lineRule="exact"/>
            </w:pPr>
            <w:r>
              <w:rPr>
                <w:rFonts w:ascii="Arial 2" w:hAnsi="Arial 2" w:eastAsia="Arial 2" w:cs="Arial 2"/>
                <w:b w:val="0"/>
                <w:bCs w:val="0"/>
                <w:i/>
                <w:iCs/>
                <w:color w:val="444444"/>
                <w:sz w:val="13"/>
                <w:szCs w:val="13"/>
                <w:kern w:val="2"/>
              </w:rPr>
              <w:t xml:space="preserve">is a person’s </w:t>
            </w:r>
          </w:p>
          <w:p>
            <w:pPr>
              <w:spacing w:after="0" w:line="149" w:lineRule="exact"/>
            </w:pPr>
            <w:r>
              <w:rPr>
                <w:rFonts w:ascii="Arial" w:hAnsi="Arial" w:eastAsia="Arial" w:cs="Arial"/>
                <w:i/>
                <w:iCs/>
                <w:color w:val="444444"/>
                <w:sz w:val="13"/>
                <w:szCs w:val="13"/>
              </w:rPr>
              <w:t xml:space="preserve">primary goal or </w:t>
            </w:r>
          </w:p>
          <w:p>
            <w:pPr>
              <w:spacing w:after="0" w:line="151" w:lineRule="exact"/>
            </w:pPr>
            <w:r>
              <w:rPr>
                <w:rFonts w:ascii="Arial 2" w:hAnsi="Arial 2" w:eastAsia="Arial 2" w:cs="Arial 2"/>
                <w:b w:val="0"/>
                <w:bCs w:val="0"/>
                <w:i/>
                <w:iCs/>
                <w:color w:val="444444"/>
                <w:sz w:val="13"/>
                <w:szCs w:val="13"/>
                <w:kern w:val="2"/>
              </w:rPr>
              <w:t xml:space="preserve">motivation? (“Help </w:t>
            </w:r>
          </w:p>
          <w:p>
            <w:pPr>
              <w:spacing w:after="0" w:line="149" w:lineRule="exact"/>
            </w:pPr>
            <w:r>
              <w:rPr>
                <w:rFonts w:ascii="Arial 2" w:hAnsi="Arial 2" w:eastAsia="Arial 2" w:cs="Arial 2"/>
                <w:b w:val="0"/>
                <w:bCs w:val="0"/>
                <w:i/>
                <w:iCs/>
                <w:color w:val="444444"/>
                <w:sz w:val="13"/>
                <w:szCs w:val="13"/>
                <w:kern w:val="2"/>
              </w:rPr>
              <w:t xml:space="preserve">me...” or “Help me </w:t>
            </w:r>
          </w:p>
          <w:p>
            <w:pPr>
              <w:spacing w:after="0" w:line="233" w:lineRule="exact"/>
            </w:pPr>
            <w:r>
              <w:rPr>
                <w:rFonts w:ascii="Arial 2" w:hAnsi="Arial 2" w:eastAsia="Arial 2" w:cs="Arial 2"/>
                <w:b w:val="0"/>
                <w:bCs w:val="0"/>
                <w:i/>
                <w:iCs/>
                <w:color w:val="444444"/>
                <w:sz w:val="13"/>
                <w:szCs w:val="13"/>
                <w:kern w:val="2"/>
              </w:rPr>
              <w:t xml:space="preserve">avoid...”)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9B8"/>
            <w:vAlign w:val="top"/>
          </w:tcPr>
          <w:p>
            <w:pPr>
              <w:numPr>
                <w:ilvl w:val="0"/>
                <w:numId w:val="6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Help me find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where wrong data </w:t>
            </w:r>
          </w:p>
          <w:p>
            <w:pPr>
              <w:spacing w:after="0" w:line="250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enters the form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numPr>
                <w:ilvl w:val="0"/>
                <w:numId w:val="6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Help me show </w:t>
            </w:r>
          </w:p>
          <w:p>
            <w:pPr>
              <w:spacing w:after="0" w:line="18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how the form can </w:t>
            </w:r>
          </w:p>
          <w:p>
            <w:pPr>
              <w:spacing w:after="0" w:line="233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guide users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9B8"/>
            <w:vAlign w:val="top"/>
          </w:tcPr>
          <w:p>
            <w:pPr>
              <w:numPr>
                <w:ilvl w:val="0"/>
                <w:numId w:val="7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Help me set up a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clean test incident </w:t>
            </w:r>
          </w:p>
          <w:p>
            <w:pPr>
              <w:spacing w:after="0" w:line="250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quickly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numPr>
                <w:ilvl w:val="0"/>
                <w:numId w:val="7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Help me choose </w:t>
            </w:r>
          </w:p>
          <w:p>
            <w:pPr>
              <w:spacing w:after="0" w:line="18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between a UI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Policy and a </w:t>
            </w:r>
          </w:p>
          <w:p>
            <w:pPr>
              <w:spacing w:after="0" w:line="233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Client Script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9B8"/>
            <w:vAlign w:val="top"/>
          </w:tcPr>
          <w:p>
            <w:pPr>
              <w:numPr>
                <w:ilvl w:val="0"/>
                <w:numId w:val="8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Help me control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fields correctly as </w:t>
            </w:r>
          </w:p>
          <w:p>
            <w:pPr>
              <w:spacing w:after="0" w:line="250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the user works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numPr>
                <w:ilvl w:val="0"/>
                <w:numId w:val="8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Help me avoid </w:t>
            </w:r>
          </w:p>
          <w:p>
            <w:pPr>
              <w:spacing w:after="0" w:line="18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blocking </w:t>
            </w:r>
          </w:p>
          <w:p>
            <w:pPr>
              <w:spacing w:after="0" w:line="233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legitimate updates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9B8"/>
            <w:vAlign w:val="top"/>
          </w:tcPr>
          <w:p>
            <w:pPr>
              <w:numPr>
                <w:ilvl w:val="0"/>
                <w:numId w:val="9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Help me confirm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that no rule is </w:t>
            </w:r>
          </w:p>
          <w:p>
            <w:pPr>
              <w:spacing w:after="0" w:line="250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broken or missed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numPr>
                <w:ilvl w:val="0"/>
                <w:numId w:val="9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Help me show </w:t>
            </w:r>
          </w:p>
          <w:p>
            <w:pPr>
              <w:spacing w:after="0" w:line="18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that data entry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errors are </w:t>
            </w:r>
          </w:p>
          <w:p>
            <w:pPr>
              <w:spacing w:after="0" w:line="233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reduced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9B8"/>
            <w:vAlign w:val="top"/>
          </w:tcPr>
          <w:p>
            <w:pPr>
              <w:numPr>
                <w:ilvl w:val="0"/>
                <w:numId w:val="10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Help me keep the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rules correct as </w:t>
            </w:r>
          </w:p>
          <w:p>
            <w:pPr>
              <w:spacing w:after="0" w:line="250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things change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numPr>
                <w:ilvl w:val="0"/>
                <w:numId w:val="10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Help me reuse </w:t>
            </w:r>
          </w:p>
          <w:p>
            <w:pPr>
              <w:spacing w:after="0" w:line="18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this logic </w:t>
            </w:r>
          </w:p>
          <w:p>
            <w:pPr>
              <w:spacing w:after="0" w:line="233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spacing w:val="-1"/>
              </w:rPr>
              <w:t xml:space="preserve">elsewhere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1485" w:hRule="atLeast"/>
        </w:trPr>
        <w:tc>
          <w:tcPr>
            <w:tcW w:w="13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DEB8B"/>
            <w:vAlign w:val="top"/>
          </w:tcPr>
          <w:p>
            <w:pPr>
              <w:spacing w:after="0" w:line="231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Positive </w:t>
            </w:r>
          </w:p>
          <w:p>
            <w:pPr>
              <w:spacing w:after="0" w:line="166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moments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0" w:line="149" w:lineRule="exact"/>
            </w:pPr>
            <w:r>
              <w:rPr>
                <w:rFonts w:ascii="Arial" w:hAnsi="Arial" w:eastAsia="Arial" w:cs="Arial"/>
                <w:i/>
                <w:iCs/>
                <w:color w:val="444444"/>
                <w:sz w:val="13"/>
                <w:szCs w:val="13"/>
              </w:rPr>
              <w:t xml:space="preserve">What steps does a </w:t>
            </w:r>
          </w:p>
          <w:p>
            <w:pPr>
              <w:spacing w:after="0" w:line="149" w:lineRule="exact"/>
            </w:pPr>
            <w:r>
              <w:rPr>
                <w:rFonts w:ascii="Arial" w:hAnsi="Arial" w:eastAsia="Arial" w:cs="Arial"/>
                <w:i/>
                <w:iCs/>
                <w:color w:val="444444"/>
                <w:sz w:val="13"/>
                <w:szCs w:val="13"/>
              </w:rPr>
              <w:t xml:space="preserve">typical person find </w:t>
            </w:r>
          </w:p>
          <w:p>
            <w:pPr>
              <w:spacing w:after="0" w:line="149" w:lineRule="exact"/>
            </w:pPr>
            <w:r>
              <w:rPr>
                <w:rFonts w:ascii="Arial" w:hAnsi="Arial" w:eastAsia="Arial" w:cs="Arial"/>
                <w:i/>
                <w:iCs/>
                <w:color w:val="444444"/>
                <w:sz w:val="13"/>
                <w:szCs w:val="13"/>
              </w:rPr>
              <w:t xml:space="preserve">enjoyable, </w:t>
            </w:r>
          </w:p>
          <w:p>
            <w:pPr>
              <w:spacing w:after="0" w:line="151" w:lineRule="exact"/>
            </w:pPr>
            <w:r>
              <w:rPr>
                <w:rFonts w:ascii="Arial" w:hAnsi="Arial" w:eastAsia="Arial" w:cs="Arial"/>
                <w:i/>
                <w:iCs/>
                <w:color w:val="444444"/>
                <w:sz w:val="13"/>
                <w:szCs w:val="13"/>
              </w:rPr>
              <w:t xml:space="preserve">productive, fun, </w:t>
            </w:r>
          </w:p>
          <w:p>
            <w:pPr>
              <w:spacing w:after="0" w:line="149" w:lineRule="exact"/>
            </w:pPr>
            <w:r>
              <w:rPr>
                <w:rFonts w:ascii="Arial" w:hAnsi="Arial" w:eastAsia="Arial" w:cs="Arial"/>
                <w:i/>
                <w:iCs/>
                <w:color w:val="444444"/>
                <w:sz w:val="13"/>
                <w:szCs w:val="13"/>
              </w:rPr>
              <w:t xml:space="preserve">motivating, </w:t>
            </w:r>
          </w:p>
          <w:p>
            <w:pPr>
              <w:spacing w:after="0" w:line="149" w:lineRule="exact"/>
            </w:pPr>
            <w:r>
              <w:rPr>
                <w:rFonts w:ascii="Arial" w:hAnsi="Arial" w:eastAsia="Arial" w:cs="Arial"/>
                <w:i/>
                <w:iCs/>
                <w:color w:val="444444"/>
                <w:sz w:val="13"/>
                <w:szCs w:val="13"/>
              </w:rPr>
              <w:t xml:space="preserve">delightful, or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i/>
                <w:iCs/>
                <w:color w:val="444444"/>
                <w:sz w:val="13"/>
                <w:szCs w:val="13"/>
              </w:rPr>
              <w:t xml:space="preserve">exciting?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9F6CB"/>
            <w:vAlign w:val="top"/>
          </w:tcPr>
          <w:p>
            <w:pPr>
              <w:spacing w:after="0" w:line="185" w:lineRule="exact"/>
            </w:pPr>
            <w:r>
              <w:rPr>
                <w:rFonts w:ascii="Times New Roman 2" w:hAnsi="Times New Roman 2" w:eastAsia="Times New Roman 2" w:cs="Times New Roman 2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•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Clear awareness </w:t>
            </w:r>
          </w:p>
          <w:p>
            <w:pPr>
              <w:spacing w:after="0" w:line="18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of the problem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before more bad </w:t>
            </w:r>
          </w:p>
          <w:p>
            <w:pPr>
              <w:spacing w:after="0" w:line="233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data is entered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9F6CB"/>
            <w:vAlign w:val="top"/>
          </w:tcPr>
          <w:p>
            <w:pPr>
              <w:numPr>
                <w:ilvl w:val="0"/>
                <w:numId w:val="11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UI Policies are </w:t>
            </w:r>
          </w:p>
          <w:p>
            <w:pPr>
              <w:spacing w:after="0" w:line="18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easy to build </w:t>
            </w:r>
          </w:p>
          <w:p>
            <w:pPr>
              <w:spacing w:after="0" w:line="25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without code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numPr>
                <w:ilvl w:val="0"/>
                <w:numId w:val="11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Work is clearly </w:t>
            </w:r>
          </w:p>
          <w:p>
            <w:pPr>
              <w:spacing w:after="0" w:line="18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divided among </w:t>
            </w:r>
          </w:p>
          <w:p>
            <w:pPr>
              <w:spacing w:after="0" w:line="233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team members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9F6CB"/>
            <w:vAlign w:val="top"/>
          </w:tcPr>
          <w:p>
            <w:pPr>
              <w:numPr>
                <w:ilvl w:val="0"/>
                <w:numId w:val="12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The form reacts </w:t>
            </w:r>
          </w:p>
          <w:p>
            <w:pPr>
              <w:spacing w:after="0" w:line="18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straight away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when a field </w:t>
            </w:r>
          </w:p>
          <w:p>
            <w:pPr>
              <w:spacing w:after="0" w:line="250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changes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numPr>
                <w:ilvl w:val="0"/>
                <w:numId w:val="12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Logic is reusable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once the script </w:t>
            </w:r>
          </w:p>
          <w:p>
            <w:pPr>
              <w:spacing w:after="0" w:line="233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spacing w:val="-1"/>
              </w:rPr>
              <w:t xml:space="preserve">works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9F6CB"/>
            <w:vAlign w:val="top"/>
          </w:tcPr>
          <w:p>
            <w:pPr>
              <w:numPr>
                <w:ilvl w:val="0"/>
                <w:numId w:val="13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Confidence that </w:t>
            </w:r>
          </w:p>
          <w:p>
            <w:pPr>
              <w:spacing w:after="0" w:line="18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mandatory and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read-only rules </w:t>
            </w:r>
          </w:p>
          <w:p>
            <w:pPr>
              <w:spacing w:after="0" w:line="250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spacing w:val="-1"/>
              </w:rPr>
              <w:t xml:space="preserve">work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numPr>
                <w:ilvl w:val="0"/>
                <w:numId w:val="13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Cleaner, more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complete incident </w:t>
            </w:r>
          </w:p>
          <w:p>
            <w:pPr>
              <w:spacing w:after="0" w:line="233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records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9F6CB"/>
            <w:vAlign w:val="top"/>
          </w:tcPr>
          <w:p>
            <w:pPr>
              <w:numPr>
                <w:ilvl w:val="0"/>
                <w:numId w:val="14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Fewer corrections </w:t>
            </w:r>
          </w:p>
          <w:p>
            <w:pPr>
              <w:spacing w:after="0" w:line="18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and follow-up </w:t>
            </w:r>
          </w:p>
          <w:p>
            <w:pPr>
              <w:spacing w:after="0" w:line="25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questions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numPr>
                <w:ilvl w:val="0"/>
                <w:numId w:val="14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Better user </w:t>
            </w:r>
          </w:p>
          <w:p>
            <w:pPr>
              <w:spacing w:after="0" w:line="18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experience for </w:t>
            </w:r>
          </w:p>
          <w:p>
            <w:pPr>
              <w:spacing w:after="0" w:line="233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agents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2150" w:hRule="exact"/>
        </w:trPr>
        <w:tc>
          <w:tcPr>
            <w:tcW w:w="13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8B8D6"/>
            <w:vAlign w:val="top"/>
          </w:tcPr>
          <w:p>
            <w:pPr>
              <w:spacing w:after="0" w:line="230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Negative </w:t>
            </w:r>
          </w:p>
          <w:p>
            <w:pPr>
              <w:spacing w:after="0" w:line="166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moments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0" w:line="149" w:lineRule="exact"/>
            </w:pPr>
            <w:r>
              <w:rPr>
                <w:rFonts w:ascii="Arial" w:hAnsi="Arial" w:eastAsia="Arial" w:cs="Arial"/>
                <w:i/>
                <w:iCs/>
                <w:color w:val="444444"/>
                <w:sz w:val="13"/>
                <w:szCs w:val="13"/>
              </w:rPr>
              <w:t xml:space="preserve">What steps does a </w:t>
            </w:r>
          </w:p>
          <w:p>
            <w:pPr>
              <w:spacing w:after="0" w:line="151" w:lineRule="exact"/>
            </w:pPr>
            <w:r>
              <w:rPr>
                <w:rFonts w:ascii="Arial" w:hAnsi="Arial" w:eastAsia="Arial" w:cs="Arial"/>
                <w:i/>
                <w:iCs/>
                <w:color w:val="444444"/>
                <w:sz w:val="13"/>
                <w:szCs w:val="13"/>
              </w:rPr>
              <w:t xml:space="preserve">typical person find </w:t>
            </w:r>
          </w:p>
          <w:p>
            <w:pPr>
              <w:spacing w:after="0" w:line="149" w:lineRule="exact"/>
            </w:pPr>
            <w:r>
              <w:rPr>
                <w:rFonts w:ascii="Arial" w:hAnsi="Arial" w:eastAsia="Arial" w:cs="Arial"/>
                <w:i/>
                <w:iCs/>
                <w:color w:val="444444"/>
                <w:sz w:val="13"/>
                <w:szCs w:val="13"/>
              </w:rPr>
              <w:t xml:space="preserve">frustrating, </w:t>
            </w:r>
          </w:p>
          <w:p>
            <w:pPr>
              <w:spacing w:after="0" w:line="149" w:lineRule="exact"/>
            </w:pPr>
            <w:r>
              <w:rPr>
                <w:rFonts w:ascii="Arial" w:hAnsi="Arial" w:eastAsia="Arial" w:cs="Arial"/>
                <w:i/>
                <w:iCs/>
                <w:color w:val="444444"/>
                <w:sz w:val="13"/>
                <w:szCs w:val="13"/>
              </w:rPr>
              <w:t xml:space="preserve">confusing, </w:t>
            </w:r>
          </w:p>
          <w:p>
            <w:pPr>
              <w:spacing w:after="0" w:line="149" w:lineRule="exact"/>
            </w:pPr>
            <w:r>
              <w:rPr>
                <w:rFonts w:ascii="Arial" w:hAnsi="Arial" w:eastAsia="Arial" w:cs="Arial"/>
                <w:i/>
                <w:iCs/>
                <w:color w:val="444444"/>
                <w:sz w:val="13"/>
                <w:szCs w:val="13"/>
              </w:rPr>
              <w:t xml:space="preserve">angering, costly, or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i/>
                <w:iCs/>
                <w:color w:val="444444"/>
                <w:sz w:val="13"/>
                <w:szCs w:val="13"/>
              </w:rPr>
              <w:t xml:space="preserve">time-consuming?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CE0EE"/>
            <w:vAlign w:val="top"/>
          </w:tcPr>
          <w:p>
            <w:pPr>
              <w:numPr>
                <w:ilvl w:val="0"/>
                <w:numId w:val="15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Colleagues say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 2" w:hAnsi="Arial 2" w:eastAsia="Arial 2" w:cs="Arial 2"/>
                <w:b w:val="0"/>
                <w:bCs w:val="0"/>
                <w:i w:val="0"/>
                <w:iCs w:val="0"/>
                <w:color w:val="000000"/>
                <w:sz w:val="16"/>
                <w:szCs w:val="16"/>
                <w:kern w:val="2"/>
              </w:rPr>
              <w:t xml:space="preserve">“just train the </w:t>
            </w:r>
          </w:p>
          <w:p>
            <w:pPr>
              <w:spacing w:after="0" w:line="250" w:lineRule="exact"/>
              <w:ind w:left="149"/>
            </w:pPr>
            <w:r>
              <w:rPr>
                <w:rFonts w:ascii="Arial 2" w:hAnsi="Arial 2" w:eastAsia="Arial 2" w:cs="Arial 2"/>
                <w:b w:val="0"/>
                <w:bCs w:val="0"/>
                <w:i w:val="0"/>
                <w:iCs w:val="0"/>
                <w:color w:val="000000"/>
                <w:sz w:val="16"/>
                <w:szCs w:val="16"/>
                <w:kern w:val="2"/>
              </w:rPr>
              <w:t xml:space="preserve">agents”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numPr>
                <w:ilvl w:val="0"/>
                <w:numId w:val="15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Wrong data is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found only after </w:t>
            </w:r>
          </w:p>
          <w:p>
            <w:pPr>
              <w:spacing w:after="0" w:line="18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the incident is </w:t>
            </w:r>
          </w:p>
          <w:p>
            <w:pPr>
              <w:spacing w:after="0" w:line="233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saved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CE0EE"/>
            <w:vAlign w:val="top"/>
          </w:tcPr>
          <w:p>
            <w:pPr>
              <w:numPr>
                <w:ilvl w:val="0"/>
                <w:numId w:val="16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Unsure when to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use a UI Policy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and when a Client </w:t>
            </w:r>
          </w:p>
          <w:p>
            <w:pPr>
              <w:spacing w:after="0" w:line="250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Script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numPr>
                <w:ilvl w:val="0"/>
                <w:numId w:val="16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Confusion about </w:t>
            </w:r>
          </w:p>
          <w:p>
            <w:pPr>
              <w:spacing w:after="0" w:line="18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the order in which </w:t>
            </w:r>
          </w:p>
          <w:p>
            <w:pPr>
              <w:spacing w:after="0" w:line="233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rules run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CE0EE"/>
            <w:vAlign w:val="top"/>
          </w:tcPr>
          <w:p>
            <w:pPr>
              <w:numPr>
                <w:ilvl w:val="0"/>
                <w:numId w:val="17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Client Script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errors are hard to </w:t>
            </w:r>
          </w:p>
          <w:p>
            <w:pPr>
              <w:spacing w:after="0" w:line="250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trace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numPr>
                <w:ilvl w:val="0"/>
                <w:numId w:val="17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Conflicting UI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Policies and </w:t>
            </w:r>
          </w:p>
          <w:p>
            <w:pPr>
              <w:spacing w:after="0" w:line="18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scripts on the </w:t>
            </w:r>
          </w:p>
          <w:p>
            <w:pPr>
              <w:spacing w:after="0" w:line="25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same field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numPr>
                <w:ilvl w:val="0"/>
                <w:numId w:val="17"/>
              </w:numPr>
              <w:spacing w:after="0" w:line="182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Fear of making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fields mandatory </w:t>
            </w:r>
          </w:p>
          <w:p>
            <w:pPr>
              <w:spacing w:after="0" w:line="233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too often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CE0EE"/>
            <w:vAlign w:val="top"/>
          </w:tcPr>
          <w:p>
            <w:pPr>
              <w:numPr>
                <w:ilvl w:val="0"/>
                <w:numId w:val="18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Rules behave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differently for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some States or </w:t>
            </w:r>
          </w:p>
          <w:p>
            <w:pPr>
              <w:spacing w:after="0" w:line="250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roles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numPr>
                <w:ilvl w:val="0"/>
                <w:numId w:val="18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 2" w:hAnsi="Arial 2" w:eastAsia="Arial 2" w:cs="Arial 2"/>
                <w:b w:val="0"/>
                <w:bCs w:val="0"/>
                <w:i w:val="0"/>
                <w:iCs w:val="0"/>
                <w:color w:val="000000"/>
                <w:sz w:val="16"/>
                <w:szCs w:val="16"/>
                <w:kern w:val="2"/>
              </w:rPr>
              <w:t xml:space="preserve">Users say “I can’t </w:t>
            </w:r>
          </w:p>
          <w:p>
            <w:pPr>
              <w:spacing w:after="0" w:line="233" w:lineRule="exact"/>
              <w:ind w:left="149"/>
            </w:pPr>
            <w:r>
              <w:rPr>
                <w:rFonts w:ascii="Arial 2" w:hAnsi="Arial 2" w:eastAsia="Arial 2" w:cs="Arial 2"/>
                <w:b w:val="0"/>
                <w:bCs w:val="0"/>
                <w:i w:val="0"/>
                <w:iCs w:val="0"/>
                <w:color w:val="000000"/>
                <w:sz w:val="16"/>
                <w:szCs w:val="16"/>
                <w:kern w:val="2"/>
              </w:rPr>
              <w:t xml:space="preserve">save my incident!”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CE0EE"/>
            <w:vAlign w:val="top"/>
          </w:tcPr>
          <w:p>
            <w:pPr>
              <w:numPr>
                <w:ilvl w:val="0"/>
                <w:numId w:val="19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Scripts may break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when fields or </w:t>
            </w:r>
          </w:p>
          <w:p>
            <w:pPr>
              <w:spacing w:after="0" w:line="250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choices change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numPr>
                <w:ilvl w:val="0"/>
                <w:numId w:val="19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Too many rules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make the form </w:t>
            </w:r>
          </w:p>
          <w:p>
            <w:pPr>
              <w:spacing w:after="0" w:line="18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slow or hard to </w:t>
            </w:r>
          </w:p>
          <w:p>
            <w:pPr>
              <w:spacing w:after="0" w:line="233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maintain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1364" w:hRule="atLeast"/>
        </w:trPr>
        <w:tc>
          <w:tcPr>
            <w:tcW w:w="13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08A"/>
            <w:vAlign w:val="top"/>
          </w:tcPr>
          <w:p>
            <w:pPr>
              <w:spacing w:after="0" w:line="230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Areas of </w:t>
            </w:r>
          </w:p>
          <w:p>
            <w:pPr>
              <w:spacing w:after="0" w:line="166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opportunity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0" w:line="149" w:lineRule="exact"/>
            </w:pPr>
            <w:r>
              <w:rPr>
                <w:rFonts w:ascii="Arial" w:hAnsi="Arial" w:eastAsia="Arial" w:cs="Arial"/>
                <w:i/>
                <w:iCs/>
                <w:color w:val="444444"/>
                <w:sz w:val="13"/>
                <w:szCs w:val="13"/>
              </w:rPr>
              <w:t xml:space="preserve">How might we </w:t>
            </w:r>
          </w:p>
          <w:p>
            <w:pPr>
              <w:spacing w:after="0" w:line="149" w:lineRule="exact"/>
            </w:pPr>
            <w:r>
              <w:rPr>
                <w:rFonts w:ascii="Arial" w:hAnsi="Arial" w:eastAsia="Arial" w:cs="Arial"/>
                <w:i/>
                <w:iCs/>
                <w:color w:val="444444"/>
                <w:sz w:val="13"/>
                <w:szCs w:val="13"/>
              </w:rPr>
              <w:t xml:space="preserve">make each step </w:t>
            </w:r>
          </w:p>
          <w:p>
            <w:pPr>
              <w:spacing w:after="0" w:line="151" w:lineRule="exact"/>
            </w:pPr>
            <w:r>
              <w:rPr>
                <w:rFonts w:ascii="Arial" w:hAnsi="Arial" w:eastAsia="Arial" w:cs="Arial"/>
                <w:i/>
                <w:iCs/>
                <w:color w:val="444444"/>
                <w:sz w:val="13"/>
                <w:szCs w:val="13"/>
              </w:rPr>
              <w:t xml:space="preserve">better? What ideas </w:t>
            </w:r>
          </w:p>
          <w:p>
            <w:pPr>
              <w:spacing w:after="0" w:line="149" w:lineRule="exact"/>
            </w:pPr>
            <w:r>
              <w:rPr>
                <w:rFonts w:ascii="Arial" w:hAnsi="Arial" w:eastAsia="Arial" w:cs="Arial"/>
                <w:i/>
                <w:iCs/>
                <w:color w:val="444444"/>
                <w:sz w:val="13"/>
                <w:szCs w:val="13"/>
              </w:rPr>
              <w:t xml:space="preserve">do we have? What </w:t>
            </w:r>
          </w:p>
          <w:p>
            <w:pPr>
              <w:spacing w:after="0" w:line="149" w:lineRule="exact"/>
            </w:pPr>
            <w:r>
              <w:rPr>
                <w:rFonts w:ascii="Arial" w:hAnsi="Arial" w:eastAsia="Arial" w:cs="Arial"/>
                <w:i/>
                <w:iCs/>
                <w:color w:val="444444"/>
                <w:sz w:val="13"/>
                <w:szCs w:val="13"/>
              </w:rPr>
              <w:t xml:space="preserve">have others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i/>
                <w:iCs/>
                <w:color w:val="444444"/>
                <w:sz w:val="13"/>
                <w:szCs w:val="13"/>
              </w:rPr>
              <w:t xml:space="preserve">suggested?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7"/>
            <w:vAlign w:val="top"/>
          </w:tcPr>
          <w:p>
            <w:pPr>
              <w:spacing w:after="0" w:line="185" w:lineRule="exact"/>
            </w:pPr>
            <w:r>
              <w:rPr>
                <w:rFonts w:ascii="Times New Roman 2" w:hAnsi="Times New Roman 2" w:eastAsia="Times New Roman 2" w:cs="Times New Roman 2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•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How might we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quickly list the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fields that need </w:t>
            </w:r>
          </w:p>
          <w:p>
            <w:pPr>
              <w:spacing w:after="0" w:line="233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rules?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7"/>
            <w:vAlign w:val="top"/>
          </w:tcPr>
          <w:p>
            <w:pPr>
              <w:numPr>
                <w:ilvl w:val="0"/>
                <w:numId w:val="20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Use one standard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set of test </w:t>
            </w:r>
          </w:p>
          <w:p>
            <w:pPr>
              <w:spacing w:after="0" w:line="250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incidents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numPr>
                <w:ilvl w:val="0"/>
                <w:numId w:val="20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Keep a one-page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note on UI Policy </w:t>
            </w:r>
          </w:p>
          <w:p>
            <w:pPr>
              <w:spacing w:after="0" w:line="233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vs Client Script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7"/>
            <w:vAlign w:val="top"/>
          </w:tcPr>
          <w:p>
            <w:pPr>
              <w:numPr>
                <w:ilvl w:val="0"/>
                <w:numId w:val="21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Prefer UI Policies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where possible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and scripts only </w:t>
            </w:r>
          </w:p>
          <w:p>
            <w:pPr>
              <w:spacing w:after="0" w:line="250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spacing w:val="-1"/>
              </w:rPr>
              <w:t xml:space="preserve">when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  <w:spacing w:val="-1"/>
              </w:rPr>
              <w:t xml:space="preserve">needed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numPr>
                <w:ilvl w:val="0"/>
                <w:numId w:val="21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Keep a test matrix </w:t>
            </w:r>
          </w:p>
          <w:p>
            <w:pPr>
              <w:spacing w:after="0" w:line="182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of State × </w:t>
            </w:r>
          </w:p>
          <w:p>
            <w:pPr>
              <w:spacing w:after="0" w:line="233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Category × field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7"/>
            <w:vAlign w:val="top"/>
          </w:tcPr>
          <w:p>
            <w:pPr>
              <w:numPr>
                <w:ilvl w:val="0"/>
                <w:numId w:val="22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Show clear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messages so </w:t>
            </w:r>
          </w:p>
          <w:p>
            <w:pPr>
              <w:spacing w:after="0" w:line="185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users know why a </w:t>
            </w:r>
          </w:p>
          <w:p>
            <w:pPr>
              <w:spacing w:after="0" w:line="250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save is blocked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numPr>
                <w:ilvl w:val="0"/>
                <w:numId w:val="22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Produce a short </w:t>
            </w:r>
          </w:p>
          <w:p>
            <w:pPr>
              <w:spacing w:after="0" w:line="233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test report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7"/>
            <w:vAlign w:val="top"/>
          </w:tcPr>
          <w:p>
            <w:pPr>
              <w:numPr>
                <w:ilvl w:val="0"/>
                <w:numId w:val="23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Use reusable </w:t>
            </w:r>
          </w:p>
          <w:p>
            <w:pPr>
              <w:spacing w:after="0" w:line="250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script patterns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  <w:p>
            <w:pPr>
              <w:numPr>
                <w:ilvl w:val="0"/>
                <w:numId w:val="23"/>
              </w:numPr>
              <w:spacing w:after="0" w:line="185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Review rules on a </w:t>
            </w:r>
          </w:p>
          <w:p>
            <w:pPr>
              <w:spacing w:after="0" w:line="233" w:lineRule="exact"/>
              <w:ind w:left="149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 xml:space="preserve">regular schedule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 w:line="20" w:lineRule="exact"/>
      </w:pPr>
    </w:p>
    <w:sectPr>
      <w:pgSz w:w="11906" w:h="16838"/>
      <w:pgMar w:top="715" w:right="1111" w:bottom="720" w:left="1080" w:header="0" w:footer="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 2">
    <w:altName w:val="Arial"/>
    <w:panose1 w:val="02000000000000000000"/>
    <w:charset w:val="01"/>
    <w:family w:val="swiss"/>
    <w:notTrueType w:val="off"/>
    <w:pitch w:val="variable"/>
    <w:sig w:usb0="01010101" w:usb1="01010101" w:usb2="01010101" w:usb3="01010101" w:csb0="01010101" w:csb1="01010101"/>
    <w:embedRegular r:id="rIdFont2" w:fontKey="{5FA34AEB-7BEA-40B7-B8BB-5CAD083F0833}"/>
    <w:embedItalic r:id="rIdFont6" w:fontKey="{7E7D717C-46D0-410D-B896-132A5AF5E666}"/>
  </w:font>
  <w:font w:name="Times New Roman 2">
    <w:altName w:val="Times New Roman"/>
    <w:panose1 w:val="02000000000000000000"/>
    <w:charset w:val="01"/>
    <w:family w:val="roman"/>
    <w:notTrueType w:val="off"/>
    <w:pitch w:val="variable"/>
    <w:sig w:usb0="01010101" w:usb1="01010101" w:usb2="01010101" w:usb3="01010101" w:csb0="01010101" w:csb1="01010101"/>
    <w:embedRegular r:id="rIdFont5" w:fontKey="{2293A9B8-7AA6-4AA4-88FF-06B74B9780A3}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1">
    <w:lvl w:ilvl="0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1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2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3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4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5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6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7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8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</w:abstractNum>
  <w:abstractNum w:abstractNumId="2">
    <w:lvl w:ilvl="0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1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2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3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4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5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6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7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8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</w:abstractNum>
  <w:abstractNum w:abstractNumId="3">
    <w:lvl w:ilvl="0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1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2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3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4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5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6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7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8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</w:abstractNum>
  <w:abstractNum w:abstractNumId="4">
    <w:lvl w:ilvl="0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1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2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3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4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5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6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7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8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</w:abstractNum>
  <w:abstractNum w:abstractNumId="5">
    <w:lvl w:ilvl="0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1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2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3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4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5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6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7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8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</w:abstractNum>
  <w:abstractNum w:abstractNumId="6">
    <w:lvl w:ilvl="0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1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2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3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4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5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6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7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8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</w:abstractNum>
  <w:abstractNum w:abstractNumId="7">
    <w:lvl w:ilvl="0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1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2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3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4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5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6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7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8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</w:abstractNum>
  <w:abstractNum w:abstractNumId="8">
    <w:lvl w:ilvl="0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1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2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3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4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5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6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7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8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</w:abstractNum>
  <w:abstractNum w:abstractNumId="9">
    <w:lvl w:ilvl="0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1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2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3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4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5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6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7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8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</w:abstractNum>
  <w:abstractNum w:abstractNumId="10">
    <w:lvl w:ilvl="0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1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2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3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4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5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6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7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8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</w:abstractNum>
  <w:abstractNum w:abstractNumId="11">
    <w:lvl w:ilvl="0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1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2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3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4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5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6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7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8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</w:abstractNum>
  <w:abstractNum w:abstractNumId="12">
    <w:lvl w:ilvl="0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1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2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3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4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5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6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7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8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</w:abstractNum>
  <w:abstractNum w:abstractNumId="13">
    <w:lvl w:ilvl="0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1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2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3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4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5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6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7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8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</w:abstractNum>
  <w:abstractNum w:abstractNumId="14">
    <w:lvl w:ilvl="0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1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2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3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4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5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6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7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8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</w:abstractNum>
  <w:abstractNum w:abstractNumId="15">
    <w:lvl w:ilvl="0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1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2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3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4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5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6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7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8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</w:abstractNum>
  <w:abstractNum w:abstractNumId="16">
    <w:lvl w:ilvl="0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1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2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3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4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5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6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7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8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</w:abstractNum>
  <w:abstractNum w:abstractNumId="17">
    <w:lvl w:ilvl="0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1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2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3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4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5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6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7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8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</w:abstractNum>
  <w:abstractNum w:abstractNumId="18">
    <w:lvl w:ilvl="0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1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2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3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4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5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6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7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8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</w:abstractNum>
  <w:abstractNum w:abstractNumId="19">
    <w:lvl w:ilvl="0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1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2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3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4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5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6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7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8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</w:abstractNum>
  <w:abstractNum w:abstractNumId="20">
    <w:lvl w:ilvl="0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1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2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3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4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5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6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7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8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</w:abstractNum>
  <w:abstractNum w:abstractNumId="21">
    <w:lvl w:ilvl="0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1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2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3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4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5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6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7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8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</w:abstractNum>
  <w:abstractNum w:abstractNumId="22">
    <w:lvl w:ilvl="0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1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2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3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4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5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6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7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8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</w:abstractNum>
  <w:abstractNum w:abstractNumId="23">
    <w:lvl w:ilvl="0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1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2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3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4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5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6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7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  <w:lvl w:ilvl="8">
      <w:start w:val="1"/>
      <w:numFmt w:val="bullet"/>
      <w:suff w:val="nothing"/>
      <w:lvlText w:val="•"/>
      <w:lvlJc w:val="left"/>
      <w:pPr>
        <w:ind w:left="0" w:hanging="0"/>
      </w:pPr>
      <w:rPr>
        <w:rFonts w:ascii="Times New Roman 2" w:hAnsi="Times New Roman 2" w:eastAsia="Times New Roman 2" w:cs="Times New Roman 2" w:hint="default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embedTrueTypeFonts/>
  <w:embedSystemFonts/>
  <w:saveSubsetFonts w:val="false"/>
  <w:hideSpellingErrors/>
  <w:hideGrammaticalErrors/>
  <w:autoHyphenation w:val="true"/>
  <w:hyphenationZone w:val="425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en-IN" w:eastAsia="zxx" w:bidi="zxx"/>
        <w:noProof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widowControl w:val="0"/>
    </w:pPr>
  </w:style>
  <w:style w:type="paragraph" w:styleId="Heading1">
    <w:name w:val="heading 1"/>
    <w:basedOn w:val="Normal"/>
    <w:next w:val="Normal"/>
    <w:qFormat/>
    <w:pPr>
      <w:keepNext/>
      <w:outlineLvl w:val="0"/>
      <w:spacing w:before="240" w:after="60"/>
    </w:pPr>
    <w:rPr>
      <w:b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240" w:after="60"/>
    </w:pPr>
    <w:rPr>
      <w:b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60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40" w:after="60"/>
    </w:pPr>
    <w:rPr>
      <w:b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40" w:after="60"/>
    </w:pPr>
    <w:rPr>
      <w:b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40" w:after="60"/>
    </w:pPr>
    <w:rPr>
      <w:b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ntTable" Type="http://schemas.openxmlformats.org/officeDocument/2006/relationships/fontTable" Target="fontTable.xml"/></Relationships>
</file>

<file path=word/_rels/fontTable.xml.rels><?xml version="1.0" encoding="UTF-8" standalone="yes"?><Relationships xmlns="http://schemas.openxmlformats.org/package/2006/relationships"><Relationship Id="rIdFont2" Type="http://schemas.openxmlformats.org/officeDocument/2006/relationships/font" Target="fonts/font2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/Relationships>
</file>

<file path=docProps/app.xml><?xml version="1.0" encoding="utf-8"?>
<Properties xmlns="http://schemas.openxmlformats.org/officeDocument/2006/extended-properties">
  <Application>PDF24 Tools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Un-named</dc:creator>
  <dcterms:created xsi:type="dcterms:W3CDTF">2026-10-04T06:36:12Z</dcterms:created>
  <dcterms:modified xsi:type="dcterms:W3CDTF">2026-10-04T06:36:12Z</dcterms:modified>
</cp:coreProperties>
</file>