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rPr>
          <w:u w:val="none"/>
        </w:rPr>
      </w:pPr>
      <w:r>
        <w:rPr>
          <w:u w:val="thick"/>
        </w:rPr>
        <w:t>Enabling</w:t>
      </w:r>
      <w:r>
        <w:rPr>
          <w:spacing w:val="1"/>
          <w:u w:val="thick"/>
        </w:rPr>
        <w:t> </w:t>
      </w:r>
      <w:r>
        <w:rPr>
          <w:u w:val="thick"/>
        </w:rPr>
        <w:t>DRS</w:t>
      </w:r>
      <w:r>
        <w:rPr>
          <w:spacing w:val="-5"/>
          <w:u w:val="thick"/>
        </w:rPr>
        <w:t> </w:t>
      </w:r>
      <w:r>
        <w:rPr>
          <w:u w:val="thick"/>
        </w:rPr>
        <w:t>&amp;</w:t>
      </w:r>
      <w:r>
        <w:rPr>
          <w:spacing w:val="-3"/>
          <w:u w:val="thick"/>
        </w:rPr>
        <w:t> </w:t>
      </w:r>
      <w:r>
        <w:rPr>
          <w:u w:val="thick"/>
        </w:rPr>
        <w:t>HA</w:t>
      </w:r>
      <w:r>
        <w:rPr>
          <w:spacing w:val="-25"/>
          <w:u w:val="thick"/>
        </w:rPr>
        <w:t> </w:t>
      </w:r>
      <w:r>
        <w:rPr>
          <w:u w:val="thick"/>
        </w:rPr>
        <w:t>in</w:t>
      </w:r>
      <w:r>
        <w:rPr>
          <w:spacing w:val="-5"/>
          <w:u w:val="thick"/>
        </w:rPr>
        <w:t> </w:t>
      </w:r>
      <w:r>
        <w:rPr>
          <w:u w:val="thick"/>
        </w:rPr>
        <w:t>HOL: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87" w:after="0"/>
        <w:ind w:left="821" w:right="0" w:hanging="361"/>
        <w:jc w:val="left"/>
        <w:rPr>
          <w:sz w:val="28"/>
        </w:rPr>
      </w:pPr>
      <w:r>
        <w:rPr>
          <w:sz w:val="28"/>
        </w:rPr>
        <w:t>Open</w:t>
      </w:r>
      <w:r>
        <w:rPr>
          <w:spacing w:val="-17"/>
          <w:sz w:val="28"/>
        </w:rPr>
        <w:t> </w:t>
      </w:r>
      <w:r>
        <w:rPr>
          <w:sz w:val="28"/>
        </w:rPr>
        <w:t>Virtualization</w:t>
      </w:r>
      <w:r>
        <w:rPr>
          <w:spacing w:val="-12"/>
          <w:sz w:val="28"/>
        </w:rPr>
        <w:t> </w:t>
      </w:r>
      <w:r>
        <w:rPr>
          <w:sz w:val="28"/>
        </w:rPr>
        <w:t>101</w:t>
      </w:r>
      <w:r>
        <w:rPr>
          <w:spacing w:val="-4"/>
          <w:sz w:val="28"/>
        </w:rPr>
        <w:t> </w:t>
      </w:r>
      <w:r>
        <w:rPr>
          <w:sz w:val="28"/>
        </w:rPr>
        <w:t>lab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HOL.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119650</wp:posOffset>
            </wp:positionV>
            <wp:extent cx="5725184" cy="32186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8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Then</w:t>
      </w:r>
      <w:r>
        <w:rPr>
          <w:spacing w:val="-4"/>
          <w:sz w:val="28"/>
        </w:rPr>
        <w:t> </w:t>
      </w:r>
      <w:r>
        <w:rPr>
          <w:sz w:val="28"/>
        </w:rPr>
        <w:t>go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RegionAO1-COMPO1.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116258</wp:posOffset>
            </wp:positionV>
            <wp:extent cx="5724507" cy="321868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10" w:h="16840"/>
          <w:pgMar w:top="1360" w:bottom="280" w:left="1340" w:right="9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9" w:after="0"/>
        <w:ind w:left="821" w:right="0" w:hanging="361"/>
        <w:jc w:val="left"/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> </w:t>
      </w:r>
      <w:r>
        <w:rPr>
          <w:sz w:val="28"/>
        </w:rPr>
        <w:t>Click on</w:t>
      </w:r>
      <w:r>
        <w:rPr>
          <w:spacing w:val="-4"/>
          <w:sz w:val="28"/>
        </w:rPr>
        <w:t> </w:t>
      </w:r>
      <w:r>
        <w:rPr>
          <w:sz w:val="28"/>
        </w:rPr>
        <w:t>Configure.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120286</wp:posOffset>
            </wp:positionV>
            <wp:extent cx="5726087" cy="3218688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4" w:lineRule="auto" w:before="1" w:after="0"/>
        <w:ind w:left="821" w:right="533" w:hanging="361"/>
        <w:jc w:val="left"/>
        <w:rPr>
          <w:sz w:val="28"/>
        </w:rPr>
      </w:pPr>
      <w:r>
        <w:rPr>
          <w:sz w:val="28"/>
        </w:rPr>
        <w:t>In vSphere DRS, Click on Options which are the form of (…), Then click</w:t>
      </w:r>
      <w:r>
        <w:rPr>
          <w:spacing w:val="-67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Option</w:t>
      </w:r>
      <w:r>
        <w:rPr>
          <w:spacing w:val="-3"/>
          <w:sz w:val="28"/>
        </w:rPr>
        <w:t> </w:t>
      </w:r>
      <w:r>
        <w:rPr>
          <w:sz w:val="28"/>
        </w:rPr>
        <w:t>Edit.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1143000</wp:posOffset>
            </wp:positionH>
            <wp:positionV relativeFrom="paragraph">
              <wp:posOffset>96831</wp:posOffset>
            </wp:positionV>
            <wp:extent cx="5724507" cy="3218688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360" w:bottom="280" w:left="1340" w:right="9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9" w:after="0"/>
        <w:ind w:left="821" w:right="0" w:hanging="361"/>
        <w:jc w:val="left"/>
        <w:rPr>
          <w:sz w:val="28"/>
        </w:rPr>
      </w:pPr>
      <w:r>
        <w:rPr>
          <w:sz w:val="28"/>
        </w:rPr>
        <w:t>There</w:t>
      </w:r>
      <w:r>
        <w:rPr>
          <w:spacing w:val="-4"/>
          <w:sz w:val="28"/>
        </w:rPr>
        <w:t> </w:t>
      </w:r>
      <w:r>
        <w:rPr>
          <w:sz w:val="28"/>
        </w:rPr>
        <w:t>after</w:t>
      </w:r>
      <w:r>
        <w:rPr>
          <w:spacing w:val="-1"/>
          <w:sz w:val="28"/>
        </w:rPr>
        <w:t> </w:t>
      </w:r>
      <w:r>
        <w:rPr>
          <w:sz w:val="28"/>
        </w:rPr>
        <w:t>Enable vSphere</w:t>
      </w:r>
      <w:r>
        <w:rPr>
          <w:spacing w:val="-3"/>
          <w:sz w:val="28"/>
        </w:rPr>
        <w:t> </w:t>
      </w:r>
      <w:r>
        <w:rPr>
          <w:sz w:val="28"/>
        </w:rPr>
        <w:t>DRS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Ok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save.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1143000</wp:posOffset>
            </wp:positionH>
            <wp:positionV relativeFrom="paragraph">
              <wp:posOffset>120286</wp:posOffset>
            </wp:positionV>
            <wp:extent cx="5726087" cy="3218688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BodyText"/>
        <w:ind w:left="460"/>
      </w:pPr>
      <w:r>
        <w:rPr/>
        <w:t>Hence,</w:t>
      </w:r>
      <w:r>
        <w:rPr>
          <w:spacing w:val="-2"/>
        </w:rPr>
        <w:t> </w:t>
      </w:r>
      <w:r>
        <w:rPr/>
        <w:t>DRS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enabled.</w:t>
      </w:r>
    </w:p>
    <w:p>
      <w:pPr>
        <w:spacing w:after="0"/>
        <w:sectPr>
          <w:pgSz w:w="11910" w:h="16840"/>
          <w:pgMar w:top="1360" w:bottom="280" w:left="1340" w:right="9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For</w:t>
      </w:r>
      <w:r>
        <w:rPr>
          <w:spacing w:val="-11"/>
          <w:u w:val="thick"/>
        </w:rPr>
        <w:t> </w:t>
      </w:r>
      <w:r>
        <w:rPr>
          <w:u w:val="thick"/>
        </w:rPr>
        <w:t>HA…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95" w:after="0"/>
        <w:ind w:left="821" w:right="0" w:hanging="361"/>
        <w:jc w:val="left"/>
        <w:rPr>
          <w:sz w:val="28"/>
        </w:rPr>
      </w:pPr>
      <w:r>
        <w:rPr>
          <w:sz w:val="28"/>
        </w:rPr>
        <w:t>Same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Configure</w:t>
      </w:r>
      <w:r>
        <w:rPr>
          <w:spacing w:val="-5"/>
          <w:sz w:val="28"/>
        </w:rPr>
        <w:t> </w:t>
      </w:r>
      <w:r>
        <w:rPr>
          <w:sz w:val="28"/>
        </w:rPr>
        <w:t>tab,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services</w:t>
      </w:r>
      <w:r>
        <w:rPr>
          <w:spacing w:val="-4"/>
          <w:sz w:val="28"/>
        </w:rPr>
        <w:t> </w:t>
      </w:r>
      <w:r>
        <w:rPr>
          <w:sz w:val="28"/>
        </w:rPr>
        <w:t>goto</w:t>
      </w:r>
      <w:r>
        <w:rPr>
          <w:spacing w:val="-1"/>
          <w:sz w:val="28"/>
        </w:rPr>
        <w:t> </w:t>
      </w:r>
      <w:r>
        <w:rPr>
          <w:sz w:val="28"/>
        </w:rPr>
        <w:t>vSphere</w:t>
      </w:r>
      <w:r>
        <w:rPr>
          <w:spacing w:val="-17"/>
          <w:sz w:val="28"/>
        </w:rPr>
        <w:t> </w:t>
      </w:r>
      <w:r>
        <w:rPr>
          <w:sz w:val="28"/>
        </w:rPr>
        <w:t>Aailability.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1143000</wp:posOffset>
            </wp:positionH>
            <wp:positionV relativeFrom="paragraph">
              <wp:posOffset>120059</wp:posOffset>
            </wp:positionV>
            <wp:extent cx="5725636" cy="3218688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64" w:lineRule="auto" w:before="1" w:after="0"/>
        <w:ind w:left="821" w:right="1007" w:hanging="361"/>
        <w:jc w:val="left"/>
        <w:rPr>
          <w:sz w:val="28"/>
        </w:rPr>
      </w:pPr>
      <w:r>
        <w:rPr>
          <w:sz w:val="28"/>
        </w:rPr>
        <w:t>There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10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visibility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vSphere</w:t>
      </w:r>
      <w:r>
        <w:rPr>
          <w:spacing w:val="-4"/>
          <w:sz w:val="28"/>
        </w:rPr>
        <w:t> </w:t>
      </w:r>
      <w:r>
        <w:rPr>
          <w:sz w:val="28"/>
        </w:rPr>
        <w:t>HA</w:t>
      </w:r>
      <w:r>
        <w:rPr>
          <w:spacing w:val="-16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turned</w:t>
      </w:r>
      <w:r>
        <w:rPr>
          <w:spacing w:val="-5"/>
          <w:sz w:val="28"/>
        </w:rPr>
        <w:t> </w:t>
      </w:r>
      <w:r>
        <w:rPr>
          <w:sz w:val="28"/>
        </w:rPr>
        <w:t>OFF.</w:t>
      </w:r>
      <w:r>
        <w:rPr>
          <w:spacing w:val="-3"/>
          <w:sz w:val="28"/>
        </w:rPr>
        <w:t> </w:t>
      </w: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edit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configure</w:t>
      </w:r>
      <w:r>
        <w:rPr>
          <w:spacing w:val="5"/>
          <w:sz w:val="28"/>
        </w:rPr>
        <w:t> </w:t>
      </w:r>
      <w:r>
        <w:rPr>
          <w:sz w:val="28"/>
        </w:rPr>
        <w:t>it.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Enable</w:t>
      </w:r>
      <w:r>
        <w:rPr>
          <w:spacing w:val="6"/>
          <w:sz w:val="28"/>
        </w:rPr>
        <w:t> </w:t>
      </w:r>
      <w:r>
        <w:rPr>
          <w:sz w:val="28"/>
        </w:rPr>
        <w:t>vSphere</w:t>
      </w:r>
      <w:r>
        <w:rPr>
          <w:spacing w:val="5"/>
          <w:sz w:val="28"/>
        </w:rPr>
        <w:t> </w:t>
      </w:r>
      <w:r>
        <w:rPr>
          <w:sz w:val="28"/>
        </w:rPr>
        <w:t>HA,</w:t>
      </w:r>
      <w:r>
        <w:rPr>
          <w:spacing w:val="2"/>
          <w:sz w:val="28"/>
        </w:rPr>
        <w:t> </w:t>
      </w:r>
      <w:r>
        <w:rPr>
          <w:sz w:val="28"/>
        </w:rPr>
        <w:t>Ok to save.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1143000</wp:posOffset>
            </wp:positionH>
            <wp:positionV relativeFrom="paragraph">
              <wp:posOffset>98689</wp:posOffset>
            </wp:positionV>
            <wp:extent cx="5726764" cy="3218688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6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8"/>
        </w:rPr>
      </w:pPr>
      <w:r>
        <w:rPr>
          <w:w w:val="95"/>
          <w:sz w:val="28"/>
        </w:rPr>
        <w:t>Then</w:t>
      </w:r>
      <w:r>
        <w:rPr>
          <w:spacing w:val="26"/>
          <w:w w:val="95"/>
          <w:sz w:val="28"/>
        </w:rPr>
        <w:t> </w:t>
      </w:r>
      <w:r>
        <w:rPr>
          <w:w w:val="95"/>
          <w:sz w:val="28"/>
        </w:rPr>
        <w:t>enable</w:t>
      </w:r>
      <w:r>
        <w:rPr>
          <w:spacing w:val="33"/>
          <w:w w:val="95"/>
          <w:sz w:val="28"/>
        </w:rPr>
        <w:t> </w:t>
      </w:r>
      <w:r>
        <w:rPr>
          <w:w w:val="95"/>
          <w:sz w:val="28"/>
        </w:rPr>
        <w:t>Proactive</w:t>
      </w:r>
      <w:r>
        <w:rPr>
          <w:spacing w:val="39"/>
          <w:w w:val="95"/>
          <w:sz w:val="28"/>
        </w:rPr>
        <w:t> </w:t>
      </w:r>
      <w:r>
        <w:rPr>
          <w:w w:val="95"/>
          <w:sz w:val="28"/>
        </w:rPr>
        <w:t>HA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too…Ok</w:t>
      </w:r>
      <w:r>
        <w:rPr>
          <w:spacing w:val="33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32"/>
          <w:w w:val="95"/>
          <w:sz w:val="28"/>
        </w:rPr>
        <w:t> </w:t>
      </w:r>
      <w:r>
        <w:rPr>
          <w:w w:val="95"/>
          <w:sz w:val="28"/>
        </w:rPr>
        <w:t>save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60" w:bottom="280" w:left="1340" w:right="9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724507" cy="3218687"/>
            <wp:effectExtent l="0" t="0" r="0" b="0"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9"/>
        <w:ind w:left="460"/>
      </w:pPr>
      <w:r>
        <w:rPr>
          <w:rFonts w:ascii="Symbol" w:hAnsi="Symbol"/>
          <w:w w:val="95"/>
        </w:rPr>
        <w:t></w:t>
      </w:r>
      <w:r>
        <w:rPr>
          <w:spacing w:val="42"/>
          <w:w w:val="95"/>
        </w:rPr>
        <w:t> </w:t>
      </w:r>
      <w:r>
        <w:rPr>
          <w:w w:val="95"/>
        </w:rPr>
        <w:t>Hence,</w:t>
      </w:r>
      <w:r>
        <w:rPr>
          <w:spacing w:val="28"/>
          <w:w w:val="95"/>
        </w:rPr>
        <w:t> </w:t>
      </w:r>
      <w:r>
        <w:rPr>
          <w:w w:val="95"/>
        </w:rPr>
        <w:t>DRS</w:t>
      </w:r>
      <w:r>
        <w:rPr>
          <w:spacing w:val="23"/>
          <w:w w:val="95"/>
        </w:rPr>
        <w:t> </w:t>
      </w:r>
      <w:r>
        <w:rPr>
          <w:w w:val="95"/>
        </w:rPr>
        <w:t>&amp;</w:t>
      </w:r>
      <w:r>
        <w:rPr>
          <w:spacing w:val="24"/>
          <w:w w:val="95"/>
        </w:rPr>
        <w:t> </w:t>
      </w:r>
      <w:r>
        <w:rPr>
          <w:w w:val="95"/>
        </w:rPr>
        <w:t>HA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31"/>
          <w:w w:val="95"/>
        </w:rPr>
        <w:t> </w:t>
      </w:r>
      <w:r>
        <w:rPr>
          <w:w w:val="95"/>
        </w:rPr>
        <w:t>enabled.</w:t>
      </w:r>
    </w:p>
    <w:sectPr>
      <w:pgSz w:w="11910" w:h="16840"/>
      <w:pgMar w:top="1420" w:bottom="280" w:left="1340" w:right="96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7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100"/>
      <w:outlineLvl w:val="1"/>
    </w:pPr>
    <w:rPr>
      <w:rFonts w:ascii="Times New Roman" w:hAnsi="Times New Roman" w:eastAsia="Times New Roman" w:cs="Times New Roman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Reddy</dc:creator>
  <dcterms:created xsi:type="dcterms:W3CDTF">2023-10-03T11:53:14Z</dcterms:created>
  <dcterms:modified xsi:type="dcterms:W3CDTF">2023-10-03T11:53:14Z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</Properties>
</file>