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CB88D" w14:textId="6F6E42E0" w:rsidR="008321D6" w:rsidRPr="007C410A" w:rsidRDefault="00E125A1" w:rsidP="008321D6">
      <w:pPr>
        <w:rPr>
          <w:b/>
          <w:bCs/>
          <w:sz w:val="30"/>
          <w:szCs w:val="30"/>
        </w:rPr>
      </w:pPr>
      <w:r w:rsidRPr="00E125A1">
        <w:rPr>
          <w:b/>
          <w:bCs/>
          <w:sz w:val="30"/>
          <w:szCs w:val="30"/>
        </w:rPr>
        <w:t>Design and Implementation of a Monophonic Analogue Synthesiser with Dual-Waveform VCO and Shared Envelope Modulation</w:t>
      </w:r>
      <w:r w:rsidRPr="00E125A1">
        <w:rPr>
          <w:b/>
          <w:bCs/>
          <w:sz w:val="30"/>
          <w:szCs w:val="30"/>
        </w:rPr>
        <w:t xml:space="preserve"> </w:t>
      </w:r>
      <w:r w:rsidR="007C410A" w:rsidRPr="007C410A">
        <w:rPr>
          <w:b/>
          <w:bCs/>
          <w:sz w:val="30"/>
          <w:szCs w:val="30"/>
        </w:rPr>
        <w:t>(</w:t>
      </w:r>
      <w:r w:rsidR="008321D6" w:rsidRPr="007C410A">
        <w:rPr>
          <w:b/>
          <w:bCs/>
          <w:sz w:val="30"/>
          <w:szCs w:val="30"/>
        </w:rPr>
        <w:t>kce27,</w:t>
      </w:r>
      <w:r w:rsidR="007C410A" w:rsidRPr="007C410A">
        <w:rPr>
          <w:b/>
          <w:bCs/>
          <w:sz w:val="30"/>
          <w:szCs w:val="30"/>
        </w:rPr>
        <w:t xml:space="preserve"> jm3767, eckl21, jf2280, sps80, yll201)</w:t>
      </w:r>
    </w:p>
    <w:p w14:paraId="07E8EA37" w14:textId="77777777" w:rsidR="008321D6" w:rsidRDefault="008321D6" w:rsidP="008321D6"/>
    <w:p w14:paraId="1430B611" w14:textId="3837A189" w:rsidR="008321D6" w:rsidRPr="008321D6" w:rsidRDefault="008321D6" w:rsidP="008321D6">
      <w:pPr>
        <w:rPr>
          <w:b/>
          <w:bCs/>
          <w:sz w:val="28"/>
          <w:szCs w:val="28"/>
          <w:u w:val="single"/>
        </w:rPr>
      </w:pPr>
      <w:r w:rsidRPr="008321D6">
        <w:rPr>
          <w:b/>
          <w:bCs/>
          <w:sz w:val="28"/>
          <w:szCs w:val="28"/>
          <w:u w:val="single"/>
        </w:rPr>
        <w:t>Aims</w:t>
      </w:r>
    </w:p>
    <w:p w14:paraId="2F9A4F18" w14:textId="4EC680DC" w:rsidR="008321D6" w:rsidRDefault="00611919" w:rsidP="008321D6">
      <w:r w:rsidRPr="00611919">
        <w:t>The aim of this project is to design and simulate a functional monophonic analogue synthesiser using modular circuit blocks. The system will implement a voltage-controlled oscillator with triangle and square outputs, a voltage-controlled filter, a voltage-controlled amplifier, and a shared ADSR envelope generator for both amplitude and filter modulation. The project applies analogue circuit theory, op-amp design, PCB design principles, and structured testing methodology while developing project management, documentation, and practical prototyping skills.</w:t>
      </w:r>
    </w:p>
    <w:p w14:paraId="7831058C" w14:textId="77777777" w:rsidR="00611919" w:rsidRDefault="00611919" w:rsidP="008321D6"/>
    <w:p w14:paraId="507B00C0" w14:textId="4334DCC6" w:rsidR="008321D6" w:rsidRPr="009731A5" w:rsidRDefault="008321D6" w:rsidP="008321D6">
      <w:r w:rsidRPr="008321D6">
        <w:rPr>
          <w:b/>
          <w:bCs/>
          <w:sz w:val="28"/>
          <w:szCs w:val="28"/>
          <w:u w:val="single"/>
        </w:rPr>
        <w:t>Scope</w:t>
      </w:r>
      <w:r w:rsidR="009731A5">
        <w:rPr>
          <w:b/>
          <w:bCs/>
          <w:sz w:val="28"/>
          <w:szCs w:val="28"/>
          <w:u w:val="single"/>
        </w:rPr>
        <w:br/>
      </w:r>
      <w:r w:rsidR="009731A5" w:rsidRPr="009731A5">
        <w:t xml:space="preserve">This project covers the design, simulation, verification, and PCB layout of a monophonic analogue synthesiser. The system includes a VCO, VCF, VCA, and ADSR envelope generator. The VCO produces triangle and square waveforms, the VCF shapes the signal’s harmonic content, the VCA controls output amplitude, and the ADSR provides modulation control. The project includes circuit simulation, verification against target specifications, system integration, and PCB design suitable for manufacture. It excludes physical construction, hardware testing, enclosure design, MIDI, polyphony, </w:t>
      </w:r>
      <w:r w:rsidR="003D0C71" w:rsidRPr="009731A5">
        <w:t>pre-set</w:t>
      </w:r>
      <w:r w:rsidR="009731A5" w:rsidRPr="009731A5">
        <w:t xml:space="preserve"> memory, and final product assembly to keep the scope achievable.</w:t>
      </w:r>
      <w:r w:rsidR="009731A5">
        <w:br/>
      </w:r>
    </w:p>
    <w:p w14:paraId="53F7428E" w14:textId="4F4C1C3F" w:rsidR="320E85FA" w:rsidRDefault="320E85FA" w:rsidP="069D4826">
      <w:pPr>
        <w:rPr>
          <w:b/>
          <w:bCs/>
          <w:sz w:val="28"/>
          <w:szCs w:val="28"/>
          <w:u w:val="single"/>
        </w:rPr>
      </w:pPr>
      <w:r w:rsidRPr="069D4826">
        <w:rPr>
          <w:b/>
          <w:bCs/>
          <w:sz w:val="28"/>
          <w:szCs w:val="28"/>
          <w:u w:val="single"/>
        </w:rPr>
        <w:t>Objectives</w:t>
      </w:r>
    </w:p>
    <w:p w14:paraId="480A1241" w14:textId="028D6608" w:rsidR="00385E9F" w:rsidRDefault="00081C29" w:rsidP="0076579B">
      <w:pPr>
        <w:pStyle w:val="ListParagraph"/>
        <w:numPr>
          <w:ilvl w:val="0"/>
          <w:numId w:val="30"/>
        </w:numPr>
      </w:pPr>
      <w:r w:rsidRPr="00081C29">
        <w:t>Develop complete project management documentation, including aims, scope, objectives, Gantt chart, QMS, and feasibility study, by 10th March, ensuring all documents are structured, version-controlled, and aligned with defined project constraints.</w:t>
      </w:r>
    </w:p>
    <w:p w14:paraId="5506799E" w14:textId="3AA5E8F3" w:rsidR="00385E9F" w:rsidRDefault="009C2019" w:rsidP="0076579B">
      <w:pPr>
        <w:pStyle w:val="ListParagraph"/>
        <w:numPr>
          <w:ilvl w:val="0"/>
          <w:numId w:val="30"/>
        </w:numPr>
      </w:pPr>
      <w:r w:rsidRPr="009C2019">
        <w:t>Design and simulate the VCO/LFO, VCF, VCA, and ADSR circuits in LT</w:t>
      </w:r>
      <w:r w:rsidR="003D0C71">
        <w:t>s</w:t>
      </w:r>
      <w:r w:rsidRPr="009C2019">
        <w:t xml:space="preserve">pice by 20th March, ensuring correct waveform generation, voltage ranges within </w:t>
      </w:r>
      <w:r>
        <w:t>+/-</w:t>
      </w:r>
      <w:r w:rsidRPr="009C2019">
        <w:t xml:space="preserve"> 10</w:t>
      </w:r>
      <w:r>
        <w:t>%</w:t>
      </w:r>
      <w:r w:rsidRPr="009C2019">
        <w:t xml:space="preserve"> of targets, and stable modulation behaviour.</w:t>
      </w:r>
    </w:p>
    <w:p w14:paraId="599F4786" w14:textId="77777777" w:rsidR="00385E9F" w:rsidRDefault="0076579B" w:rsidP="0076579B">
      <w:pPr>
        <w:pStyle w:val="ListParagraph"/>
        <w:numPr>
          <w:ilvl w:val="0"/>
          <w:numId w:val="30"/>
        </w:numPr>
      </w:pPr>
      <w:r>
        <w:t>Construct and test a VCO with buffered triangle and square outputs operating across at least three octaves through simulation by 20th March, confirming waveform shape, amplitude stability, and frequency control.</w:t>
      </w:r>
    </w:p>
    <w:p w14:paraId="05F69B38" w14:textId="27FB34B4" w:rsidR="00385E9F" w:rsidRDefault="004749EE" w:rsidP="0076579B">
      <w:pPr>
        <w:pStyle w:val="ListParagraph"/>
        <w:numPr>
          <w:ilvl w:val="0"/>
          <w:numId w:val="30"/>
        </w:numPr>
      </w:pPr>
      <w:r w:rsidRPr="004749EE">
        <w:t>Validate an ADSR envelope circuit by 22nd March that produces correct attack, decay, sustain, and release stages, and can drive both VCF and VCA inputs without distortion or loading effects.</w:t>
      </w:r>
    </w:p>
    <w:p w14:paraId="0B450D8C" w14:textId="180FCEDB" w:rsidR="00385E9F" w:rsidRDefault="00077078" w:rsidP="0076579B">
      <w:pPr>
        <w:pStyle w:val="ListParagraph"/>
        <w:numPr>
          <w:ilvl w:val="0"/>
          <w:numId w:val="30"/>
        </w:numPr>
      </w:pPr>
      <w:r w:rsidRPr="00077078">
        <w:t>Integrate all circuit modules into a complete simulated signal chain by 1st April, achieving stable output, observable modulation response, and noise levels within acceptable analogue design limits.</w:t>
      </w:r>
    </w:p>
    <w:p w14:paraId="277481AA" w14:textId="56C9A542" w:rsidR="00385E9F" w:rsidRDefault="00120D0F" w:rsidP="0076579B">
      <w:pPr>
        <w:pStyle w:val="ListParagraph"/>
        <w:numPr>
          <w:ilvl w:val="0"/>
          <w:numId w:val="30"/>
        </w:numPr>
      </w:pPr>
      <w:r w:rsidRPr="00120D0F">
        <w:t xml:space="preserve">Produce a manufacturable PCB layout in </w:t>
      </w:r>
      <w:proofErr w:type="spellStart"/>
      <w:r w:rsidRPr="00120D0F">
        <w:t>KiCad</w:t>
      </w:r>
      <w:proofErr w:type="spellEnd"/>
      <w:r w:rsidRPr="00120D0F">
        <w:t xml:space="preserve"> or OrCAD by 5th April, ensuring correct component placement, routing, grounding, and successful completion of design rule checks with zero critical errors.</w:t>
      </w:r>
    </w:p>
    <w:p w14:paraId="683D3D56" w14:textId="3A7AD458" w:rsidR="0024568A" w:rsidRPr="00120D0F" w:rsidRDefault="00120D0F" w:rsidP="00314387">
      <w:pPr>
        <w:pStyle w:val="ListParagraph"/>
        <w:numPr>
          <w:ilvl w:val="0"/>
          <w:numId w:val="30"/>
        </w:numPr>
      </w:pPr>
      <w:r w:rsidRPr="00120D0F">
        <w:t>Complete a technical report before final submission, including simulation results, waveform analysis, validation data, and justification of design decisions, ensuring all sections meet academic and formatting requirements.</w:t>
      </w:r>
    </w:p>
    <w:p w14:paraId="09E30DAE" w14:textId="77777777" w:rsidR="00DD5489" w:rsidRDefault="00DD5489" w:rsidP="069D4826">
      <w:pPr>
        <w:rPr>
          <w:b/>
          <w:bCs/>
          <w:sz w:val="28"/>
          <w:szCs w:val="28"/>
          <w:u w:val="single"/>
        </w:rPr>
      </w:pPr>
    </w:p>
    <w:p w14:paraId="27B4A302" w14:textId="3EE3E425" w:rsidR="008321D6" w:rsidRDefault="320E85FA" w:rsidP="069D4826">
      <w:pPr>
        <w:rPr>
          <w:b/>
          <w:bCs/>
          <w:sz w:val="28"/>
          <w:szCs w:val="28"/>
          <w:u w:val="single"/>
        </w:rPr>
      </w:pPr>
      <w:r w:rsidRPr="069D4826">
        <w:rPr>
          <w:b/>
          <w:bCs/>
          <w:sz w:val="28"/>
          <w:szCs w:val="28"/>
          <w:u w:val="single"/>
        </w:rPr>
        <w:t>Work Packages and Tasks</w:t>
      </w:r>
    </w:p>
    <w:p w14:paraId="28231E0B" w14:textId="77777777" w:rsidR="0024568A" w:rsidRPr="0024568A" w:rsidRDefault="0024568A" w:rsidP="008321D6">
      <w:pPr>
        <w:rPr>
          <w:b/>
          <w:bCs/>
          <w:sz w:val="28"/>
          <w:szCs w:val="28"/>
          <w:u w:val="single"/>
        </w:rPr>
      </w:pPr>
    </w:p>
    <w:p w14:paraId="32822802" w14:textId="60DC1947" w:rsidR="2D2B1E20" w:rsidRDefault="2D2B1E20" w:rsidP="069D4826">
      <w:pPr>
        <w:rPr>
          <w:b/>
          <w:bCs/>
        </w:rPr>
      </w:pPr>
      <w:r w:rsidRPr="069D4826">
        <w:rPr>
          <w:b/>
          <w:bCs/>
        </w:rPr>
        <w:t>Work Package 1: Project Management and Documentation</w:t>
      </w:r>
    </w:p>
    <w:p w14:paraId="38D5145A" w14:textId="5B48F3E0" w:rsidR="2D2B1E20" w:rsidRDefault="2D2B1E20" w:rsidP="069D4826">
      <w:r w:rsidRPr="069D4826">
        <w:t>Develop and maintain structured project management documentation to ensure the project is organised, feasible, and completed within the available timeframe.</w:t>
      </w:r>
    </w:p>
    <w:p w14:paraId="271906CC" w14:textId="241E0BE3" w:rsidR="069D4826" w:rsidRDefault="069D4826" w:rsidP="069D4826"/>
    <w:p w14:paraId="4EF3D970" w14:textId="22BF13D7" w:rsidR="2D2B1E20" w:rsidRDefault="2D2B1E20" w:rsidP="069D4826">
      <w:pPr>
        <w:rPr>
          <w:b/>
          <w:bCs/>
        </w:rPr>
      </w:pPr>
      <w:r w:rsidRPr="069D4826">
        <w:rPr>
          <w:b/>
          <w:bCs/>
        </w:rPr>
        <w:t>Tasks:</w:t>
      </w:r>
    </w:p>
    <w:p w14:paraId="12721536" w14:textId="6153891C" w:rsidR="2D2B1E20" w:rsidRDefault="2D2B1E20" w:rsidP="069D4826">
      <w:pPr>
        <w:pStyle w:val="ListParagraph"/>
        <w:numPr>
          <w:ilvl w:val="0"/>
          <w:numId w:val="1"/>
        </w:numPr>
      </w:pPr>
      <w:r w:rsidRPr="069D4826">
        <w:t>Produce the project management document including aims, scope, objectives, work packages, deliverables, and milestones.</w:t>
      </w:r>
    </w:p>
    <w:p w14:paraId="0809BD47" w14:textId="397EF72D" w:rsidR="2D2B1E20" w:rsidRDefault="2D2B1E20" w:rsidP="069D4826">
      <w:pPr>
        <w:pStyle w:val="ListParagraph"/>
        <w:numPr>
          <w:ilvl w:val="0"/>
          <w:numId w:val="1"/>
        </w:numPr>
      </w:pPr>
      <w:r w:rsidRPr="069D4826">
        <w:t>Develop Gantt Chart outlining the project schedule and key deadlines.</w:t>
      </w:r>
    </w:p>
    <w:p w14:paraId="679938F8" w14:textId="1BBD7302" w:rsidR="2D2B1E20" w:rsidRDefault="2D2B1E20" w:rsidP="069D4826">
      <w:pPr>
        <w:pStyle w:val="ListParagraph"/>
        <w:numPr>
          <w:ilvl w:val="0"/>
          <w:numId w:val="1"/>
        </w:numPr>
      </w:pPr>
      <w:r w:rsidRPr="069D4826">
        <w:t>Prepare a Quality Management System (QMS) outlining testing procedures and verification methods.</w:t>
      </w:r>
    </w:p>
    <w:p w14:paraId="0F74CD74" w14:textId="13261FAF" w:rsidR="2D2B1E20" w:rsidRDefault="2D2B1E20" w:rsidP="069D4826">
      <w:pPr>
        <w:pStyle w:val="ListParagraph"/>
        <w:numPr>
          <w:ilvl w:val="0"/>
          <w:numId w:val="1"/>
        </w:numPr>
      </w:pPr>
      <w:r w:rsidRPr="069D4826">
        <w:t>Conduct a feasibility study to evaluate, techn</w:t>
      </w:r>
      <w:r w:rsidR="4AD5F1BE" w:rsidRPr="069D4826">
        <w:t>i</w:t>
      </w:r>
      <w:r w:rsidRPr="069D4826">
        <w:t xml:space="preserve">cal, economic, and </w:t>
      </w:r>
      <w:r w:rsidR="2D42D27B" w:rsidRPr="069D4826">
        <w:t>social</w:t>
      </w:r>
      <w:r w:rsidRPr="069D4826">
        <w:t xml:space="preserve"> factors affecting the project.</w:t>
      </w:r>
    </w:p>
    <w:p w14:paraId="017BB41B" w14:textId="1345C984" w:rsidR="2D2B1E20" w:rsidRDefault="2D2B1E20" w:rsidP="069D4826">
      <w:pPr>
        <w:pStyle w:val="ListParagraph"/>
        <w:numPr>
          <w:ilvl w:val="0"/>
          <w:numId w:val="1"/>
        </w:numPr>
      </w:pPr>
      <w:r w:rsidRPr="069D4826">
        <w:t>Maintain documentation throughout the project and update it as progress is made.</w:t>
      </w:r>
    </w:p>
    <w:p w14:paraId="72FC0EC2" w14:textId="1D414C4A" w:rsidR="069D4826" w:rsidRDefault="069D4826" w:rsidP="069D4826">
      <w:pPr>
        <w:rPr>
          <w:b/>
          <w:bCs/>
        </w:rPr>
      </w:pPr>
    </w:p>
    <w:p w14:paraId="57DE492F" w14:textId="5CF77730" w:rsidR="008321D6" w:rsidRPr="0024568A" w:rsidRDefault="320E85FA" w:rsidP="008321D6">
      <w:pPr>
        <w:rPr>
          <w:b/>
          <w:bCs/>
        </w:rPr>
      </w:pPr>
      <w:r w:rsidRPr="069D4826">
        <w:rPr>
          <w:b/>
          <w:bCs/>
        </w:rPr>
        <w:t xml:space="preserve">Work Package </w:t>
      </w:r>
      <w:r w:rsidR="03CC16E9" w:rsidRPr="069D4826">
        <w:rPr>
          <w:b/>
          <w:bCs/>
        </w:rPr>
        <w:t>2</w:t>
      </w:r>
      <w:r w:rsidRPr="069D4826">
        <w:rPr>
          <w:b/>
          <w:bCs/>
        </w:rPr>
        <w:t>: System Architecture and Specification</w:t>
      </w:r>
    </w:p>
    <w:p w14:paraId="05AA7887" w14:textId="28171BC2" w:rsidR="008321D6" w:rsidRDefault="008321D6" w:rsidP="008321D6">
      <w:r>
        <w:t>Define technical boundaries and prevent scope creep.</w:t>
      </w:r>
    </w:p>
    <w:p w14:paraId="6E82123A" w14:textId="77777777" w:rsidR="0024568A" w:rsidRDefault="0024568A" w:rsidP="008321D6"/>
    <w:p w14:paraId="77DE8E75" w14:textId="0F0230F0" w:rsidR="008321D6" w:rsidRPr="0024568A" w:rsidRDefault="008321D6" w:rsidP="008321D6">
      <w:pPr>
        <w:rPr>
          <w:b/>
          <w:bCs/>
        </w:rPr>
      </w:pPr>
      <w:r w:rsidRPr="0024568A">
        <w:rPr>
          <w:b/>
          <w:bCs/>
        </w:rPr>
        <w:t>Tasks</w:t>
      </w:r>
      <w:r w:rsidR="0024568A" w:rsidRPr="0024568A">
        <w:rPr>
          <w:b/>
          <w:bCs/>
        </w:rPr>
        <w:t>:</w:t>
      </w:r>
    </w:p>
    <w:p w14:paraId="300C2048" w14:textId="77777777" w:rsidR="008321D6" w:rsidRDefault="008321D6" w:rsidP="0024568A">
      <w:pPr>
        <w:pStyle w:val="ListParagraph"/>
        <w:numPr>
          <w:ilvl w:val="0"/>
          <w:numId w:val="5"/>
        </w:numPr>
      </w:pPr>
      <w:r>
        <w:t>Produce system block diagram and signal flow.</w:t>
      </w:r>
    </w:p>
    <w:p w14:paraId="5C3F34B5" w14:textId="77777777" w:rsidR="008321D6" w:rsidRDefault="008321D6" w:rsidP="0024568A">
      <w:pPr>
        <w:pStyle w:val="ListParagraph"/>
        <w:numPr>
          <w:ilvl w:val="0"/>
          <w:numId w:val="5"/>
        </w:numPr>
      </w:pPr>
      <w:r>
        <w:t>Define voltage ranges for control and audio signals.</w:t>
      </w:r>
    </w:p>
    <w:p w14:paraId="7FD5F9B0" w14:textId="77777777" w:rsidR="008321D6" w:rsidRDefault="008321D6" w:rsidP="0024568A">
      <w:pPr>
        <w:pStyle w:val="ListParagraph"/>
        <w:numPr>
          <w:ilvl w:val="0"/>
          <w:numId w:val="5"/>
        </w:numPr>
      </w:pPr>
      <w:r>
        <w:t>Select circuit topologies for all modules.</w:t>
      </w:r>
    </w:p>
    <w:p w14:paraId="6EE5DE4A" w14:textId="77777777" w:rsidR="008321D6" w:rsidRDefault="008321D6" w:rsidP="0024568A">
      <w:pPr>
        <w:pStyle w:val="ListParagraph"/>
        <w:numPr>
          <w:ilvl w:val="0"/>
          <w:numId w:val="5"/>
        </w:numPr>
      </w:pPr>
      <w:r>
        <w:t>Finalise schematic for prototyping.</w:t>
      </w:r>
    </w:p>
    <w:p w14:paraId="4D0015B0" w14:textId="77777777" w:rsidR="0024568A" w:rsidRDefault="0024568A" w:rsidP="008321D6"/>
    <w:p w14:paraId="23AD4089" w14:textId="77777777" w:rsidR="002D77EF" w:rsidRPr="002D77EF" w:rsidRDefault="002D77EF" w:rsidP="002D77EF">
      <w:pPr>
        <w:rPr>
          <w:b/>
          <w:bCs/>
        </w:rPr>
      </w:pPr>
      <w:r w:rsidRPr="002D77EF">
        <w:rPr>
          <w:b/>
          <w:bCs/>
        </w:rPr>
        <w:t>Work Package 3: Circuit Simulation and Verification</w:t>
      </w:r>
    </w:p>
    <w:p w14:paraId="48917DF1" w14:textId="387DBFC5" w:rsidR="002D77EF" w:rsidRDefault="002D77EF" w:rsidP="002D77EF">
      <w:r>
        <w:t>Validate circuit designs using simulation tools to ensure compliance with target specifications prior to PCB implementation.</w:t>
      </w:r>
    </w:p>
    <w:p w14:paraId="4B32B72A" w14:textId="77777777" w:rsidR="002D77EF" w:rsidRDefault="002D77EF" w:rsidP="002D77EF"/>
    <w:p w14:paraId="10996CE8" w14:textId="77777777" w:rsidR="002D77EF" w:rsidRPr="002D77EF" w:rsidRDefault="002D77EF" w:rsidP="002D77EF">
      <w:pPr>
        <w:rPr>
          <w:b/>
          <w:bCs/>
        </w:rPr>
      </w:pPr>
      <w:r w:rsidRPr="002D77EF">
        <w:rPr>
          <w:b/>
          <w:bCs/>
        </w:rPr>
        <w:t>Tasks:</w:t>
      </w:r>
    </w:p>
    <w:p w14:paraId="68F3B866" w14:textId="77777777" w:rsidR="002D77EF" w:rsidRDefault="002D77EF" w:rsidP="002D77EF">
      <w:pPr>
        <w:pStyle w:val="ListParagraph"/>
        <w:numPr>
          <w:ilvl w:val="0"/>
          <w:numId w:val="19"/>
        </w:numPr>
      </w:pPr>
      <w:r>
        <w:t>Simulate individual modules (VCO, VCF, VCA, ADSR) using circuit simulation software.</w:t>
      </w:r>
    </w:p>
    <w:p w14:paraId="68F62321" w14:textId="77777777" w:rsidR="002D77EF" w:rsidRDefault="002D77EF" w:rsidP="002D77EF">
      <w:pPr>
        <w:pStyle w:val="ListParagraph"/>
        <w:numPr>
          <w:ilvl w:val="0"/>
          <w:numId w:val="19"/>
        </w:numPr>
      </w:pPr>
      <w:r>
        <w:t>Analyse waveform outputs, frequency response, and control behaviour.</w:t>
      </w:r>
    </w:p>
    <w:p w14:paraId="45AE8F6A" w14:textId="77777777" w:rsidR="002D77EF" w:rsidRDefault="002D77EF" w:rsidP="002D77EF">
      <w:pPr>
        <w:pStyle w:val="ListParagraph"/>
        <w:numPr>
          <w:ilvl w:val="0"/>
          <w:numId w:val="19"/>
        </w:numPr>
      </w:pPr>
      <w:r>
        <w:t>Compare simulation results with target specifications.</w:t>
      </w:r>
    </w:p>
    <w:p w14:paraId="54C0BAF6" w14:textId="77777777" w:rsidR="002D77EF" w:rsidRDefault="002D77EF" w:rsidP="002D77EF">
      <w:pPr>
        <w:pStyle w:val="ListParagraph"/>
        <w:numPr>
          <w:ilvl w:val="0"/>
          <w:numId w:val="19"/>
        </w:numPr>
      </w:pPr>
      <w:r>
        <w:t>Refine circuit designs based on simulation results.</w:t>
      </w:r>
    </w:p>
    <w:p w14:paraId="0C3502BD" w14:textId="00D146F6" w:rsidR="00153495" w:rsidRPr="002D77EF" w:rsidRDefault="002D77EF" w:rsidP="002D77EF">
      <w:pPr>
        <w:pStyle w:val="ListParagraph"/>
        <w:numPr>
          <w:ilvl w:val="0"/>
          <w:numId w:val="19"/>
        </w:numPr>
      </w:pPr>
      <w:r>
        <w:t>Document simulation outputs and verification results.</w:t>
      </w:r>
    </w:p>
    <w:p w14:paraId="2D314771" w14:textId="77777777" w:rsidR="002D77EF" w:rsidRDefault="002D77EF" w:rsidP="008321D6"/>
    <w:p w14:paraId="0C10FF87" w14:textId="77777777" w:rsidR="002D77EF" w:rsidRPr="002D77EF" w:rsidRDefault="002D77EF" w:rsidP="002D77EF">
      <w:pPr>
        <w:rPr>
          <w:b/>
          <w:bCs/>
        </w:rPr>
      </w:pPr>
      <w:r w:rsidRPr="002D77EF">
        <w:rPr>
          <w:b/>
          <w:bCs/>
        </w:rPr>
        <w:t>Work Package 4: PCB Design for Manufacture</w:t>
      </w:r>
    </w:p>
    <w:p w14:paraId="0327A84D" w14:textId="30713557" w:rsidR="002D77EF" w:rsidRDefault="002D77EF" w:rsidP="002D77EF">
      <w:r>
        <w:t>Convert validated simulated circuits into a manufacturable PCB design using OrCAD.</w:t>
      </w:r>
    </w:p>
    <w:p w14:paraId="73B3B5A7" w14:textId="77777777" w:rsidR="002D77EF" w:rsidRPr="002D77EF" w:rsidRDefault="002D77EF" w:rsidP="002D77EF">
      <w:pPr>
        <w:rPr>
          <w:b/>
          <w:bCs/>
        </w:rPr>
      </w:pPr>
    </w:p>
    <w:p w14:paraId="237045AD" w14:textId="02182798" w:rsidR="002D77EF" w:rsidRPr="002D77EF" w:rsidRDefault="002D77EF" w:rsidP="002D77EF">
      <w:pPr>
        <w:rPr>
          <w:b/>
          <w:bCs/>
        </w:rPr>
      </w:pPr>
      <w:r w:rsidRPr="002D77EF">
        <w:rPr>
          <w:b/>
          <w:bCs/>
        </w:rPr>
        <w:t>Tasks:</w:t>
      </w:r>
    </w:p>
    <w:p w14:paraId="252DBE11" w14:textId="77777777" w:rsidR="002D77EF" w:rsidRDefault="002D77EF" w:rsidP="002D77EF">
      <w:pPr>
        <w:pStyle w:val="ListParagraph"/>
        <w:numPr>
          <w:ilvl w:val="0"/>
          <w:numId w:val="20"/>
        </w:numPr>
      </w:pPr>
      <w:r>
        <w:t>Transfer final circuit schematics into OrCAD and assign footprints.</w:t>
      </w:r>
    </w:p>
    <w:p w14:paraId="66E14FD7" w14:textId="77777777" w:rsidR="002D77EF" w:rsidRDefault="002D77EF" w:rsidP="002D77EF">
      <w:pPr>
        <w:pStyle w:val="ListParagraph"/>
        <w:numPr>
          <w:ilvl w:val="0"/>
          <w:numId w:val="20"/>
        </w:numPr>
      </w:pPr>
      <w:r>
        <w:t>Design PCB layout following analogue best practice and manufacturing guidelines.</w:t>
      </w:r>
    </w:p>
    <w:p w14:paraId="6CC0D7C0" w14:textId="77777777" w:rsidR="002D77EF" w:rsidRDefault="002D77EF" w:rsidP="002D77EF">
      <w:pPr>
        <w:pStyle w:val="ListParagraph"/>
        <w:numPr>
          <w:ilvl w:val="0"/>
          <w:numId w:val="20"/>
        </w:numPr>
      </w:pPr>
      <w:r>
        <w:t>Perform DRC and peer review.</w:t>
      </w:r>
    </w:p>
    <w:p w14:paraId="6561408F" w14:textId="3D21C920" w:rsidR="00153495" w:rsidRPr="002D77EF" w:rsidRDefault="002D77EF" w:rsidP="002D77EF">
      <w:pPr>
        <w:pStyle w:val="ListParagraph"/>
        <w:numPr>
          <w:ilvl w:val="0"/>
          <w:numId w:val="20"/>
        </w:numPr>
      </w:pPr>
      <w:r>
        <w:t>Generate Gerber files ready for manufacture.</w:t>
      </w:r>
    </w:p>
    <w:p w14:paraId="6C195904" w14:textId="4FD7B577" w:rsidR="00153495" w:rsidRDefault="00153495" w:rsidP="008321D6">
      <w:pPr>
        <w:rPr>
          <w:b/>
          <w:bCs/>
        </w:rPr>
      </w:pPr>
    </w:p>
    <w:p w14:paraId="21597EFB" w14:textId="77777777" w:rsidR="002D77EF" w:rsidRDefault="002D77EF" w:rsidP="008321D6"/>
    <w:p w14:paraId="3849C315" w14:textId="77777777" w:rsidR="002D77EF" w:rsidRPr="002D77EF" w:rsidRDefault="002D77EF" w:rsidP="002D77EF">
      <w:pPr>
        <w:rPr>
          <w:b/>
          <w:bCs/>
        </w:rPr>
      </w:pPr>
      <w:r w:rsidRPr="002D77EF">
        <w:rPr>
          <w:b/>
          <w:bCs/>
        </w:rPr>
        <w:t>Work Package 5: Final Validation and Documentation</w:t>
      </w:r>
    </w:p>
    <w:p w14:paraId="00CDBDE5" w14:textId="5D6AC66E" w:rsidR="002D77EF" w:rsidRDefault="002D77EF" w:rsidP="002D77EF">
      <w:r>
        <w:t>Document results and validate overall system performance against target specifications.</w:t>
      </w:r>
    </w:p>
    <w:p w14:paraId="644B6418" w14:textId="77777777" w:rsidR="002D77EF" w:rsidRDefault="002D77EF" w:rsidP="002D77EF"/>
    <w:p w14:paraId="6FFAB5AF" w14:textId="77777777" w:rsidR="002D77EF" w:rsidRPr="002D77EF" w:rsidRDefault="002D77EF" w:rsidP="002D77EF">
      <w:pPr>
        <w:rPr>
          <w:b/>
          <w:bCs/>
        </w:rPr>
      </w:pPr>
      <w:r w:rsidRPr="002D77EF">
        <w:rPr>
          <w:b/>
          <w:bCs/>
        </w:rPr>
        <w:t>Tasks:</w:t>
      </w:r>
    </w:p>
    <w:p w14:paraId="0018DCF6" w14:textId="77777777" w:rsidR="002D77EF" w:rsidRDefault="002D77EF" w:rsidP="002D77EF">
      <w:pPr>
        <w:pStyle w:val="ListParagraph"/>
        <w:numPr>
          <w:ilvl w:val="0"/>
          <w:numId w:val="21"/>
        </w:numPr>
      </w:pPr>
      <w:r>
        <w:t>Compile technical report with simulation data and results.</w:t>
      </w:r>
    </w:p>
    <w:p w14:paraId="54E1750D" w14:textId="77777777" w:rsidR="002D77EF" w:rsidRDefault="002D77EF" w:rsidP="002D77EF">
      <w:pPr>
        <w:pStyle w:val="ListParagraph"/>
        <w:numPr>
          <w:ilvl w:val="0"/>
          <w:numId w:val="21"/>
        </w:numPr>
      </w:pPr>
      <w:r>
        <w:t>Include annotated waveform outputs from simulations for all modules.</w:t>
      </w:r>
    </w:p>
    <w:p w14:paraId="68544997" w14:textId="77777777" w:rsidR="002D77EF" w:rsidRDefault="002D77EF" w:rsidP="002D77EF">
      <w:pPr>
        <w:pStyle w:val="ListParagraph"/>
        <w:numPr>
          <w:ilvl w:val="0"/>
          <w:numId w:val="21"/>
        </w:numPr>
      </w:pPr>
      <w:r>
        <w:t>Compare simulation results against target specifications and justify performance.</w:t>
      </w:r>
    </w:p>
    <w:p w14:paraId="0498137B" w14:textId="77777777" w:rsidR="002D77EF" w:rsidRDefault="002D77EF" w:rsidP="002D77EF">
      <w:pPr>
        <w:pStyle w:val="ListParagraph"/>
        <w:numPr>
          <w:ilvl w:val="0"/>
          <w:numId w:val="21"/>
        </w:numPr>
      </w:pPr>
      <w:r>
        <w:t>Analyse system-level behaviour including modulation response and signal flow.</w:t>
      </w:r>
    </w:p>
    <w:p w14:paraId="592FFF31" w14:textId="77777777" w:rsidR="002D77EF" w:rsidRDefault="002D77EF" w:rsidP="002D77EF">
      <w:pPr>
        <w:pStyle w:val="ListParagraph"/>
        <w:numPr>
          <w:ilvl w:val="0"/>
          <w:numId w:val="21"/>
        </w:numPr>
      </w:pPr>
      <w:r>
        <w:t>Evaluate limitations of the design and identify potential improvements.</w:t>
      </w:r>
    </w:p>
    <w:p w14:paraId="215DECC5" w14:textId="77777777" w:rsidR="002D77EF" w:rsidRDefault="002D77EF" w:rsidP="002D77EF">
      <w:pPr>
        <w:pStyle w:val="ListParagraph"/>
        <w:numPr>
          <w:ilvl w:val="0"/>
          <w:numId w:val="21"/>
        </w:numPr>
      </w:pPr>
      <w:r>
        <w:t>Document PCB layout design decisions and justification of key design choices.</w:t>
      </w:r>
    </w:p>
    <w:p w14:paraId="2B4C5B89" w14:textId="2B50FF9C" w:rsidR="00553FE4" w:rsidRDefault="002D77EF" w:rsidP="002D77EF">
      <w:pPr>
        <w:pStyle w:val="ListParagraph"/>
        <w:numPr>
          <w:ilvl w:val="0"/>
          <w:numId w:val="21"/>
        </w:numPr>
      </w:pPr>
      <w:r>
        <w:t>Ensure all documentation is correctly formatted, referenced, and suitable for submission.</w:t>
      </w:r>
    </w:p>
    <w:p w14:paraId="14421359" w14:textId="45ED07F6" w:rsidR="00553FE4" w:rsidRDefault="00553FE4" w:rsidP="00553FE4"/>
    <w:p w14:paraId="693CFA2D" w14:textId="547D9836" w:rsidR="069D4826" w:rsidRDefault="069D4826" w:rsidP="069D4826">
      <w:pPr>
        <w:rPr>
          <w:b/>
          <w:bCs/>
          <w:sz w:val="28"/>
          <w:szCs w:val="28"/>
          <w:u w:val="single"/>
        </w:rPr>
      </w:pPr>
    </w:p>
    <w:p w14:paraId="16605F40" w14:textId="5175CECC" w:rsidR="069D4826" w:rsidRDefault="069D4826" w:rsidP="069D4826">
      <w:pPr>
        <w:rPr>
          <w:b/>
          <w:bCs/>
          <w:sz w:val="28"/>
          <w:szCs w:val="28"/>
          <w:u w:val="single"/>
        </w:rPr>
      </w:pPr>
    </w:p>
    <w:p w14:paraId="7B15429D" w14:textId="20986492" w:rsidR="00553FE4" w:rsidRDefault="00553FE4" w:rsidP="00553FE4">
      <w:pPr>
        <w:rPr>
          <w:b/>
          <w:bCs/>
          <w:sz w:val="28"/>
          <w:szCs w:val="28"/>
          <w:u w:val="single"/>
        </w:rPr>
      </w:pPr>
      <w:r w:rsidRPr="00352C88">
        <w:rPr>
          <w:b/>
          <w:bCs/>
          <w:sz w:val="28"/>
          <w:szCs w:val="28"/>
          <w:u w:val="single"/>
        </w:rPr>
        <w:t>Milestones</w:t>
      </w:r>
      <w:r w:rsidR="00FD740E">
        <w:rPr>
          <w:b/>
          <w:bCs/>
          <w:sz w:val="28"/>
          <w:szCs w:val="28"/>
          <w:u w:val="single"/>
        </w:rPr>
        <w:t>:</w:t>
      </w:r>
    </w:p>
    <w:p w14:paraId="1156F867" w14:textId="77777777" w:rsidR="00574330" w:rsidRDefault="00574330" w:rsidP="00553FE4">
      <w:pPr>
        <w:rPr>
          <w:b/>
          <w:bCs/>
          <w:sz w:val="28"/>
          <w:szCs w:val="28"/>
          <w:u w:val="single"/>
        </w:rPr>
      </w:pPr>
    </w:p>
    <w:p w14:paraId="7A34769D" w14:textId="21335147" w:rsidR="00574330" w:rsidRPr="00574330" w:rsidRDefault="00574330" w:rsidP="00574330">
      <w:pPr>
        <w:rPr>
          <w:b/>
          <w:bCs/>
        </w:rPr>
      </w:pPr>
      <w:r w:rsidRPr="00574330">
        <w:rPr>
          <w:b/>
          <w:bCs/>
        </w:rPr>
        <w:t>Project documentation and feasibility study completed (WP1)</w:t>
      </w:r>
    </w:p>
    <w:p w14:paraId="49B766BC" w14:textId="1B151DAD" w:rsidR="00574330" w:rsidRDefault="00574330" w:rsidP="00574330">
      <w:r>
        <w:t>All management documentation including project plan, Gantt chart, QMS, and feasibility study are completed and reviewed, ensuring the project is organised, feasible, and aligned with constraints before technical work begins.</w:t>
      </w:r>
    </w:p>
    <w:p w14:paraId="7DB2FEC4" w14:textId="77777777" w:rsidR="00547631" w:rsidRDefault="00547631" w:rsidP="00574330"/>
    <w:p w14:paraId="1BED2453" w14:textId="1BF0BDED" w:rsidR="00574330" w:rsidRPr="00574330" w:rsidRDefault="00574330" w:rsidP="00574330">
      <w:pPr>
        <w:rPr>
          <w:b/>
          <w:bCs/>
        </w:rPr>
      </w:pPr>
      <w:r w:rsidRPr="00574330">
        <w:rPr>
          <w:b/>
          <w:bCs/>
        </w:rPr>
        <w:t>System specification finalised (WP2)</w:t>
      </w:r>
    </w:p>
    <w:p w14:paraId="73973873" w14:textId="33288C71" w:rsidR="00574330" w:rsidRDefault="00574330" w:rsidP="00574330">
      <w:r>
        <w:t>System architecture, signal flow, and circuit schematics are fully defined and agreed upon, providing a clear and complete design ready for simulation.</w:t>
      </w:r>
    </w:p>
    <w:p w14:paraId="35A0A7BD" w14:textId="77777777" w:rsidR="00574330" w:rsidRDefault="00574330" w:rsidP="00574330"/>
    <w:p w14:paraId="0B5D8BBE" w14:textId="56E4A4F4" w:rsidR="00574330" w:rsidRPr="00574330" w:rsidRDefault="00574330" w:rsidP="00574330">
      <w:pPr>
        <w:rPr>
          <w:b/>
          <w:bCs/>
        </w:rPr>
      </w:pPr>
      <w:r w:rsidRPr="00574330">
        <w:rPr>
          <w:b/>
          <w:bCs/>
        </w:rPr>
        <w:t>Circuit simulations validated (WP3)</w:t>
      </w:r>
    </w:p>
    <w:p w14:paraId="1EC6A429" w14:textId="6F4FCB95" w:rsidR="00574330" w:rsidRDefault="00574330" w:rsidP="00574330">
      <w:r>
        <w:t>All modules demonstrate correct operation in simulation, with waveform behaviour, voltage levels, and modulation response meeting defined target specifications.</w:t>
      </w:r>
    </w:p>
    <w:p w14:paraId="63420FBC" w14:textId="77777777" w:rsidR="00574330" w:rsidRPr="00574330" w:rsidRDefault="00574330" w:rsidP="00574330">
      <w:pPr>
        <w:rPr>
          <w:b/>
          <w:bCs/>
        </w:rPr>
      </w:pPr>
    </w:p>
    <w:p w14:paraId="45946BD9" w14:textId="1C99194E" w:rsidR="00574330" w:rsidRPr="00574330" w:rsidRDefault="00574330" w:rsidP="00574330">
      <w:pPr>
        <w:rPr>
          <w:b/>
          <w:bCs/>
        </w:rPr>
      </w:pPr>
      <w:r w:rsidRPr="00574330">
        <w:rPr>
          <w:b/>
          <w:bCs/>
        </w:rPr>
        <w:t>PCB design completed and verified (WP4)</w:t>
      </w:r>
    </w:p>
    <w:p w14:paraId="69FA2B16" w14:textId="78627BD5" w:rsidR="00574330" w:rsidRDefault="00574330" w:rsidP="00574330">
      <w:r>
        <w:t>PCB layout is finalised, passes design rule checks and peer review, and fabrication files are generated, ensuring the design is ready for manufacture.</w:t>
      </w:r>
    </w:p>
    <w:p w14:paraId="753580BA" w14:textId="77777777" w:rsidR="00574330" w:rsidRPr="00574330" w:rsidRDefault="00574330" w:rsidP="00574330">
      <w:pPr>
        <w:rPr>
          <w:b/>
          <w:bCs/>
        </w:rPr>
      </w:pPr>
    </w:p>
    <w:p w14:paraId="3D53E13B" w14:textId="386C980F" w:rsidR="00574330" w:rsidRPr="00574330" w:rsidRDefault="00574330" w:rsidP="00574330">
      <w:pPr>
        <w:rPr>
          <w:b/>
          <w:bCs/>
        </w:rPr>
      </w:pPr>
      <w:r w:rsidRPr="00574330">
        <w:rPr>
          <w:b/>
          <w:bCs/>
        </w:rPr>
        <w:t>Final validation and documentation complete (WP5)</w:t>
      </w:r>
    </w:p>
    <w:p w14:paraId="78764BBC" w14:textId="55F46009" w:rsidR="00FD740E" w:rsidRPr="00574330" w:rsidRDefault="00574330" w:rsidP="00574330">
      <w:r>
        <w:t>All simulation results are analysed and documented, and the final report is completed with clear justification of design decisions, limitations, and overall system performance.</w:t>
      </w:r>
    </w:p>
    <w:p w14:paraId="1D38E5C3" w14:textId="50844635" w:rsidR="00574330" w:rsidRDefault="00574330" w:rsidP="00FD740E"/>
    <w:p w14:paraId="7D864155" w14:textId="2285512B" w:rsidR="00574330" w:rsidRDefault="00574330" w:rsidP="00FD740E"/>
    <w:p w14:paraId="26D2EFAD" w14:textId="66255904" w:rsidR="00574330" w:rsidRDefault="00574330" w:rsidP="00FD740E"/>
    <w:p w14:paraId="41D4D781" w14:textId="1D5C3CAB" w:rsidR="00574330" w:rsidRDefault="00574330" w:rsidP="00FD740E"/>
    <w:p w14:paraId="76902690" w14:textId="1324563B" w:rsidR="00574330" w:rsidRDefault="00574330" w:rsidP="00FD740E"/>
    <w:p w14:paraId="740CC8E8" w14:textId="29846451" w:rsidR="00574330" w:rsidRDefault="00574330" w:rsidP="00FD740E"/>
    <w:p w14:paraId="570950F7" w14:textId="1B73EFE5" w:rsidR="00574330" w:rsidRDefault="00574330" w:rsidP="00FD740E"/>
    <w:p w14:paraId="49C6E7B4" w14:textId="6EB3B11D" w:rsidR="00574330" w:rsidRDefault="00574330" w:rsidP="00FD740E"/>
    <w:p w14:paraId="5EA1EE2F" w14:textId="1924A497" w:rsidR="7DEAF84B" w:rsidRDefault="7DEAF84B"/>
    <w:p w14:paraId="7E9EA5BC" w14:textId="77777777" w:rsidR="00574330" w:rsidRDefault="00574330" w:rsidP="00FD740E"/>
    <w:p w14:paraId="38643FE6" w14:textId="12099E76" w:rsidR="007D07D7" w:rsidRPr="00574330" w:rsidRDefault="320E85FA" w:rsidP="008321D6">
      <w:pPr>
        <w:rPr>
          <w:b/>
          <w:bCs/>
          <w:sz w:val="28"/>
          <w:szCs w:val="28"/>
          <w:u w:val="single"/>
        </w:rPr>
      </w:pPr>
      <w:r w:rsidRPr="069D4826">
        <w:rPr>
          <w:b/>
          <w:bCs/>
          <w:sz w:val="28"/>
          <w:szCs w:val="28"/>
          <w:u w:val="single"/>
        </w:rPr>
        <w:t>Deliverables</w:t>
      </w:r>
    </w:p>
    <w:p w14:paraId="4A99A8D1" w14:textId="77777777" w:rsidR="00574330" w:rsidRPr="00574330" w:rsidRDefault="00574330" w:rsidP="00574330">
      <w:pPr>
        <w:pStyle w:val="Heading3"/>
        <w:rPr>
          <w:rFonts w:asciiTheme="minorHAnsi" w:hAnsiTheme="minorHAnsi" w:cstheme="minorHAnsi"/>
          <w:color w:val="000000"/>
          <w:sz w:val="24"/>
          <w:szCs w:val="24"/>
        </w:rPr>
      </w:pPr>
      <w:r w:rsidRPr="00574330">
        <w:rPr>
          <w:rFonts w:asciiTheme="minorHAnsi" w:hAnsiTheme="minorHAnsi" w:cstheme="minorHAnsi"/>
          <w:color w:val="000000"/>
          <w:sz w:val="24"/>
          <w:szCs w:val="24"/>
        </w:rPr>
        <w:t>Work Package 1: Project Management and Documentation</w:t>
      </w:r>
    </w:p>
    <w:p w14:paraId="35892BEE" w14:textId="77777777" w:rsidR="00574330" w:rsidRDefault="00574330" w:rsidP="00574330">
      <w:pPr>
        <w:pStyle w:val="NormalWeb"/>
        <w:numPr>
          <w:ilvl w:val="0"/>
          <w:numId w:val="22"/>
        </w:numPr>
        <w:rPr>
          <w:rFonts w:asciiTheme="minorHAnsi" w:hAnsiTheme="minorHAnsi" w:cstheme="minorHAnsi"/>
          <w:color w:val="000000"/>
        </w:rPr>
      </w:pPr>
      <w:r w:rsidRPr="00574330">
        <w:rPr>
          <w:rFonts w:asciiTheme="minorHAnsi" w:hAnsiTheme="minorHAnsi" w:cstheme="minorHAnsi"/>
          <w:color w:val="000000"/>
        </w:rPr>
        <w:t>Completed project management document including aims, scope, objectives, work packages, deliverables, and milestones.</w:t>
      </w:r>
    </w:p>
    <w:p w14:paraId="052EA337" w14:textId="77777777" w:rsidR="00574330" w:rsidRDefault="00574330" w:rsidP="00574330">
      <w:pPr>
        <w:pStyle w:val="NormalWeb"/>
        <w:numPr>
          <w:ilvl w:val="0"/>
          <w:numId w:val="22"/>
        </w:numPr>
        <w:rPr>
          <w:rFonts w:asciiTheme="minorHAnsi" w:hAnsiTheme="minorHAnsi" w:cstheme="minorHAnsi"/>
          <w:color w:val="000000"/>
        </w:rPr>
      </w:pPr>
      <w:r w:rsidRPr="00574330">
        <w:rPr>
          <w:rFonts w:asciiTheme="minorHAnsi" w:hAnsiTheme="minorHAnsi" w:cstheme="minorHAnsi"/>
          <w:color w:val="000000"/>
        </w:rPr>
        <w:t>Developed Gantt chart outlining project schedule and key deadlines.</w:t>
      </w:r>
    </w:p>
    <w:p w14:paraId="0A3D8A27" w14:textId="77777777" w:rsidR="00574330" w:rsidRDefault="00574330" w:rsidP="00574330">
      <w:pPr>
        <w:pStyle w:val="NormalWeb"/>
        <w:numPr>
          <w:ilvl w:val="0"/>
          <w:numId w:val="22"/>
        </w:numPr>
        <w:rPr>
          <w:rFonts w:asciiTheme="minorHAnsi" w:hAnsiTheme="minorHAnsi" w:cstheme="minorHAnsi"/>
          <w:color w:val="000000"/>
        </w:rPr>
      </w:pPr>
      <w:r w:rsidRPr="00574330">
        <w:rPr>
          <w:rFonts w:asciiTheme="minorHAnsi" w:hAnsiTheme="minorHAnsi" w:cstheme="minorHAnsi"/>
          <w:color w:val="000000"/>
        </w:rPr>
        <w:t>Prepared Quality Management System (QMS) defining verification and testing methodology.</w:t>
      </w:r>
    </w:p>
    <w:p w14:paraId="03EE2F46" w14:textId="2BA59478" w:rsidR="00574330" w:rsidRPr="00574330" w:rsidRDefault="00574330" w:rsidP="00574330">
      <w:pPr>
        <w:pStyle w:val="NormalWeb"/>
        <w:numPr>
          <w:ilvl w:val="0"/>
          <w:numId w:val="22"/>
        </w:numPr>
        <w:rPr>
          <w:rFonts w:asciiTheme="minorHAnsi" w:hAnsiTheme="minorHAnsi" w:cstheme="minorHAnsi"/>
          <w:color w:val="000000"/>
        </w:rPr>
      </w:pPr>
      <w:r w:rsidRPr="00574330">
        <w:rPr>
          <w:rFonts w:asciiTheme="minorHAnsi" w:hAnsiTheme="minorHAnsi" w:cstheme="minorHAnsi"/>
          <w:color w:val="000000"/>
        </w:rPr>
        <w:t>Completed feasibility study evaluating technical, economic, and social factors affecting the project.</w:t>
      </w:r>
    </w:p>
    <w:p w14:paraId="63983FA2" w14:textId="77777777" w:rsidR="00574330" w:rsidRPr="00574330" w:rsidRDefault="00574330" w:rsidP="00574330">
      <w:pPr>
        <w:pStyle w:val="Heading3"/>
        <w:rPr>
          <w:rFonts w:asciiTheme="minorHAnsi" w:hAnsiTheme="minorHAnsi" w:cstheme="minorHAnsi"/>
          <w:color w:val="000000"/>
          <w:sz w:val="24"/>
          <w:szCs w:val="24"/>
        </w:rPr>
      </w:pPr>
      <w:r w:rsidRPr="00574330">
        <w:rPr>
          <w:rFonts w:asciiTheme="minorHAnsi" w:hAnsiTheme="minorHAnsi" w:cstheme="minorHAnsi"/>
          <w:color w:val="000000"/>
          <w:sz w:val="24"/>
          <w:szCs w:val="24"/>
        </w:rPr>
        <w:t>Work Package 2: System Architecture and Specification</w:t>
      </w:r>
    </w:p>
    <w:p w14:paraId="11337CA0" w14:textId="77777777" w:rsidR="00574330" w:rsidRDefault="00574330" w:rsidP="00574330">
      <w:pPr>
        <w:pStyle w:val="NormalWeb"/>
        <w:numPr>
          <w:ilvl w:val="0"/>
          <w:numId w:val="25"/>
        </w:numPr>
        <w:rPr>
          <w:rFonts w:asciiTheme="minorHAnsi" w:hAnsiTheme="minorHAnsi" w:cstheme="minorHAnsi"/>
          <w:color w:val="000000"/>
        </w:rPr>
      </w:pPr>
      <w:r w:rsidRPr="00574330">
        <w:rPr>
          <w:rFonts w:asciiTheme="minorHAnsi" w:hAnsiTheme="minorHAnsi" w:cstheme="minorHAnsi"/>
          <w:color w:val="000000"/>
        </w:rPr>
        <w:t>Approved system block diagram defining signal flow between all synthesiser modules.</w:t>
      </w:r>
    </w:p>
    <w:p w14:paraId="66963EB2" w14:textId="77777777" w:rsidR="00574330" w:rsidRDefault="00574330" w:rsidP="00574330">
      <w:pPr>
        <w:pStyle w:val="NormalWeb"/>
        <w:numPr>
          <w:ilvl w:val="0"/>
          <w:numId w:val="25"/>
        </w:numPr>
        <w:rPr>
          <w:rFonts w:asciiTheme="minorHAnsi" w:hAnsiTheme="minorHAnsi" w:cstheme="minorHAnsi"/>
          <w:color w:val="000000"/>
        </w:rPr>
      </w:pPr>
      <w:r w:rsidRPr="00574330">
        <w:rPr>
          <w:rFonts w:asciiTheme="minorHAnsi" w:hAnsiTheme="minorHAnsi" w:cstheme="minorHAnsi"/>
          <w:color w:val="000000"/>
        </w:rPr>
        <w:t>Defined voltage ranges for control and audio signals.</w:t>
      </w:r>
      <w:r w:rsidRPr="00574330">
        <w:rPr>
          <w:rFonts w:asciiTheme="minorHAnsi" w:hAnsiTheme="minorHAnsi" w:cstheme="minorHAnsi"/>
          <w:color w:val="000000"/>
        </w:rPr>
        <w:br/>
        <w:t>Selected and justified circuit topologies for VCO, VCF, VCA, and ADSR modules.</w:t>
      </w:r>
    </w:p>
    <w:p w14:paraId="62CE1453" w14:textId="73CEFB93" w:rsidR="00574330" w:rsidRPr="00574330" w:rsidRDefault="00574330" w:rsidP="00574330">
      <w:pPr>
        <w:pStyle w:val="NormalWeb"/>
        <w:numPr>
          <w:ilvl w:val="0"/>
          <w:numId w:val="25"/>
        </w:numPr>
        <w:rPr>
          <w:rFonts w:asciiTheme="minorHAnsi" w:hAnsiTheme="minorHAnsi" w:cstheme="minorHAnsi"/>
          <w:color w:val="000000"/>
        </w:rPr>
      </w:pPr>
      <w:r w:rsidRPr="00574330">
        <w:rPr>
          <w:rFonts w:asciiTheme="minorHAnsi" w:hAnsiTheme="minorHAnsi" w:cstheme="minorHAnsi"/>
          <w:color w:val="000000"/>
        </w:rPr>
        <w:t>Completed and finalised circuit schematics ready for simulation.</w:t>
      </w:r>
    </w:p>
    <w:p w14:paraId="16EE9244" w14:textId="77777777" w:rsidR="00574330" w:rsidRPr="00574330" w:rsidRDefault="00574330" w:rsidP="00574330">
      <w:pPr>
        <w:pStyle w:val="Heading3"/>
        <w:rPr>
          <w:rFonts w:asciiTheme="minorHAnsi" w:hAnsiTheme="minorHAnsi" w:cstheme="minorHAnsi"/>
          <w:color w:val="000000"/>
          <w:sz w:val="24"/>
          <w:szCs w:val="24"/>
        </w:rPr>
      </w:pPr>
      <w:r w:rsidRPr="00574330">
        <w:rPr>
          <w:rFonts w:asciiTheme="minorHAnsi" w:hAnsiTheme="minorHAnsi" w:cstheme="minorHAnsi"/>
          <w:color w:val="000000"/>
          <w:sz w:val="24"/>
          <w:szCs w:val="24"/>
        </w:rPr>
        <w:t>Work Package 3: Circuit Simulation and Verification</w:t>
      </w:r>
    </w:p>
    <w:p w14:paraId="5BAD85E4" w14:textId="77777777" w:rsidR="00574330" w:rsidRDefault="00574330" w:rsidP="00574330">
      <w:pPr>
        <w:pStyle w:val="NormalWeb"/>
        <w:numPr>
          <w:ilvl w:val="0"/>
          <w:numId w:val="26"/>
        </w:numPr>
        <w:rPr>
          <w:rFonts w:asciiTheme="minorHAnsi" w:hAnsiTheme="minorHAnsi" w:cstheme="minorHAnsi"/>
          <w:color w:val="000000"/>
        </w:rPr>
      </w:pPr>
      <w:r w:rsidRPr="00574330">
        <w:rPr>
          <w:rFonts w:asciiTheme="minorHAnsi" w:hAnsiTheme="minorHAnsi" w:cstheme="minorHAnsi"/>
          <w:color w:val="000000"/>
        </w:rPr>
        <w:t>Completed simulations of VCO, VCF, VCA, and ADSR circuits.</w:t>
      </w:r>
    </w:p>
    <w:p w14:paraId="279CB322" w14:textId="77777777" w:rsidR="00574330" w:rsidRDefault="00574330" w:rsidP="00574330">
      <w:pPr>
        <w:pStyle w:val="NormalWeb"/>
        <w:numPr>
          <w:ilvl w:val="0"/>
          <w:numId w:val="26"/>
        </w:numPr>
        <w:rPr>
          <w:rFonts w:asciiTheme="minorHAnsi" w:hAnsiTheme="minorHAnsi" w:cstheme="minorHAnsi"/>
          <w:color w:val="000000"/>
        </w:rPr>
      </w:pPr>
      <w:r w:rsidRPr="00574330">
        <w:rPr>
          <w:rFonts w:asciiTheme="minorHAnsi" w:hAnsiTheme="minorHAnsi" w:cstheme="minorHAnsi"/>
          <w:color w:val="000000"/>
        </w:rPr>
        <w:t>Verified waveform behaviour, frequency response, and modulation characteristics.</w:t>
      </w:r>
    </w:p>
    <w:p w14:paraId="596DF393" w14:textId="4ABF4A92" w:rsidR="00574330" w:rsidRPr="00574330" w:rsidRDefault="00574330" w:rsidP="00574330">
      <w:pPr>
        <w:pStyle w:val="NormalWeb"/>
        <w:numPr>
          <w:ilvl w:val="0"/>
          <w:numId w:val="26"/>
        </w:numPr>
        <w:rPr>
          <w:rFonts w:asciiTheme="minorHAnsi" w:hAnsiTheme="minorHAnsi" w:cstheme="minorHAnsi"/>
          <w:color w:val="000000"/>
        </w:rPr>
      </w:pPr>
      <w:r w:rsidRPr="00574330">
        <w:rPr>
          <w:rFonts w:asciiTheme="minorHAnsi" w:hAnsiTheme="minorHAnsi" w:cstheme="minorHAnsi"/>
          <w:color w:val="000000"/>
        </w:rPr>
        <w:t>Documented simulation results demonstrating compliance with target specifications.</w:t>
      </w:r>
    </w:p>
    <w:p w14:paraId="4F88C60E" w14:textId="77777777" w:rsidR="00574330" w:rsidRDefault="00574330" w:rsidP="00574330">
      <w:pPr>
        <w:pStyle w:val="Heading3"/>
        <w:rPr>
          <w:rFonts w:asciiTheme="minorHAnsi" w:hAnsiTheme="minorHAnsi" w:cstheme="minorHAnsi"/>
          <w:color w:val="000000"/>
          <w:sz w:val="24"/>
          <w:szCs w:val="24"/>
        </w:rPr>
      </w:pPr>
      <w:r w:rsidRPr="00574330">
        <w:rPr>
          <w:rFonts w:asciiTheme="minorHAnsi" w:hAnsiTheme="minorHAnsi" w:cstheme="minorHAnsi"/>
          <w:color w:val="000000"/>
          <w:sz w:val="24"/>
          <w:szCs w:val="24"/>
        </w:rPr>
        <w:t>Work Package 4: PCB Design for Manufacture</w:t>
      </w:r>
    </w:p>
    <w:p w14:paraId="74CB7A30" w14:textId="77777777" w:rsidR="00574330" w:rsidRDefault="00574330" w:rsidP="00574330">
      <w:pPr>
        <w:pStyle w:val="Heading3"/>
        <w:numPr>
          <w:ilvl w:val="0"/>
          <w:numId w:val="27"/>
        </w:numPr>
        <w:rPr>
          <w:rFonts w:asciiTheme="minorHAnsi" w:hAnsiTheme="minorHAnsi" w:cstheme="minorHAnsi"/>
          <w:b w:val="0"/>
          <w:bCs w:val="0"/>
          <w:color w:val="000000"/>
          <w:sz w:val="24"/>
          <w:szCs w:val="24"/>
        </w:rPr>
      </w:pPr>
      <w:r w:rsidRPr="00574330">
        <w:rPr>
          <w:rFonts w:asciiTheme="minorHAnsi" w:hAnsiTheme="minorHAnsi" w:cstheme="minorHAnsi"/>
          <w:b w:val="0"/>
          <w:bCs w:val="0"/>
          <w:color w:val="000000"/>
          <w:sz w:val="24"/>
          <w:szCs w:val="24"/>
        </w:rPr>
        <w:t>Completed PCB layouts in OrCAD following analogue design best practice.</w:t>
      </w:r>
    </w:p>
    <w:p w14:paraId="4D408DEE" w14:textId="77777777" w:rsidR="00574330" w:rsidRDefault="00574330" w:rsidP="00574330">
      <w:pPr>
        <w:pStyle w:val="Heading3"/>
        <w:numPr>
          <w:ilvl w:val="0"/>
          <w:numId w:val="27"/>
        </w:numPr>
        <w:rPr>
          <w:rFonts w:asciiTheme="minorHAnsi" w:hAnsiTheme="minorHAnsi" w:cstheme="minorHAnsi"/>
          <w:b w:val="0"/>
          <w:bCs w:val="0"/>
          <w:color w:val="000000"/>
          <w:sz w:val="24"/>
          <w:szCs w:val="24"/>
        </w:rPr>
      </w:pPr>
      <w:r w:rsidRPr="00574330">
        <w:rPr>
          <w:rFonts w:asciiTheme="minorHAnsi" w:hAnsiTheme="minorHAnsi" w:cstheme="minorHAnsi"/>
          <w:b w:val="0"/>
          <w:bCs w:val="0"/>
          <w:color w:val="000000"/>
          <w:sz w:val="24"/>
          <w:szCs w:val="24"/>
        </w:rPr>
        <w:t>PCB designs passing design rule checks and peer review.</w:t>
      </w:r>
    </w:p>
    <w:p w14:paraId="41A3CE14" w14:textId="77777777" w:rsidR="00574330" w:rsidRDefault="00574330" w:rsidP="00574330">
      <w:pPr>
        <w:pStyle w:val="Heading3"/>
        <w:numPr>
          <w:ilvl w:val="0"/>
          <w:numId w:val="27"/>
        </w:numPr>
        <w:rPr>
          <w:rFonts w:asciiTheme="minorHAnsi" w:hAnsiTheme="minorHAnsi" w:cstheme="minorHAnsi"/>
          <w:b w:val="0"/>
          <w:bCs w:val="0"/>
          <w:color w:val="000000"/>
          <w:sz w:val="24"/>
          <w:szCs w:val="24"/>
        </w:rPr>
      </w:pPr>
      <w:r w:rsidRPr="00574330">
        <w:rPr>
          <w:rFonts w:asciiTheme="minorHAnsi" w:hAnsiTheme="minorHAnsi" w:cstheme="minorHAnsi"/>
          <w:b w:val="0"/>
          <w:bCs w:val="0"/>
          <w:color w:val="000000"/>
          <w:sz w:val="24"/>
          <w:szCs w:val="24"/>
        </w:rPr>
        <w:t>Generated Gerber files suitable for PCB manufacture.</w:t>
      </w:r>
    </w:p>
    <w:p w14:paraId="364862F8" w14:textId="0ACF8016" w:rsidR="00574330" w:rsidRPr="00735170" w:rsidRDefault="00574330" w:rsidP="00574330">
      <w:pPr>
        <w:pStyle w:val="Heading3"/>
        <w:numPr>
          <w:ilvl w:val="0"/>
          <w:numId w:val="27"/>
        </w:numPr>
        <w:rPr>
          <w:rFonts w:asciiTheme="minorHAnsi" w:hAnsiTheme="minorHAnsi" w:cstheme="minorHAnsi"/>
          <w:b w:val="0"/>
          <w:bCs w:val="0"/>
          <w:color w:val="000000"/>
          <w:sz w:val="24"/>
          <w:szCs w:val="24"/>
        </w:rPr>
      </w:pPr>
      <w:r w:rsidRPr="00574330">
        <w:rPr>
          <w:rFonts w:asciiTheme="minorHAnsi" w:hAnsiTheme="minorHAnsi" w:cstheme="minorHAnsi"/>
          <w:b w:val="0"/>
          <w:bCs w:val="0"/>
          <w:color w:val="000000"/>
          <w:sz w:val="24"/>
          <w:szCs w:val="24"/>
        </w:rPr>
        <w:t>Final PCB design ready for production.</w:t>
      </w:r>
    </w:p>
    <w:p w14:paraId="5CC76119" w14:textId="1D5DE5DF" w:rsidR="00574330" w:rsidRPr="00574330" w:rsidRDefault="00574330" w:rsidP="00574330">
      <w:pPr>
        <w:pStyle w:val="Heading3"/>
        <w:rPr>
          <w:rFonts w:asciiTheme="minorHAnsi" w:hAnsiTheme="minorHAnsi" w:cstheme="minorHAnsi"/>
          <w:color w:val="000000"/>
          <w:sz w:val="24"/>
          <w:szCs w:val="24"/>
        </w:rPr>
      </w:pPr>
      <w:r w:rsidRPr="00574330">
        <w:rPr>
          <w:rFonts w:asciiTheme="minorHAnsi" w:hAnsiTheme="minorHAnsi" w:cstheme="minorHAnsi"/>
          <w:color w:val="000000"/>
          <w:sz w:val="24"/>
          <w:szCs w:val="24"/>
        </w:rPr>
        <w:t>Work Package 5: Final Validation and Documentation</w:t>
      </w:r>
    </w:p>
    <w:p w14:paraId="08905539" w14:textId="77777777" w:rsidR="00574330" w:rsidRDefault="00574330" w:rsidP="00574330">
      <w:pPr>
        <w:pStyle w:val="NormalWeb"/>
        <w:numPr>
          <w:ilvl w:val="0"/>
          <w:numId w:val="29"/>
        </w:numPr>
        <w:rPr>
          <w:rFonts w:asciiTheme="minorHAnsi" w:hAnsiTheme="minorHAnsi" w:cstheme="minorHAnsi"/>
          <w:color w:val="000000"/>
        </w:rPr>
      </w:pPr>
      <w:r w:rsidRPr="00574330">
        <w:rPr>
          <w:rFonts w:asciiTheme="minorHAnsi" w:hAnsiTheme="minorHAnsi" w:cstheme="minorHAnsi"/>
          <w:color w:val="000000"/>
        </w:rPr>
        <w:t>Compiled technical report including simulation data, analysis, and results.</w:t>
      </w:r>
    </w:p>
    <w:p w14:paraId="2259DE6C" w14:textId="77777777" w:rsidR="00574330" w:rsidRDefault="00574330" w:rsidP="00574330">
      <w:pPr>
        <w:pStyle w:val="NormalWeb"/>
        <w:numPr>
          <w:ilvl w:val="0"/>
          <w:numId w:val="29"/>
        </w:numPr>
        <w:rPr>
          <w:rFonts w:asciiTheme="minorHAnsi" w:hAnsiTheme="minorHAnsi" w:cstheme="minorHAnsi"/>
          <w:color w:val="000000"/>
        </w:rPr>
      </w:pPr>
      <w:r w:rsidRPr="00574330">
        <w:rPr>
          <w:rFonts w:asciiTheme="minorHAnsi" w:hAnsiTheme="minorHAnsi" w:cstheme="minorHAnsi"/>
          <w:color w:val="000000"/>
        </w:rPr>
        <w:t>Included annotated waveform outputs for all modules and system-level behaviour.</w:t>
      </w:r>
    </w:p>
    <w:p w14:paraId="40988E87" w14:textId="77777777" w:rsidR="00574330" w:rsidRDefault="00574330" w:rsidP="00574330">
      <w:pPr>
        <w:pStyle w:val="NormalWeb"/>
        <w:numPr>
          <w:ilvl w:val="0"/>
          <w:numId w:val="29"/>
        </w:numPr>
        <w:rPr>
          <w:rFonts w:asciiTheme="minorHAnsi" w:hAnsiTheme="minorHAnsi" w:cstheme="minorHAnsi"/>
          <w:color w:val="000000"/>
        </w:rPr>
      </w:pPr>
      <w:r w:rsidRPr="00574330">
        <w:rPr>
          <w:rFonts w:asciiTheme="minorHAnsi" w:hAnsiTheme="minorHAnsi" w:cstheme="minorHAnsi"/>
          <w:color w:val="000000"/>
        </w:rPr>
        <w:t>Documented comparison between simulation results and target specifications.</w:t>
      </w:r>
    </w:p>
    <w:p w14:paraId="6F39F44B" w14:textId="77777777" w:rsidR="00574330" w:rsidRDefault="00574330" w:rsidP="00574330">
      <w:pPr>
        <w:pStyle w:val="NormalWeb"/>
        <w:numPr>
          <w:ilvl w:val="0"/>
          <w:numId w:val="29"/>
        </w:numPr>
        <w:rPr>
          <w:rFonts w:asciiTheme="minorHAnsi" w:hAnsiTheme="minorHAnsi" w:cstheme="minorHAnsi"/>
          <w:color w:val="000000"/>
        </w:rPr>
      </w:pPr>
      <w:r w:rsidRPr="00574330">
        <w:rPr>
          <w:rFonts w:asciiTheme="minorHAnsi" w:hAnsiTheme="minorHAnsi" w:cstheme="minorHAnsi"/>
          <w:color w:val="000000"/>
        </w:rPr>
        <w:t xml:space="preserve"> Evaluated design limitations and proposed improvements.</w:t>
      </w:r>
    </w:p>
    <w:p w14:paraId="67E4D6D1" w14:textId="425C6FCD" w:rsidR="00574330" w:rsidRPr="00574330" w:rsidRDefault="00574330" w:rsidP="00574330">
      <w:pPr>
        <w:pStyle w:val="NormalWeb"/>
        <w:numPr>
          <w:ilvl w:val="0"/>
          <w:numId w:val="29"/>
        </w:numPr>
        <w:rPr>
          <w:rFonts w:asciiTheme="minorHAnsi" w:hAnsiTheme="minorHAnsi" w:cstheme="minorHAnsi"/>
          <w:color w:val="000000"/>
        </w:rPr>
      </w:pPr>
      <w:r w:rsidRPr="00574330">
        <w:rPr>
          <w:rFonts w:asciiTheme="minorHAnsi" w:hAnsiTheme="minorHAnsi" w:cstheme="minorHAnsi"/>
          <w:color w:val="000000"/>
        </w:rPr>
        <w:t>Documented PCB design decisions and justification of layout choices.</w:t>
      </w:r>
    </w:p>
    <w:p w14:paraId="2FE96E95" w14:textId="77777777" w:rsidR="0089655B" w:rsidRDefault="0089655B" w:rsidP="008321D6"/>
    <w:sectPr w:rsidR="00896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676"/>
    <w:multiLevelType w:val="hybridMultilevel"/>
    <w:tmpl w:val="81401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AD36DC"/>
    <w:multiLevelType w:val="hybridMultilevel"/>
    <w:tmpl w:val="4E661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7E5DC9"/>
    <w:multiLevelType w:val="hybridMultilevel"/>
    <w:tmpl w:val="0930B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C02C76"/>
    <w:multiLevelType w:val="hybridMultilevel"/>
    <w:tmpl w:val="EC16C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4936F2"/>
    <w:multiLevelType w:val="hybridMultilevel"/>
    <w:tmpl w:val="5052E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2F0470"/>
    <w:multiLevelType w:val="hybridMultilevel"/>
    <w:tmpl w:val="16E24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503F15"/>
    <w:multiLevelType w:val="hybridMultilevel"/>
    <w:tmpl w:val="A51EF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0177B9"/>
    <w:multiLevelType w:val="hybridMultilevel"/>
    <w:tmpl w:val="9EB4CC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CEF1272"/>
    <w:multiLevelType w:val="hybridMultilevel"/>
    <w:tmpl w:val="CA9A0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937141"/>
    <w:multiLevelType w:val="hybridMultilevel"/>
    <w:tmpl w:val="55063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56653F"/>
    <w:multiLevelType w:val="hybridMultilevel"/>
    <w:tmpl w:val="DEF89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B4B6579"/>
    <w:multiLevelType w:val="hybridMultilevel"/>
    <w:tmpl w:val="481E1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BE32C3"/>
    <w:multiLevelType w:val="hybridMultilevel"/>
    <w:tmpl w:val="9F0AE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257228"/>
    <w:multiLevelType w:val="hybridMultilevel"/>
    <w:tmpl w:val="61B27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B72463"/>
    <w:multiLevelType w:val="hybridMultilevel"/>
    <w:tmpl w:val="664E3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D44F47"/>
    <w:multiLevelType w:val="hybridMultilevel"/>
    <w:tmpl w:val="5FF6F0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D224FD2"/>
    <w:multiLevelType w:val="hybridMultilevel"/>
    <w:tmpl w:val="005C1F0E"/>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7" w15:restartNumberingAfterBreak="0">
    <w:nsid w:val="4D980CCA"/>
    <w:multiLevelType w:val="hybridMultilevel"/>
    <w:tmpl w:val="B4547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99C9F3"/>
    <w:multiLevelType w:val="hybridMultilevel"/>
    <w:tmpl w:val="F7F4146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504C2999"/>
    <w:multiLevelType w:val="hybridMultilevel"/>
    <w:tmpl w:val="3B92B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312D21"/>
    <w:multiLevelType w:val="hybridMultilevel"/>
    <w:tmpl w:val="F8AEE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292604"/>
    <w:multiLevelType w:val="hybridMultilevel"/>
    <w:tmpl w:val="5DDE6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30285B"/>
    <w:multiLevelType w:val="hybridMultilevel"/>
    <w:tmpl w:val="76A63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0B2194"/>
    <w:multiLevelType w:val="hybridMultilevel"/>
    <w:tmpl w:val="A0100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21B699E"/>
    <w:multiLevelType w:val="hybridMultilevel"/>
    <w:tmpl w:val="9BCEA5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A8508B"/>
    <w:multiLevelType w:val="hybridMultilevel"/>
    <w:tmpl w:val="461A9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04769"/>
    <w:multiLevelType w:val="hybridMultilevel"/>
    <w:tmpl w:val="CD9ED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7C0F0C"/>
    <w:multiLevelType w:val="hybridMultilevel"/>
    <w:tmpl w:val="FD3C9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5E81F2D"/>
    <w:multiLevelType w:val="hybridMultilevel"/>
    <w:tmpl w:val="65D89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063DF7"/>
    <w:multiLevelType w:val="hybridMultilevel"/>
    <w:tmpl w:val="EDF67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2"/>
  </w:num>
  <w:num w:numId="4">
    <w:abstractNumId w:val="27"/>
  </w:num>
  <w:num w:numId="5">
    <w:abstractNumId w:val="24"/>
  </w:num>
  <w:num w:numId="6">
    <w:abstractNumId w:val="10"/>
  </w:num>
  <w:num w:numId="7">
    <w:abstractNumId w:val="12"/>
  </w:num>
  <w:num w:numId="8">
    <w:abstractNumId w:val="22"/>
  </w:num>
  <w:num w:numId="9">
    <w:abstractNumId w:val="26"/>
  </w:num>
  <w:num w:numId="10">
    <w:abstractNumId w:val="5"/>
  </w:num>
  <w:num w:numId="11">
    <w:abstractNumId w:val="1"/>
  </w:num>
  <w:num w:numId="12">
    <w:abstractNumId w:val="20"/>
  </w:num>
  <w:num w:numId="13">
    <w:abstractNumId w:val="9"/>
  </w:num>
  <w:num w:numId="14">
    <w:abstractNumId w:val="14"/>
  </w:num>
  <w:num w:numId="15">
    <w:abstractNumId w:val="29"/>
  </w:num>
  <w:num w:numId="16">
    <w:abstractNumId w:val="21"/>
  </w:num>
  <w:num w:numId="17">
    <w:abstractNumId w:val="0"/>
  </w:num>
  <w:num w:numId="18">
    <w:abstractNumId w:val="3"/>
  </w:num>
  <w:num w:numId="19">
    <w:abstractNumId w:val="25"/>
  </w:num>
  <w:num w:numId="20">
    <w:abstractNumId w:val="19"/>
  </w:num>
  <w:num w:numId="21">
    <w:abstractNumId w:val="11"/>
  </w:num>
  <w:num w:numId="22">
    <w:abstractNumId w:val="6"/>
  </w:num>
  <w:num w:numId="23">
    <w:abstractNumId w:val="28"/>
  </w:num>
  <w:num w:numId="24">
    <w:abstractNumId w:val="7"/>
  </w:num>
  <w:num w:numId="25">
    <w:abstractNumId w:val="8"/>
  </w:num>
  <w:num w:numId="26">
    <w:abstractNumId w:val="4"/>
  </w:num>
  <w:num w:numId="27">
    <w:abstractNumId w:val="16"/>
  </w:num>
  <w:num w:numId="28">
    <w:abstractNumId w:val="13"/>
  </w:num>
  <w:num w:numId="29">
    <w:abstractNumId w:val="2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1D6"/>
    <w:rsid w:val="00077078"/>
    <w:rsid w:val="00081C29"/>
    <w:rsid w:val="00120D0F"/>
    <w:rsid w:val="00153495"/>
    <w:rsid w:val="00171935"/>
    <w:rsid w:val="001977C4"/>
    <w:rsid w:val="00244176"/>
    <w:rsid w:val="0024568A"/>
    <w:rsid w:val="002757D0"/>
    <w:rsid w:val="002D77EF"/>
    <w:rsid w:val="00352C88"/>
    <w:rsid w:val="00385E9F"/>
    <w:rsid w:val="003D0C71"/>
    <w:rsid w:val="004749EE"/>
    <w:rsid w:val="004872FD"/>
    <w:rsid w:val="00547631"/>
    <w:rsid w:val="00553FE4"/>
    <w:rsid w:val="00574330"/>
    <w:rsid w:val="005E062E"/>
    <w:rsid w:val="00611919"/>
    <w:rsid w:val="006827C3"/>
    <w:rsid w:val="006D0235"/>
    <w:rsid w:val="00735170"/>
    <w:rsid w:val="0076579B"/>
    <w:rsid w:val="007C410A"/>
    <w:rsid w:val="007D07D7"/>
    <w:rsid w:val="008321D6"/>
    <w:rsid w:val="00853E5C"/>
    <w:rsid w:val="0089655B"/>
    <w:rsid w:val="00951B52"/>
    <w:rsid w:val="00960997"/>
    <w:rsid w:val="009731A5"/>
    <w:rsid w:val="009C2019"/>
    <w:rsid w:val="009C3BF2"/>
    <w:rsid w:val="009E32B4"/>
    <w:rsid w:val="009F15BF"/>
    <w:rsid w:val="009F319B"/>
    <w:rsid w:val="00A6769C"/>
    <w:rsid w:val="00B229E1"/>
    <w:rsid w:val="00B95828"/>
    <w:rsid w:val="00BC7464"/>
    <w:rsid w:val="00CB72DD"/>
    <w:rsid w:val="00CE496A"/>
    <w:rsid w:val="00D74B25"/>
    <w:rsid w:val="00DD5489"/>
    <w:rsid w:val="00DE57E2"/>
    <w:rsid w:val="00E125A1"/>
    <w:rsid w:val="00E91798"/>
    <w:rsid w:val="00EB0DB4"/>
    <w:rsid w:val="00F8664B"/>
    <w:rsid w:val="00FD740E"/>
    <w:rsid w:val="01742D53"/>
    <w:rsid w:val="0375BD60"/>
    <w:rsid w:val="03CC16E9"/>
    <w:rsid w:val="03F00728"/>
    <w:rsid w:val="069D4826"/>
    <w:rsid w:val="07BC114D"/>
    <w:rsid w:val="08159B03"/>
    <w:rsid w:val="0E5EF2EC"/>
    <w:rsid w:val="0E7DF7EB"/>
    <w:rsid w:val="102EA631"/>
    <w:rsid w:val="12E465F1"/>
    <w:rsid w:val="1465E5AE"/>
    <w:rsid w:val="161D3309"/>
    <w:rsid w:val="17E4F96C"/>
    <w:rsid w:val="1CBB622C"/>
    <w:rsid w:val="1FF318EF"/>
    <w:rsid w:val="2235197A"/>
    <w:rsid w:val="23F67BE8"/>
    <w:rsid w:val="257DBC3D"/>
    <w:rsid w:val="258FFDD3"/>
    <w:rsid w:val="27A28A47"/>
    <w:rsid w:val="27AD0AC3"/>
    <w:rsid w:val="27C0A837"/>
    <w:rsid w:val="2ABF4F4F"/>
    <w:rsid w:val="2D2B1E20"/>
    <w:rsid w:val="2D42D27B"/>
    <w:rsid w:val="30DF8CCA"/>
    <w:rsid w:val="31C4A929"/>
    <w:rsid w:val="320E85FA"/>
    <w:rsid w:val="32BC35CF"/>
    <w:rsid w:val="338D87AB"/>
    <w:rsid w:val="364999F9"/>
    <w:rsid w:val="3A04B57B"/>
    <w:rsid w:val="3BFA100C"/>
    <w:rsid w:val="3D5B0F44"/>
    <w:rsid w:val="3E58A635"/>
    <w:rsid w:val="430BB5B4"/>
    <w:rsid w:val="4339431C"/>
    <w:rsid w:val="452F7C8F"/>
    <w:rsid w:val="48C2FD5B"/>
    <w:rsid w:val="4AD5F1BE"/>
    <w:rsid w:val="4AD74080"/>
    <w:rsid w:val="4CE64502"/>
    <w:rsid w:val="4D80616E"/>
    <w:rsid w:val="4F7F543F"/>
    <w:rsid w:val="50BFBD7E"/>
    <w:rsid w:val="51DC7341"/>
    <w:rsid w:val="58498788"/>
    <w:rsid w:val="5ACCF3B4"/>
    <w:rsid w:val="5CCBEE5F"/>
    <w:rsid w:val="5DB2CB42"/>
    <w:rsid w:val="625E7996"/>
    <w:rsid w:val="67C4D4C0"/>
    <w:rsid w:val="6DD7F9F8"/>
    <w:rsid w:val="71F13C66"/>
    <w:rsid w:val="7228513E"/>
    <w:rsid w:val="72D3305F"/>
    <w:rsid w:val="77298B6C"/>
    <w:rsid w:val="77E1506D"/>
    <w:rsid w:val="7C4A1CB5"/>
    <w:rsid w:val="7DEAF84B"/>
    <w:rsid w:val="7E2EF2C1"/>
    <w:rsid w:val="7FAB7B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F4C423"/>
  <w15:chartTrackingRefBased/>
  <w15:docId w15:val="{F4B9B7BD-E14B-D14A-8EF6-8D52F6B87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D07D7"/>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68A"/>
    <w:pPr>
      <w:ind w:left="720"/>
      <w:contextualSpacing/>
    </w:pPr>
  </w:style>
  <w:style w:type="character" w:customStyle="1" w:styleId="Heading3Char">
    <w:name w:val="Heading 3 Char"/>
    <w:basedOn w:val="DefaultParagraphFont"/>
    <w:link w:val="Heading3"/>
    <w:uiPriority w:val="9"/>
    <w:rsid w:val="007D07D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D07D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434832">
      <w:bodyDiv w:val="1"/>
      <w:marLeft w:val="0"/>
      <w:marRight w:val="0"/>
      <w:marTop w:val="0"/>
      <w:marBottom w:val="0"/>
      <w:divBdr>
        <w:top w:val="none" w:sz="0" w:space="0" w:color="auto"/>
        <w:left w:val="none" w:sz="0" w:space="0" w:color="auto"/>
        <w:bottom w:val="none" w:sz="0" w:space="0" w:color="auto"/>
        <w:right w:val="none" w:sz="0" w:space="0" w:color="auto"/>
      </w:divBdr>
    </w:div>
    <w:div w:id="745034908">
      <w:bodyDiv w:val="1"/>
      <w:marLeft w:val="0"/>
      <w:marRight w:val="0"/>
      <w:marTop w:val="0"/>
      <w:marBottom w:val="0"/>
      <w:divBdr>
        <w:top w:val="none" w:sz="0" w:space="0" w:color="auto"/>
        <w:left w:val="none" w:sz="0" w:space="0" w:color="auto"/>
        <w:bottom w:val="none" w:sz="0" w:space="0" w:color="auto"/>
        <w:right w:val="none" w:sz="0" w:space="0" w:color="auto"/>
      </w:divBdr>
    </w:div>
    <w:div w:id="1409695204">
      <w:bodyDiv w:val="1"/>
      <w:marLeft w:val="0"/>
      <w:marRight w:val="0"/>
      <w:marTop w:val="0"/>
      <w:marBottom w:val="0"/>
      <w:divBdr>
        <w:top w:val="none" w:sz="0" w:space="0" w:color="auto"/>
        <w:left w:val="none" w:sz="0" w:space="0" w:color="auto"/>
        <w:bottom w:val="none" w:sz="0" w:space="0" w:color="auto"/>
        <w:right w:val="none" w:sz="0" w:space="0" w:color="auto"/>
      </w:divBdr>
    </w:div>
    <w:div w:id="161212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12575F-1537-4989-8D1F-B7DF96B561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6e1937-c1de-4ba0-99c7-a77c2bfef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81928-AFC4-4798-9ADE-F62D36D2F5A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76B535-CF0C-4B0C-BD88-A59DA4C4AB4A}">
  <ds:schemaRefs>
    <ds:schemaRef ds:uri="http://schemas.microsoft.com/sharepoint/v3/contenttype/forms"/>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4</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Jindu Eze</dc:creator>
  <cp:keywords/>
  <dc:description/>
  <cp:lastModifiedBy>Jindu Eze</cp:lastModifiedBy>
  <cp:revision>27</cp:revision>
  <dcterms:created xsi:type="dcterms:W3CDTF">2026-04-16T21:59:00Z</dcterms:created>
  <dcterms:modified xsi:type="dcterms:W3CDTF">2026-04-29T21:20:00Z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